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1E2B" w14:textId="5FCF22D8" w:rsidR="0015036C" w:rsidRPr="008B74B8" w:rsidRDefault="0015036C" w:rsidP="0015036C">
      <w:pPr>
        <w:tabs>
          <w:tab w:val="left" w:pos="880"/>
        </w:tabs>
        <w:spacing w:after="0" w:line="240" w:lineRule="auto"/>
        <w:rPr>
          <w:rFonts w:ascii="Arial" w:eastAsia="Times New Roman" w:hAnsi="Arial" w:cs="Arial"/>
          <w:i/>
          <w:iCs/>
          <w:color w:val="44546A"/>
          <w:sz w:val="20"/>
          <w:szCs w:val="20"/>
        </w:rPr>
      </w:pPr>
    </w:p>
    <w:p w14:paraId="50F69A87" w14:textId="7D318459" w:rsidR="0015036C" w:rsidRPr="0015036C" w:rsidRDefault="0015036C" w:rsidP="0015036C">
      <w:pPr>
        <w:tabs>
          <w:tab w:val="left" w:pos="880"/>
        </w:tabs>
        <w:spacing w:after="0" w:line="240" w:lineRule="auto"/>
        <w:rPr>
          <w:rFonts w:ascii="Arial" w:eastAsia="Times New Roman" w:hAnsi="Arial" w:cs="Arial"/>
          <w:sz w:val="20"/>
          <w:szCs w:val="20"/>
        </w:rPr>
      </w:pPr>
      <w:r w:rsidRPr="0015036C">
        <w:rPr>
          <w:rFonts w:ascii="Arial" w:eastAsia="Times New Roman" w:hAnsi="Arial" w:cs="Arial"/>
          <w:sz w:val="20"/>
          <w:szCs w:val="20"/>
        </w:rPr>
        <w:t xml:space="preserve">Our </w:t>
      </w:r>
      <w:r w:rsidR="00AB4451">
        <w:rPr>
          <w:rFonts w:ascii="Arial" w:eastAsia="Times New Roman" w:hAnsi="Arial" w:cs="Arial"/>
          <w:sz w:val="20"/>
          <w:szCs w:val="20"/>
        </w:rPr>
        <w:t>ref: 77-07375</w:t>
      </w:r>
    </w:p>
    <w:p w14:paraId="1F931139" w14:textId="2263B15B" w:rsidR="0015036C" w:rsidRPr="0015036C" w:rsidRDefault="0015036C" w:rsidP="0015036C">
      <w:pPr>
        <w:spacing w:after="0" w:line="240" w:lineRule="auto"/>
        <w:rPr>
          <w:rFonts w:ascii="Arial" w:eastAsia="Times New Roman" w:hAnsi="Arial" w:cs="Times New Roman"/>
          <w:color w:val="FF0000"/>
          <w:sz w:val="24"/>
          <w:szCs w:val="24"/>
        </w:rPr>
      </w:pPr>
    </w:p>
    <w:p w14:paraId="68088BED" w14:textId="025A304E" w:rsidR="0015036C" w:rsidRPr="008B74B8" w:rsidRDefault="0015036C" w:rsidP="0015036C">
      <w:pPr>
        <w:spacing w:after="0" w:line="240" w:lineRule="auto"/>
        <w:rPr>
          <w:rFonts w:ascii="Arial" w:eastAsia="Times New Roman" w:hAnsi="Arial" w:cs="Arial"/>
          <w:i/>
          <w:iCs/>
          <w:color w:val="44546A"/>
          <w:sz w:val="24"/>
          <w:szCs w:val="24"/>
        </w:rPr>
      </w:pPr>
    </w:p>
    <w:p w14:paraId="5CD629FF" w14:textId="77777777" w:rsidR="0015036C" w:rsidRPr="0015036C" w:rsidRDefault="0015036C" w:rsidP="0015036C">
      <w:pPr>
        <w:spacing w:after="0" w:line="240" w:lineRule="auto"/>
        <w:rPr>
          <w:rFonts w:ascii="Arial" w:eastAsia="Times New Roman" w:hAnsi="Arial" w:cs="Times New Roman"/>
          <w:sz w:val="24"/>
          <w:szCs w:val="24"/>
        </w:rPr>
      </w:pPr>
    </w:p>
    <w:p w14:paraId="1F15F421" w14:textId="7BE7B568" w:rsidR="0015036C" w:rsidRPr="005C6A90" w:rsidRDefault="00AB4451" w:rsidP="0015036C">
      <w:pPr>
        <w:spacing w:after="0" w:line="240" w:lineRule="auto"/>
        <w:rPr>
          <w:rFonts w:ascii="Arial" w:eastAsia="Times New Roman" w:hAnsi="Arial" w:cs="Times New Roman"/>
          <w:sz w:val="24"/>
          <w:szCs w:val="24"/>
        </w:rPr>
      </w:pPr>
      <w:r w:rsidRPr="005C6A90">
        <w:rPr>
          <w:rFonts w:ascii="Arial" w:eastAsia="Times New Roman" w:hAnsi="Arial" w:cs="Times New Roman"/>
          <w:sz w:val="24"/>
          <w:szCs w:val="24"/>
        </w:rPr>
        <w:t>Dr Scott Hollier</w:t>
      </w:r>
    </w:p>
    <w:p w14:paraId="28435D52" w14:textId="333316DB" w:rsidR="0015036C" w:rsidRPr="005C6A90" w:rsidRDefault="00AB4451" w:rsidP="0015036C">
      <w:pPr>
        <w:spacing w:after="0" w:line="240" w:lineRule="auto"/>
        <w:rPr>
          <w:rFonts w:ascii="Arial" w:eastAsia="Times New Roman" w:hAnsi="Arial" w:cs="Times New Roman"/>
          <w:sz w:val="24"/>
          <w:szCs w:val="24"/>
        </w:rPr>
      </w:pPr>
      <w:r w:rsidRPr="005C6A90">
        <w:rPr>
          <w:rFonts w:ascii="Arial" w:eastAsia="Times New Roman" w:hAnsi="Arial" w:cs="Times New Roman"/>
          <w:sz w:val="24"/>
          <w:szCs w:val="24"/>
        </w:rPr>
        <w:t>Chair</w:t>
      </w:r>
    </w:p>
    <w:p w14:paraId="3B5FE9A2" w14:textId="69F14B8C" w:rsidR="0015036C" w:rsidRPr="005C6A90" w:rsidRDefault="00AB4451" w:rsidP="0015036C">
      <w:pPr>
        <w:spacing w:after="0" w:line="240" w:lineRule="auto"/>
        <w:rPr>
          <w:rFonts w:ascii="Arial" w:eastAsia="Calibri" w:hAnsi="Arial" w:cs="Arial"/>
          <w:sz w:val="24"/>
          <w:szCs w:val="24"/>
        </w:rPr>
      </w:pPr>
      <w:r w:rsidRPr="005C6A90">
        <w:rPr>
          <w:rFonts w:ascii="Arial" w:eastAsia="Calibri" w:hAnsi="Arial" w:cs="Arial"/>
          <w:sz w:val="24"/>
          <w:szCs w:val="24"/>
        </w:rPr>
        <w:t>Disability Services Commission Board</w:t>
      </w:r>
    </w:p>
    <w:p w14:paraId="6992B355" w14:textId="0B568DDD" w:rsidR="0015036C" w:rsidRPr="005C6A90" w:rsidRDefault="00AB4451" w:rsidP="0015036C">
      <w:pPr>
        <w:spacing w:after="0" w:line="240" w:lineRule="auto"/>
        <w:rPr>
          <w:rFonts w:ascii="Arial" w:eastAsia="Times New Roman" w:hAnsi="Arial" w:cs="Times New Roman"/>
          <w:sz w:val="24"/>
          <w:szCs w:val="24"/>
        </w:rPr>
      </w:pPr>
      <w:r w:rsidRPr="005C6A90">
        <w:rPr>
          <w:rFonts w:ascii="Arial" w:eastAsia="Times New Roman" w:hAnsi="Arial" w:cs="Times New Roman"/>
          <w:sz w:val="24"/>
          <w:szCs w:val="24"/>
        </w:rPr>
        <w:t>Locked Bag 5000</w:t>
      </w:r>
    </w:p>
    <w:p w14:paraId="3BF6A8A8" w14:textId="7B626A5E" w:rsidR="0015036C" w:rsidRPr="005C6A90" w:rsidRDefault="00AB4451" w:rsidP="0015036C">
      <w:pPr>
        <w:spacing w:after="0" w:line="240" w:lineRule="auto"/>
        <w:rPr>
          <w:rFonts w:ascii="Arial" w:eastAsia="Times New Roman" w:hAnsi="Arial" w:cs="Times New Roman"/>
          <w:sz w:val="24"/>
          <w:szCs w:val="24"/>
        </w:rPr>
      </w:pPr>
      <w:r w:rsidRPr="005C6A90">
        <w:rPr>
          <w:rFonts w:ascii="Arial" w:eastAsia="Times New Roman" w:hAnsi="Arial" w:cs="Times New Roman"/>
          <w:sz w:val="24"/>
          <w:szCs w:val="24"/>
        </w:rPr>
        <w:t>FREMANTLE  WA 6959</w:t>
      </w:r>
    </w:p>
    <w:p w14:paraId="334F38E4" w14:textId="77777777" w:rsidR="00AB4451" w:rsidRDefault="00AB4451" w:rsidP="0015036C">
      <w:pPr>
        <w:spacing w:after="0" w:line="240" w:lineRule="auto"/>
        <w:rPr>
          <w:rFonts w:ascii="Arial" w:eastAsia="Times New Roman" w:hAnsi="Arial" w:cs="Arial"/>
          <w:color w:val="FF0000"/>
          <w:sz w:val="24"/>
          <w:szCs w:val="24"/>
        </w:rPr>
      </w:pPr>
    </w:p>
    <w:p w14:paraId="34688C73" w14:textId="0D6D9C5C" w:rsidR="00C82EEA" w:rsidRPr="00C82EEA" w:rsidRDefault="00AB4451" w:rsidP="0015036C">
      <w:pPr>
        <w:spacing w:after="0" w:line="240" w:lineRule="auto"/>
        <w:rPr>
          <w:rFonts w:ascii="Arial" w:eastAsia="Times New Roman" w:hAnsi="Arial" w:cs="Arial"/>
          <w:color w:val="FF0000"/>
          <w:sz w:val="24"/>
          <w:szCs w:val="24"/>
        </w:rPr>
      </w:pPr>
      <w:hyperlink r:id="rId9" w:history="1">
        <w:r w:rsidRPr="0099440E">
          <w:rPr>
            <w:rStyle w:val="Hyperlink"/>
            <w:rFonts w:ascii="Arial" w:eastAsia="Times New Roman" w:hAnsi="Arial" w:cs="Arial"/>
            <w:sz w:val="24"/>
            <w:szCs w:val="24"/>
          </w:rPr>
          <w:t>Boards_Committees@communities.wa.gov.au</w:t>
        </w:r>
      </w:hyperlink>
      <w:r>
        <w:rPr>
          <w:rFonts w:ascii="Arial" w:eastAsia="Times New Roman" w:hAnsi="Arial" w:cs="Arial"/>
          <w:color w:val="FF0000"/>
          <w:sz w:val="24"/>
          <w:szCs w:val="24"/>
        </w:rPr>
        <w:t xml:space="preserve"> </w:t>
      </w:r>
    </w:p>
    <w:p w14:paraId="00B11AA3" w14:textId="26462F88" w:rsidR="0015036C" w:rsidRPr="0015036C" w:rsidRDefault="0015036C" w:rsidP="0015036C">
      <w:pPr>
        <w:spacing w:after="0" w:line="240" w:lineRule="auto"/>
        <w:rPr>
          <w:rFonts w:ascii="Arial" w:eastAsia="Times New Roman" w:hAnsi="Arial" w:cs="Arial"/>
          <w:i/>
          <w:iCs/>
          <w:color w:val="44546A"/>
          <w:sz w:val="24"/>
          <w:szCs w:val="24"/>
        </w:rPr>
      </w:pPr>
    </w:p>
    <w:p w14:paraId="25579E62" w14:textId="7BA8226E" w:rsidR="0015036C" w:rsidRDefault="0015036C" w:rsidP="0015036C">
      <w:pPr>
        <w:spacing w:after="0" w:line="240" w:lineRule="auto"/>
        <w:rPr>
          <w:rFonts w:ascii="Arial" w:eastAsia="Times New Roman" w:hAnsi="Arial" w:cs="Times New Roman"/>
          <w:sz w:val="24"/>
          <w:szCs w:val="24"/>
        </w:rPr>
      </w:pPr>
    </w:p>
    <w:p w14:paraId="7C3DC933" w14:textId="695C9173" w:rsidR="00C82EEA" w:rsidRDefault="00C82EEA" w:rsidP="0015036C">
      <w:pPr>
        <w:spacing w:after="0" w:line="240" w:lineRule="auto"/>
        <w:rPr>
          <w:rFonts w:ascii="Arial" w:eastAsia="Times New Roman" w:hAnsi="Arial" w:cs="Times New Roman"/>
          <w:sz w:val="24"/>
          <w:szCs w:val="24"/>
        </w:rPr>
      </w:pPr>
    </w:p>
    <w:p w14:paraId="1F44E696" w14:textId="77777777" w:rsidR="00C82EEA" w:rsidRPr="00AB4451" w:rsidRDefault="00C82EEA" w:rsidP="0015036C">
      <w:pPr>
        <w:spacing w:after="0" w:line="240" w:lineRule="auto"/>
        <w:rPr>
          <w:rFonts w:ascii="Arial" w:eastAsia="Times New Roman" w:hAnsi="Arial" w:cs="Times New Roman"/>
          <w:sz w:val="24"/>
          <w:szCs w:val="24"/>
        </w:rPr>
      </w:pPr>
    </w:p>
    <w:p w14:paraId="2D63CDCD" w14:textId="58978DD2" w:rsidR="0015036C" w:rsidRDefault="0015036C" w:rsidP="0015036C">
      <w:pPr>
        <w:spacing w:after="0" w:line="240" w:lineRule="auto"/>
        <w:rPr>
          <w:rFonts w:ascii="Arial" w:eastAsia="Times New Roman" w:hAnsi="Arial" w:cs="Times New Roman"/>
          <w:sz w:val="24"/>
          <w:szCs w:val="24"/>
        </w:rPr>
      </w:pPr>
      <w:r w:rsidRPr="00AB4451">
        <w:rPr>
          <w:rFonts w:ascii="Arial" w:eastAsia="Times New Roman" w:hAnsi="Arial" w:cs="Times New Roman"/>
          <w:sz w:val="24"/>
          <w:szCs w:val="24"/>
        </w:rPr>
        <w:t xml:space="preserve">Dear </w:t>
      </w:r>
      <w:r w:rsidR="00AB4451" w:rsidRPr="00AB4451">
        <w:rPr>
          <w:rFonts w:ascii="Arial" w:eastAsia="Times New Roman" w:hAnsi="Arial" w:cs="Times New Roman"/>
          <w:sz w:val="24"/>
          <w:szCs w:val="24"/>
        </w:rPr>
        <w:t>Dr Hollier</w:t>
      </w:r>
    </w:p>
    <w:p w14:paraId="366240A6" w14:textId="77777777" w:rsidR="00AB4451" w:rsidRDefault="00AB4451" w:rsidP="0015036C">
      <w:pPr>
        <w:spacing w:after="0" w:line="240" w:lineRule="auto"/>
        <w:rPr>
          <w:rFonts w:ascii="Arial" w:eastAsia="Times New Roman" w:hAnsi="Arial" w:cs="Times New Roman"/>
          <w:sz w:val="24"/>
          <w:szCs w:val="24"/>
        </w:rPr>
      </w:pPr>
    </w:p>
    <w:p w14:paraId="0C432093" w14:textId="7AF9FB3A" w:rsidR="00AB4451" w:rsidRPr="00AB4451" w:rsidRDefault="00AB4451" w:rsidP="0015036C">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Statement of Expectations for the Disability Services Commission Board</w:t>
      </w:r>
    </w:p>
    <w:p w14:paraId="451B641E" w14:textId="77777777" w:rsidR="0015036C" w:rsidRDefault="0015036C" w:rsidP="00AB4451">
      <w:pPr>
        <w:spacing w:after="0" w:line="240" w:lineRule="auto"/>
        <w:contextualSpacing/>
        <w:rPr>
          <w:rFonts w:ascii="Arial" w:eastAsia="Times New Roman" w:hAnsi="Arial" w:cs="Arial"/>
          <w:sz w:val="24"/>
          <w:szCs w:val="24"/>
        </w:rPr>
      </w:pPr>
    </w:p>
    <w:p w14:paraId="3561CC2C" w14:textId="78B5E83E" w:rsidR="00AB4451" w:rsidRDefault="00AB4451"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As the Minister for Disability Services, I am accountable to the Parliament of Western Australia for the operation of the Disability Services Commission (the Commission).</w:t>
      </w:r>
    </w:p>
    <w:p w14:paraId="6AD05D01" w14:textId="77777777" w:rsidR="00AB4451" w:rsidRDefault="00AB4451" w:rsidP="00AB4451">
      <w:pPr>
        <w:spacing w:after="0" w:line="240" w:lineRule="auto"/>
        <w:contextualSpacing/>
        <w:rPr>
          <w:rFonts w:ascii="Arial" w:eastAsia="Times New Roman" w:hAnsi="Arial" w:cs="Arial"/>
          <w:sz w:val="24"/>
          <w:szCs w:val="24"/>
        </w:rPr>
      </w:pPr>
    </w:p>
    <w:p w14:paraId="77622455" w14:textId="6B7B8C3E" w:rsidR="00AB4451" w:rsidRDefault="00AB4451"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This Statement of Expectations for the Commission’s Board (the Board) is important to the discharge of my ministerial responsibilities for the disability services portfolio and sets out my priorities for the Board, including to deliver on the implementation of the </w:t>
      </w:r>
      <w:r>
        <w:rPr>
          <w:rFonts w:ascii="Arial" w:eastAsia="Times New Roman" w:hAnsi="Arial" w:cs="Arial"/>
          <w:i/>
          <w:iCs/>
          <w:sz w:val="24"/>
          <w:szCs w:val="24"/>
        </w:rPr>
        <w:t xml:space="preserve">Western Australia for Everyone: State Disability Strategy 2020-2030 </w:t>
      </w:r>
      <w:r>
        <w:rPr>
          <w:rFonts w:ascii="Arial" w:eastAsia="Times New Roman" w:hAnsi="Arial" w:cs="Arial"/>
          <w:sz w:val="24"/>
          <w:szCs w:val="24"/>
        </w:rPr>
        <w:t>(the Strategy) and its associated action plans.</w:t>
      </w:r>
    </w:p>
    <w:p w14:paraId="1051E410" w14:textId="77777777" w:rsidR="00AB4451" w:rsidRDefault="00AB4451" w:rsidP="00AB4451">
      <w:pPr>
        <w:spacing w:after="0" w:line="240" w:lineRule="auto"/>
        <w:contextualSpacing/>
        <w:rPr>
          <w:rFonts w:ascii="Arial" w:eastAsia="Times New Roman" w:hAnsi="Arial" w:cs="Arial"/>
          <w:sz w:val="24"/>
          <w:szCs w:val="24"/>
        </w:rPr>
      </w:pPr>
    </w:p>
    <w:p w14:paraId="0EBC03A1" w14:textId="1FAD025C" w:rsidR="00AB4451" w:rsidRDefault="00AB4451"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In issuing this statement, I provide clarity about government policies and priorities relevant to the work of the Board, including those you are expected to observe. This statement recognises that the Board has its own legal responsibilities. It is not a direction to the Board to act in a particular way. It shares with you my expectations, which include the matters outlined below.</w:t>
      </w:r>
    </w:p>
    <w:p w14:paraId="7D835950" w14:textId="7FFA3B20" w:rsidR="00AB4451" w:rsidRDefault="00AB4451" w:rsidP="00AB4451">
      <w:pPr>
        <w:spacing w:after="0" w:line="240" w:lineRule="auto"/>
        <w:contextualSpacing/>
        <w:rPr>
          <w:rFonts w:ascii="Arial" w:eastAsia="Times New Roman" w:hAnsi="Arial" w:cs="Arial"/>
          <w:sz w:val="24"/>
          <w:szCs w:val="24"/>
        </w:rPr>
      </w:pPr>
    </w:p>
    <w:p w14:paraId="53C99D61" w14:textId="3FEAA564" w:rsidR="00AB4451" w:rsidRDefault="00AB4451" w:rsidP="00AB4451">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The role of the Board</w:t>
      </w:r>
    </w:p>
    <w:p w14:paraId="1B56F5ED" w14:textId="5BDD357F" w:rsidR="00AB4451" w:rsidRDefault="00AB4451"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As you are aware, the Board has a statutory role in accordance with the </w:t>
      </w:r>
      <w:r>
        <w:rPr>
          <w:rFonts w:ascii="Arial" w:eastAsia="Times New Roman" w:hAnsi="Arial" w:cs="Arial"/>
          <w:i/>
          <w:iCs/>
          <w:sz w:val="24"/>
          <w:szCs w:val="24"/>
        </w:rPr>
        <w:t>Disability Services Act 1993,</w:t>
      </w:r>
      <w:r>
        <w:rPr>
          <w:rFonts w:ascii="Arial" w:eastAsia="Times New Roman" w:hAnsi="Arial" w:cs="Arial"/>
          <w:sz w:val="24"/>
          <w:szCs w:val="24"/>
        </w:rPr>
        <w:t xml:space="preserve"> which is further outlined in the Board’s Charter and Code of Conduct.</w:t>
      </w:r>
    </w:p>
    <w:p w14:paraId="31A2ACF4" w14:textId="77777777" w:rsidR="00AB4451" w:rsidRDefault="00AB4451" w:rsidP="00AB4451">
      <w:pPr>
        <w:spacing w:after="0" w:line="240" w:lineRule="auto"/>
        <w:contextualSpacing/>
        <w:rPr>
          <w:rFonts w:ascii="Arial" w:eastAsia="Times New Roman" w:hAnsi="Arial" w:cs="Arial"/>
          <w:sz w:val="24"/>
          <w:szCs w:val="24"/>
        </w:rPr>
      </w:pPr>
    </w:p>
    <w:p w14:paraId="34BAEE6E" w14:textId="1EA778B0" w:rsidR="00AB4451" w:rsidRDefault="00AB4451"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Outside of its legislated role, I also see roles for the Board in providing oversight and advice on key priorities and projects undertaken by Government and the Department of Communities as outlined below.</w:t>
      </w:r>
    </w:p>
    <w:p w14:paraId="17645741" w14:textId="77777777" w:rsidR="004652A9" w:rsidRDefault="004652A9" w:rsidP="00AB4451">
      <w:pPr>
        <w:spacing w:after="0" w:line="240" w:lineRule="auto"/>
        <w:contextualSpacing/>
        <w:rPr>
          <w:rFonts w:ascii="Arial" w:eastAsia="Times New Roman" w:hAnsi="Arial" w:cs="Arial"/>
          <w:sz w:val="24"/>
          <w:szCs w:val="24"/>
        </w:rPr>
      </w:pPr>
    </w:p>
    <w:p w14:paraId="21B023A7" w14:textId="4C324AD1" w:rsidR="004652A9" w:rsidRPr="004652A9" w:rsidRDefault="004652A9" w:rsidP="00AB4451">
      <w:pPr>
        <w:spacing w:after="0" w:line="240" w:lineRule="auto"/>
        <w:contextualSpacing/>
        <w:rPr>
          <w:rFonts w:ascii="Arial" w:eastAsia="Times New Roman" w:hAnsi="Arial" w:cs="Arial"/>
          <w:sz w:val="24"/>
          <w:szCs w:val="24"/>
          <w:u w:val="single"/>
        </w:rPr>
      </w:pPr>
      <w:r w:rsidRPr="004652A9">
        <w:rPr>
          <w:rFonts w:ascii="Arial" w:eastAsia="Times New Roman" w:hAnsi="Arial" w:cs="Arial"/>
          <w:sz w:val="24"/>
          <w:szCs w:val="24"/>
          <w:u w:val="single"/>
        </w:rPr>
        <w:t>Insight on and monitoring of the implementation of the State Disability Strategy</w:t>
      </w:r>
    </w:p>
    <w:p w14:paraId="54DC103E" w14:textId="77777777" w:rsidR="004652A9" w:rsidRPr="004652A9" w:rsidRDefault="004652A9" w:rsidP="00AB4451">
      <w:pPr>
        <w:spacing w:after="0" w:line="240" w:lineRule="auto"/>
        <w:contextualSpacing/>
        <w:rPr>
          <w:rFonts w:ascii="Arial" w:eastAsia="Times New Roman" w:hAnsi="Arial" w:cs="Arial"/>
          <w:b/>
          <w:bCs/>
          <w:sz w:val="24"/>
          <w:szCs w:val="24"/>
        </w:rPr>
      </w:pPr>
    </w:p>
    <w:p w14:paraId="33961FCA" w14:textId="16184829" w:rsidR="004652A9" w:rsidRDefault="004652A9"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The Minister for Disability Services’ Letter of Expectation 2021-2023 to the Director General of Communities identifies the strategic disability priorities to be progressed </w:t>
      </w:r>
      <w:r>
        <w:rPr>
          <w:rFonts w:ascii="Arial" w:eastAsia="Times New Roman" w:hAnsi="Arial" w:cs="Arial"/>
          <w:sz w:val="24"/>
          <w:szCs w:val="24"/>
        </w:rPr>
        <w:lastRenderedPageBreak/>
        <w:t>by the Department. The Board has a key role to monitor and provide advice on these priorities, which include:</w:t>
      </w:r>
    </w:p>
    <w:p w14:paraId="3AF7114A" w14:textId="48FF3D64" w:rsidR="004652A9" w:rsidRDefault="004652A9" w:rsidP="004652A9">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Transitioning to the National Disability Insurance Scheme by July 2023.</w:t>
      </w:r>
    </w:p>
    <w:p w14:paraId="58DFAC3E" w14:textId="38E41F61" w:rsidR="004652A9" w:rsidRDefault="004652A9" w:rsidP="004652A9">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Increasing the number of people with disability employed in the public service by working with the Public Sector Commission</w:t>
      </w:r>
    </w:p>
    <w:p w14:paraId="3A4CCF1B" w14:textId="54247D4E" w:rsidR="004652A9" w:rsidRPr="004652A9" w:rsidRDefault="004652A9" w:rsidP="004652A9">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Establishing an Office of Disability to secure the profile and performance of the disability services portfolio to enable Communities to promote and represent the interests of Western Australians living with disability.</w:t>
      </w:r>
    </w:p>
    <w:p w14:paraId="13B73614" w14:textId="050B09A8" w:rsidR="00AB4451" w:rsidRDefault="00AB4451" w:rsidP="00AB4451">
      <w:pPr>
        <w:spacing w:after="0" w:line="240" w:lineRule="auto"/>
        <w:contextualSpacing/>
        <w:rPr>
          <w:rFonts w:ascii="Arial" w:eastAsia="Times New Roman" w:hAnsi="Arial" w:cs="Arial"/>
          <w:b/>
          <w:bCs/>
          <w:sz w:val="24"/>
          <w:szCs w:val="24"/>
        </w:rPr>
      </w:pPr>
    </w:p>
    <w:p w14:paraId="6B96C532" w14:textId="76594211" w:rsidR="004652A9" w:rsidRDefault="004652A9" w:rsidP="00AB4451">
      <w:pPr>
        <w:spacing w:after="0" w:line="240" w:lineRule="auto"/>
        <w:contextualSpacing/>
        <w:rPr>
          <w:rFonts w:ascii="Arial" w:eastAsia="Times New Roman" w:hAnsi="Arial" w:cs="Arial"/>
          <w:sz w:val="24"/>
          <w:szCs w:val="24"/>
          <w:u w:val="single"/>
        </w:rPr>
      </w:pPr>
      <w:r>
        <w:rPr>
          <w:rFonts w:ascii="Arial" w:eastAsia="Times New Roman" w:hAnsi="Arial" w:cs="Arial"/>
          <w:sz w:val="24"/>
          <w:szCs w:val="24"/>
          <w:u w:val="single"/>
        </w:rPr>
        <w:t>Engagement with the Department of Communities’ Strategic Plan</w:t>
      </w:r>
    </w:p>
    <w:p w14:paraId="4DA01143" w14:textId="30437098" w:rsidR="004652A9" w:rsidRDefault="004652A9"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As outlined in the Board’s Charter, the Department of Communities’ current Strategic Plan articulates its vision that “All people live in welcoming communities which facilitate citizenship, friendship, mutual support and a fair go for everyone”.</w:t>
      </w:r>
    </w:p>
    <w:p w14:paraId="7F94FD9A" w14:textId="77777777" w:rsidR="004652A9" w:rsidRDefault="004652A9" w:rsidP="00AB4451">
      <w:pPr>
        <w:spacing w:after="0" w:line="240" w:lineRule="auto"/>
        <w:contextualSpacing/>
        <w:rPr>
          <w:rFonts w:ascii="Arial" w:eastAsia="Times New Roman" w:hAnsi="Arial" w:cs="Arial"/>
          <w:sz w:val="24"/>
          <w:szCs w:val="24"/>
        </w:rPr>
      </w:pPr>
    </w:p>
    <w:p w14:paraId="2F96206C" w14:textId="4583B105" w:rsidR="00680C3B" w:rsidRDefault="00680C3B" w:rsidP="00AB4451">
      <w:pPr>
        <w:spacing w:after="0" w:line="240" w:lineRule="auto"/>
        <w:contextualSpacing/>
        <w:rPr>
          <w:rFonts w:ascii="Arial" w:eastAsia="Times New Roman" w:hAnsi="Arial" w:cs="Arial"/>
          <w:sz w:val="24"/>
          <w:szCs w:val="24"/>
        </w:rPr>
      </w:pPr>
      <w:r>
        <w:rPr>
          <w:rFonts w:ascii="Arial" w:eastAsia="Times New Roman" w:hAnsi="Arial" w:cs="Arial"/>
          <w:sz w:val="24"/>
          <w:szCs w:val="24"/>
        </w:rPr>
        <w:t>The strategic leadership provided by the Board should place emphasis on Communities achieving its vision. The Board will work to achieve this vision by:</w:t>
      </w:r>
    </w:p>
    <w:p w14:paraId="4F727D20" w14:textId="42E359FE" w:rsidR="00680C3B" w:rsidRDefault="00680C3B" w:rsidP="00680C3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Ensuring the strong and central involvement of people with disability, their families and carers, in advising and leading strategic developments.</w:t>
      </w:r>
    </w:p>
    <w:p w14:paraId="4EC7359D" w14:textId="04ACC70B" w:rsidR="00680C3B" w:rsidRDefault="00680C3B" w:rsidP="00680C3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Providing strong leadership to champion the rights of people with disability , their families and carers.</w:t>
      </w:r>
    </w:p>
    <w:p w14:paraId="433891FA" w14:textId="0B89931A" w:rsidR="00680C3B" w:rsidRDefault="00680C3B" w:rsidP="00680C3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Actively engaging communities, disability sector organisations, the private sector, and all levels of government.</w:t>
      </w:r>
    </w:p>
    <w:p w14:paraId="345E51E4" w14:textId="08E14E9C" w:rsidR="00680C3B" w:rsidRDefault="00680C3B" w:rsidP="00680C3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Ensuring our directions are guided by contemporary thinking and evidence-based practice.</w:t>
      </w:r>
    </w:p>
    <w:p w14:paraId="5528F3E3" w14:textId="77777777" w:rsidR="00680C3B" w:rsidRDefault="00680C3B" w:rsidP="00680C3B">
      <w:pPr>
        <w:spacing w:after="0" w:line="240" w:lineRule="auto"/>
        <w:rPr>
          <w:rFonts w:ascii="Arial" w:eastAsia="Times New Roman" w:hAnsi="Arial" w:cs="Arial"/>
          <w:sz w:val="24"/>
          <w:szCs w:val="24"/>
        </w:rPr>
      </w:pPr>
    </w:p>
    <w:p w14:paraId="739EAAD3" w14:textId="4642982A" w:rsidR="00680C3B" w:rsidRDefault="00680C3B" w:rsidP="00680C3B">
      <w:pPr>
        <w:spacing w:after="0" w:line="240" w:lineRule="auto"/>
        <w:rPr>
          <w:rFonts w:ascii="Arial" w:eastAsia="Times New Roman" w:hAnsi="Arial" w:cs="Arial"/>
          <w:b/>
          <w:bCs/>
          <w:sz w:val="24"/>
          <w:szCs w:val="24"/>
        </w:rPr>
      </w:pPr>
      <w:r>
        <w:rPr>
          <w:rFonts w:ascii="Arial" w:eastAsia="Times New Roman" w:hAnsi="Arial" w:cs="Arial"/>
          <w:b/>
          <w:bCs/>
          <w:sz w:val="24"/>
          <w:szCs w:val="24"/>
        </w:rPr>
        <w:t>Stakeholder engagement and management</w:t>
      </w:r>
    </w:p>
    <w:p w14:paraId="036F0BFE" w14:textId="0B7C2129" w:rsidR="00680C3B" w:rsidRDefault="00680C3B" w:rsidP="00680C3B">
      <w:pPr>
        <w:spacing w:after="0" w:line="240" w:lineRule="auto"/>
        <w:rPr>
          <w:rFonts w:ascii="Arial" w:eastAsia="Times New Roman" w:hAnsi="Arial" w:cs="Arial"/>
          <w:sz w:val="24"/>
          <w:szCs w:val="24"/>
        </w:rPr>
      </w:pPr>
      <w:r>
        <w:rPr>
          <w:rFonts w:ascii="Arial" w:eastAsia="Times New Roman" w:hAnsi="Arial" w:cs="Arial"/>
          <w:sz w:val="24"/>
          <w:szCs w:val="24"/>
        </w:rPr>
        <w:t>I appreciate that when undertaking the work outlined above, Board members intersect with a broad range of interest groups, stakeholders and the community, and it is expected they will contribute a range of information and views to shape and guide their input to that work.</w:t>
      </w:r>
    </w:p>
    <w:p w14:paraId="074912FF" w14:textId="77777777" w:rsidR="00680C3B" w:rsidRDefault="00680C3B" w:rsidP="00680C3B">
      <w:pPr>
        <w:spacing w:after="0" w:line="240" w:lineRule="auto"/>
        <w:rPr>
          <w:rFonts w:ascii="Arial" w:eastAsia="Times New Roman" w:hAnsi="Arial" w:cs="Arial"/>
          <w:sz w:val="24"/>
          <w:szCs w:val="24"/>
        </w:rPr>
      </w:pPr>
    </w:p>
    <w:p w14:paraId="217CEAA9" w14:textId="69E0B103" w:rsidR="00680C3B" w:rsidRDefault="00680C3B" w:rsidP="00680C3B">
      <w:pPr>
        <w:spacing w:after="0" w:line="240" w:lineRule="auto"/>
        <w:rPr>
          <w:rFonts w:ascii="Arial" w:eastAsia="Times New Roman" w:hAnsi="Arial" w:cs="Arial"/>
          <w:sz w:val="24"/>
          <w:szCs w:val="24"/>
        </w:rPr>
      </w:pPr>
      <w:r>
        <w:rPr>
          <w:rFonts w:ascii="Arial" w:eastAsia="Times New Roman" w:hAnsi="Arial" w:cs="Arial"/>
          <w:sz w:val="24"/>
          <w:szCs w:val="24"/>
        </w:rPr>
        <w:t>When undertaking this engagement, please be reminded that members will not be required to, and are not authorised to, make public comments concerning the Board or the Department: this is the role of the Minister or the Director General. Any concerns in this respect can be raised through the appropriate Departmental and Ministerial channels.</w:t>
      </w:r>
    </w:p>
    <w:p w14:paraId="7CB28221" w14:textId="77777777" w:rsidR="00680C3B" w:rsidRDefault="00680C3B" w:rsidP="00680C3B">
      <w:pPr>
        <w:spacing w:after="0" w:line="240" w:lineRule="auto"/>
        <w:rPr>
          <w:rFonts w:ascii="Arial" w:eastAsia="Times New Roman" w:hAnsi="Arial" w:cs="Arial"/>
          <w:sz w:val="24"/>
          <w:szCs w:val="24"/>
        </w:rPr>
      </w:pPr>
    </w:p>
    <w:p w14:paraId="47F54496" w14:textId="78C6A41C" w:rsidR="00680C3B" w:rsidRDefault="00680C3B" w:rsidP="00680C3B">
      <w:pPr>
        <w:spacing w:after="0" w:line="240" w:lineRule="auto"/>
        <w:rPr>
          <w:rFonts w:ascii="Arial" w:eastAsia="Times New Roman" w:hAnsi="Arial" w:cs="Arial"/>
          <w:sz w:val="24"/>
          <w:szCs w:val="24"/>
        </w:rPr>
      </w:pPr>
      <w:r>
        <w:rPr>
          <w:rFonts w:ascii="Arial" w:eastAsia="Times New Roman" w:hAnsi="Arial" w:cs="Arial"/>
          <w:sz w:val="24"/>
          <w:szCs w:val="24"/>
        </w:rPr>
        <w:t>As Minister for Disability Services, I recognise the high level of corporate governance in place for the Board, including a robust, transparent and accountable system of annual reporting to Parliament. Accordingly, I expect this statement to be incorporated into your planning process and your key outcome performance indicators to be published in your annual report.</w:t>
      </w:r>
    </w:p>
    <w:p w14:paraId="50EEA64C" w14:textId="77777777" w:rsidR="00680C3B" w:rsidRDefault="00680C3B" w:rsidP="00680C3B">
      <w:pPr>
        <w:spacing w:after="0" w:line="240" w:lineRule="auto"/>
        <w:rPr>
          <w:rFonts w:ascii="Arial" w:eastAsia="Times New Roman" w:hAnsi="Arial" w:cs="Arial"/>
          <w:sz w:val="24"/>
          <w:szCs w:val="24"/>
        </w:rPr>
      </w:pPr>
    </w:p>
    <w:p w14:paraId="217591A0" w14:textId="35DFEE90" w:rsidR="00680C3B" w:rsidRDefault="00680C3B" w:rsidP="00680C3B">
      <w:pPr>
        <w:spacing w:after="0" w:line="240" w:lineRule="auto"/>
        <w:rPr>
          <w:rFonts w:ascii="Arial" w:eastAsia="Times New Roman" w:hAnsi="Arial" w:cs="Arial"/>
          <w:sz w:val="24"/>
          <w:szCs w:val="24"/>
        </w:rPr>
      </w:pPr>
      <w:r>
        <w:rPr>
          <w:rFonts w:ascii="Arial" w:eastAsia="Times New Roman" w:hAnsi="Arial" w:cs="Arial"/>
          <w:sz w:val="24"/>
          <w:szCs w:val="24"/>
        </w:rPr>
        <w:t xml:space="preserve">This statement applies from the date of receipt until the end of this Parliamentary term or until otherwise amended. I look forward to receiving your statement of intent in response outlining how the Board will implement the expectations laid out in this statement. It is anticipated that, for transparency purposes, both this statement and </w:t>
      </w:r>
      <w:r>
        <w:rPr>
          <w:rFonts w:ascii="Arial" w:eastAsia="Times New Roman" w:hAnsi="Arial" w:cs="Arial"/>
          <w:sz w:val="24"/>
          <w:szCs w:val="24"/>
        </w:rPr>
        <w:lastRenderedPageBreak/>
        <w:t>your response (statement of intent) will be placed on the Department of Communities website.</w:t>
      </w:r>
    </w:p>
    <w:p w14:paraId="41E3FB32" w14:textId="77777777" w:rsidR="00680C3B" w:rsidRDefault="00680C3B" w:rsidP="00680C3B">
      <w:pPr>
        <w:spacing w:after="0" w:line="240" w:lineRule="auto"/>
        <w:rPr>
          <w:rFonts w:ascii="Arial" w:eastAsia="Times New Roman" w:hAnsi="Arial" w:cs="Arial"/>
          <w:sz w:val="24"/>
          <w:szCs w:val="24"/>
        </w:rPr>
      </w:pPr>
    </w:p>
    <w:p w14:paraId="49F7EA34" w14:textId="39C53F35" w:rsidR="00680C3B" w:rsidRPr="00680C3B" w:rsidRDefault="00680C3B" w:rsidP="00680C3B">
      <w:pPr>
        <w:spacing w:after="0" w:line="240" w:lineRule="auto"/>
        <w:rPr>
          <w:rFonts w:ascii="Arial" w:eastAsia="Times New Roman" w:hAnsi="Arial" w:cs="Arial"/>
          <w:sz w:val="24"/>
          <w:szCs w:val="24"/>
        </w:rPr>
      </w:pPr>
      <w:r>
        <w:rPr>
          <w:rFonts w:ascii="Arial" w:eastAsia="Times New Roman" w:hAnsi="Arial" w:cs="Arial"/>
          <w:sz w:val="24"/>
          <w:szCs w:val="24"/>
        </w:rPr>
        <w:t>I look forward to continuing our cooperative working relationship.</w:t>
      </w:r>
    </w:p>
    <w:p w14:paraId="052AC6E0" w14:textId="77777777" w:rsidR="00AB4451" w:rsidRDefault="00AB4451" w:rsidP="0015036C">
      <w:pPr>
        <w:spacing w:after="0" w:line="240" w:lineRule="auto"/>
        <w:rPr>
          <w:rFonts w:ascii="Arial" w:eastAsia="Times New Roman" w:hAnsi="Arial" w:cs="Times New Roman"/>
          <w:sz w:val="24"/>
          <w:szCs w:val="24"/>
        </w:rPr>
      </w:pPr>
    </w:p>
    <w:p w14:paraId="211A0F76" w14:textId="77777777" w:rsidR="0015036C" w:rsidRPr="0015036C" w:rsidRDefault="0015036C" w:rsidP="0015036C">
      <w:pPr>
        <w:spacing w:after="0" w:line="240" w:lineRule="auto"/>
        <w:rPr>
          <w:rFonts w:ascii="Arial" w:eastAsia="Times New Roman" w:hAnsi="Arial" w:cs="Times New Roman"/>
          <w:sz w:val="24"/>
          <w:szCs w:val="24"/>
        </w:rPr>
      </w:pPr>
    </w:p>
    <w:p w14:paraId="7FCFDA23" w14:textId="77777777" w:rsidR="0015036C" w:rsidRPr="0015036C" w:rsidRDefault="0015036C" w:rsidP="0015036C">
      <w:pPr>
        <w:spacing w:after="0" w:line="240" w:lineRule="auto"/>
        <w:rPr>
          <w:rFonts w:ascii="Arial" w:eastAsia="Times New Roman" w:hAnsi="Arial" w:cs="Times New Roman"/>
          <w:sz w:val="24"/>
          <w:szCs w:val="24"/>
        </w:rPr>
      </w:pPr>
      <w:r w:rsidRPr="0015036C">
        <w:rPr>
          <w:rFonts w:ascii="Arial" w:eastAsia="Times New Roman" w:hAnsi="Arial" w:cs="Times New Roman"/>
          <w:sz w:val="24"/>
          <w:szCs w:val="24"/>
        </w:rPr>
        <w:t>Yours sincerely</w:t>
      </w:r>
    </w:p>
    <w:p w14:paraId="63F05A5D" w14:textId="77777777" w:rsidR="0015036C" w:rsidRPr="0015036C" w:rsidRDefault="0015036C" w:rsidP="0015036C">
      <w:pPr>
        <w:spacing w:after="0" w:line="240" w:lineRule="auto"/>
        <w:jc w:val="both"/>
        <w:rPr>
          <w:rFonts w:ascii="Arial" w:eastAsia="Times New Roman" w:hAnsi="Arial" w:cs="Times New Roman"/>
          <w:sz w:val="24"/>
          <w:szCs w:val="24"/>
        </w:rPr>
      </w:pPr>
    </w:p>
    <w:p w14:paraId="16C7801F" w14:textId="77777777" w:rsidR="0015036C" w:rsidRPr="0015036C" w:rsidRDefault="0015036C" w:rsidP="0015036C">
      <w:pPr>
        <w:spacing w:after="0" w:line="240" w:lineRule="auto"/>
        <w:jc w:val="both"/>
        <w:rPr>
          <w:rFonts w:ascii="Arial" w:eastAsia="Times New Roman" w:hAnsi="Arial" w:cs="Times New Roman"/>
          <w:sz w:val="24"/>
          <w:szCs w:val="24"/>
        </w:rPr>
      </w:pPr>
    </w:p>
    <w:p w14:paraId="52B0EC7F" w14:textId="23E41074" w:rsidR="005C6A90" w:rsidRDefault="005C6A90" w:rsidP="0015036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Provided as signed PDF</w:t>
      </w:r>
    </w:p>
    <w:p w14:paraId="7E8AF309" w14:textId="049D6EC4" w:rsidR="0015036C" w:rsidRPr="0015036C" w:rsidRDefault="00AB4451" w:rsidP="0015036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Reproduced</w:t>
      </w:r>
      <w:r w:rsidR="005C6A90">
        <w:rPr>
          <w:rFonts w:ascii="Arial" w:eastAsia="Times New Roman" w:hAnsi="Arial" w:cs="Times New Roman"/>
          <w:sz w:val="24"/>
          <w:szCs w:val="24"/>
        </w:rPr>
        <w:t xml:space="preserve"> by Boards and Committees secretariat</w:t>
      </w:r>
      <w:r>
        <w:rPr>
          <w:rFonts w:ascii="Arial" w:eastAsia="Times New Roman" w:hAnsi="Arial" w:cs="Times New Roman"/>
          <w:sz w:val="24"/>
          <w:szCs w:val="24"/>
        </w:rPr>
        <w:t xml:space="preserve"> for accessibility</w:t>
      </w:r>
      <w:r w:rsidR="005C6A90">
        <w:rPr>
          <w:rFonts w:ascii="Arial" w:eastAsia="Times New Roman" w:hAnsi="Arial" w:cs="Times New Roman"/>
          <w:sz w:val="24"/>
          <w:szCs w:val="24"/>
        </w:rPr>
        <w:t xml:space="preserve"> purposes</w:t>
      </w:r>
    </w:p>
    <w:p w14:paraId="339A8EF1" w14:textId="7BED008F" w:rsidR="0015036C" w:rsidRDefault="0015036C" w:rsidP="0015036C">
      <w:pPr>
        <w:spacing w:after="0" w:line="240" w:lineRule="auto"/>
        <w:jc w:val="both"/>
        <w:rPr>
          <w:rFonts w:ascii="Arial" w:eastAsia="Times New Roman" w:hAnsi="Arial" w:cs="Times New Roman"/>
          <w:sz w:val="24"/>
          <w:szCs w:val="24"/>
        </w:rPr>
      </w:pPr>
    </w:p>
    <w:p w14:paraId="4E3B61DD" w14:textId="77777777" w:rsidR="00C82EEA" w:rsidRPr="0015036C" w:rsidRDefault="00C82EEA" w:rsidP="0015036C">
      <w:pPr>
        <w:spacing w:after="0" w:line="240" w:lineRule="auto"/>
        <w:jc w:val="both"/>
        <w:rPr>
          <w:rFonts w:ascii="Arial" w:eastAsia="Times New Roman" w:hAnsi="Arial" w:cs="Times New Roman"/>
          <w:sz w:val="24"/>
          <w:szCs w:val="24"/>
        </w:rPr>
      </w:pPr>
    </w:p>
    <w:p w14:paraId="4B6A71F7" w14:textId="0E8B94AC" w:rsidR="0015036C" w:rsidRPr="00F658EC" w:rsidRDefault="00F658EC" w:rsidP="0015036C">
      <w:pPr>
        <w:spacing w:after="0" w:line="240" w:lineRule="auto"/>
        <w:rPr>
          <w:rFonts w:ascii="Arial" w:eastAsia="Times New Roman" w:hAnsi="Arial" w:cs="Arial"/>
          <w:b/>
          <w:bCs/>
          <w:sz w:val="24"/>
          <w:szCs w:val="24"/>
        </w:rPr>
      </w:pPr>
      <w:r w:rsidRPr="00F658EC">
        <w:rPr>
          <w:rFonts w:ascii="Arial" w:eastAsia="Times New Roman" w:hAnsi="Arial" w:cs="Arial"/>
          <w:b/>
          <w:bCs/>
          <w:sz w:val="24"/>
          <w:szCs w:val="24"/>
        </w:rPr>
        <w:t xml:space="preserve">HON DON PUNCH MLA </w:t>
      </w:r>
    </w:p>
    <w:p w14:paraId="2D13AA41" w14:textId="5E6951CD" w:rsidR="0070747A" w:rsidRDefault="001438E8" w:rsidP="001438E8">
      <w:pPr>
        <w:spacing w:after="0" w:line="240" w:lineRule="auto"/>
        <w:rPr>
          <w:rFonts w:ascii="Arial" w:eastAsia="Times New Roman" w:hAnsi="Arial" w:cs="Arial"/>
          <w:b/>
          <w:sz w:val="24"/>
          <w:szCs w:val="24"/>
        </w:rPr>
      </w:pPr>
      <w:r w:rsidRPr="001438E8">
        <w:rPr>
          <w:rFonts w:ascii="Arial" w:eastAsia="Times New Roman" w:hAnsi="Arial" w:cs="Arial"/>
          <w:b/>
          <w:sz w:val="24"/>
          <w:szCs w:val="24"/>
        </w:rPr>
        <w:t>MINISTER FOR</w:t>
      </w:r>
      <w:r w:rsidR="00753AD2">
        <w:rPr>
          <w:rFonts w:ascii="Arial" w:eastAsia="Times New Roman" w:hAnsi="Arial" w:cs="Arial"/>
          <w:b/>
          <w:sz w:val="24"/>
          <w:szCs w:val="24"/>
        </w:rPr>
        <w:t xml:space="preserve"> REGIONAL DEVELOPMENT;</w:t>
      </w:r>
      <w:r w:rsidRPr="001438E8">
        <w:rPr>
          <w:rFonts w:ascii="Arial" w:eastAsia="Times New Roman" w:hAnsi="Arial" w:cs="Arial"/>
          <w:b/>
          <w:sz w:val="24"/>
          <w:szCs w:val="24"/>
        </w:rPr>
        <w:t xml:space="preserve"> DISABILITY SERVICES; FISHERIES; SENIORS AND AGEING</w:t>
      </w:r>
      <w:r w:rsidR="00D26967">
        <w:rPr>
          <w:rFonts w:ascii="Arial" w:eastAsia="Times New Roman" w:hAnsi="Arial" w:cs="Arial"/>
          <w:b/>
          <w:sz w:val="24"/>
          <w:szCs w:val="24"/>
        </w:rPr>
        <w:t xml:space="preserve">; </w:t>
      </w:r>
      <w:r w:rsidR="00D26967" w:rsidRPr="00D26967">
        <w:rPr>
          <w:rFonts w:ascii="Arial" w:eastAsia="Times New Roman" w:hAnsi="Arial" w:cs="Arial"/>
          <w:b/>
          <w:sz w:val="24"/>
          <w:szCs w:val="24"/>
        </w:rPr>
        <w:t>VOLUNTEERING</w:t>
      </w:r>
    </w:p>
    <w:p w14:paraId="5CBE97AF" w14:textId="77777777" w:rsidR="005C6A90" w:rsidRDefault="005C6A90" w:rsidP="001438E8">
      <w:pPr>
        <w:spacing w:after="0" w:line="240" w:lineRule="auto"/>
        <w:rPr>
          <w:rFonts w:ascii="Arial" w:eastAsia="Times New Roman" w:hAnsi="Arial" w:cs="Arial"/>
          <w:b/>
          <w:sz w:val="24"/>
          <w:szCs w:val="24"/>
        </w:rPr>
      </w:pPr>
    </w:p>
    <w:p w14:paraId="74FB2D48" w14:textId="510179A7" w:rsidR="005C6A90" w:rsidRPr="005C6A90" w:rsidRDefault="005C6A90" w:rsidP="001438E8">
      <w:pPr>
        <w:spacing w:after="0" w:line="240" w:lineRule="auto"/>
        <w:rPr>
          <w:rFonts w:ascii="Arial" w:eastAsia="Times New Roman" w:hAnsi="Arial" w:cs="Arial"/>
          <w:bCs/>
          <w:sz w:val="24"/>
          <w:szCs w:val="24"/>
        </w:rPr>
      </w:pPr>
      <w:r>
        <w:rPr>
          <w:rFonts w:ascii="Arial" w:eastAsia="Times New Roman" w:hAnsi="Arial" w:cs="Arial"/>
          <w:bCs/>
          <w:sz w:val="24"/>
          <w:szCs w:val="24"/>
        </w:rPr>
        <w:t>8 May 2023</w:t>
      </w:r>
    </w:p>
    <w:sectPr w:rsidR="005C6A90" w:rsidRPr="005C6A90" w:rsidSect="003A0150">
      <w:headerReference w:type="default" r:id="rId10"/>
      <w:footerReference w:type="default" r:id="rId11"/>
      <w:headerReference w:type="first" r:id="rId12"/>
      <w:footerReference w:type="first" r:id="rId13"/>
      <w:pgSz w:w="11906" w:h="16838" w:code="9"/>
      <w:pgMar w:top="2211" w:right="1440" w:bottom="992"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D734" w14:textId="77777777" w:rsidR="00DA4493" w:rsidRDefault="00DA4493" w:rsidP="0099083A">
      <w:pPr>
        <w:spacing w:after="0" w:line="240" w:lineRule="auto"/>
      </w:pPr>
      <w:r>
        <w:separator/>
      </w:r>
    </w:p>
  </w:endnote>
  <w:endnote w:type="continuationSeparator" w:id="0">
    <w:p w14:paraId="5AD68544" w14:textId="77777777" w:rsidR="00DA4493" w:rsidRDefault="00DA4493" w:rsidP="0099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E24A" w14:textId="4AB7D7B6" w:rsidR="0099083A" w:rsidRPr="003A0150" w:rsidRDefault="0099083A" w:rsidP="003A0150">
    <w:pPr>
      <w:pStyle w:val="Footer"/>
    </w:pPr>
    <w:r w:rsidRPr="003A015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8C51" w14:textId="77777777" w:rsidR="003A0150" w:rsidRPr="00DE12DA" w:rsidRDefault="003A0150" w:rsidP="003A0150">
    <w:pPr>
      <w:pStyle w:val="Footer"/>
      <w:jc w:val="center"/>
      <w:rPr>
        <w:sz w:val="20"/>
        <w:szCs w:val="20"/>
      </w:rPr>
    </w:pPr>
    <w:r w:rsidRPr="00DE12DA">
      <w:rPr>
        <w:sz w:val="20"/>
        <w:szCs w:val="20"/>
      </w:rPr>
      <w:t>____________________________________________________________________</w:t>
    </w:r>
  </w:p>
  <w:p w14:paraId="7B0BF090" w14:textId="7CB89769" w:rsidR="003A0150" w:rsidRPr="00DE12DA" w:rsidRDefault="003A0150" w:rsidP="003A0150">
    <w:pPr>
      <w:pStyle w:val="Footer"/>
      <w:jc w:val="center"/>
      <w:rPr>
        <w:rFonts w:ascii="Arial" w:hAnsi="Arial" w:cs="Arial"/>
        <w:sz w:val="20"/>
        <w:szCs w:val="20"/>
      </w:rPr>
    </w:pPr>
    <w:r w:rsidRPr="00DE12DA">
      <w:rPr>
        <w:rFonts w:ascii="Arial" w:hAnsi="Arial" w:cs="Arial"/>
        <w:sz w:val="20"/>
        <w:szCs w:val="20"/>
      </w:rPr>
      <w:t xml:space="preserve">Level </w:t>
    </w:r>
    <w:r w:rsidR="00D26967">
      <w:rPr>
        <w:rFonts w:ascii="Arial" w:hAnsi="Arial" w:cs="Arial"/>
        <w:sz w:val="20"/>
        <w:szCs w:val="20"/>
      </w:rPr>
      <w:t>9</w:t>
    </w:r>
    <w:r w:rsidRPr="00DE12DA">
      <w:rPr>
        <w:rFonts w:ascii="Arial" w:hAnsi="Arial" w:cs="Arial"/>
        <w:sz w:val="20"/>
        <w:szCs w:val="20"/>
      </w:rPr>
      <w:t>, Dumas House, 2 Havelock Street, West Perth, Western Australia, 6005</w:t>
    </w:r>
  </w:p>
  <w:p w14:paraId="1418CF28" w14:textId="6921E11E" w:rsidR="003A0150" w:rsidRPr="00DE12DA" w:rsidRDefault="003A0150" w:rsidP="003A0150">
    <w:pPr>
      <w:pStyle w:val="Footer"/>
      <w:jc w:val="center"/>
      <w:rPr>
        <w:rFonts w:ascii="Arial" w:hAnsi="Arial" w:cs="Arial"/>
        <w:sz w:val="20"/>
        <w:szCs w:val="20"/>
      </w:rPr>
    </w:pPr>
    <w:r w:rsidRPr="00DE12DA">
      <w:rPr>
        <w:rFonts w:ascii="Arial" w:hAnsi="Arial" w:cs="Arial"/>
        <w:sz w:val="20"/>
        <w:szCs w:val="20"/>
      </w:rPr>
      <w:t>Telephone: 6552 6900</w:t>
    </w:r>
    <w:r>
      <w:rPr>
        <w:rFonts w:ascii="Arial" w:hAnsi="Arial" w:cs="Arial"/>
        <w:sz w:val="20"/>
        <w:szCs w:val="20"/>
      </w:rPr>
      <w:t xml:space="preserve">  </w:t>
    </w:r>
    <w:r w:rsidRPr="00DE12DA">
      <w:rPr>
        <w:rFonts w:ascii="Arial" w:hAnsi="Arial" w:cs="Arial"/>
        <w:sz w:val="20"/>
        <w:szCs w:val="20"/>
      </w:rPr>
      <w:t xml:space="preserve">Email: </w:t>
    </w:r>
    <w:hyperlink r:id="rId1" w:history="1">
      <w:r w:rsidRPr="00DE12DA">
        <w:rPr>
          <w:rStyle w:val="Hyperlink"/>
          <w:rFonts w:ascii="Arial" w:hAnsi="Arial" w:cs="Arial"/>
          <w:sz w:val="20"/>
          <w:szCs w:val="20"/>
        </w:rPr>
        <w:t>minister.punch@dpc.wa.gov.au</w:t>
      </w:r>
    </w:hyperlink>
    <w:r w:rsidRPr="00DE12DA">
      <w:rPr>
        <w:rFonts w:ascii="Arial" w:hAnsi="Arial" w:cs="Arial"/>
        <w:sz w:val="20"/>
        <w:szCs w:val="20"/>
      </w:rPr>
      <w:t xml:space="preserve"> </w:t>
    </w:r>
  </w:p>
  <w:p w14:paraId="7066027B" w14:textId="77777777" w:rsidR="003A0150" w:rsidRDefault="003A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4542" w14:textId="77777777" w:rsidR="00DA4493" w:rsidRDefault="00DA4493" w:rsidP="0099083A">
      <w:pPr>
        <w:spacing w:after="0" w:line="240" w:lineRule="auto"/>
      </w:pPr>
      <w:r>
        <w:separator/>
      </w:r>
    </w:p>
  </w:footnote>
  <w:footnote w:type="continuationSeparator" w:id="0">
    <w:p w14:paraId="3B856580" w14:textId="77777777" w:rsidR="00DA4493" w:rsidRDefault="00DA4493" w:rsidP="0099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895760"/>
      <w:docPartObj>
        <w:docPartGallery w:val="Page Numbers (Top of Page)"/>
        <w:docPartUnique/>
      </w:docPartObj>
    </w:sdtPr>
    <w:sdtEndPr>
      <w:rPr>
        <w:noProof/>
      </w:rPr>
    </w:sdtEndPr>
    <w:sdtContent>
      <w:p w14:paraId="558E78B0" w14:textId="147A16C2" w:rsidR="0099083A" w:rsidRPr="003A0150" w:rsidRDefault="003A0150" w:rsidP="003A0150">
        <w:pPr>
          <w:pStyle w:val="Header"/>
          <w:jc w:val="center"/>
        </w:pPr>
        <w:r w:rsidRPr="003A0150">
          <w:rPr>
            <w:rFonts w:ascii="Arial" w:hAnsi="Arial" w:cs="Arial"/>
          </w:rPr>
          <w:fldChar w:fldCharType="begin"/>
        </w:r>
        <w:r w:rsidRPr="003A0150">
          <w:rPr>
            <w:rFonts w:ascii="Arial" w:hAnsi="Arial" w:cs="Arial"/>
          </w:rPr>
          <w:instrText xml:space="preserve"> PAGE   \* MERGEFORMAT </w:instrText>
        </w:r>
        <w:r w:rsidRPr="003A0150">
          <w:rPr>
            <w:rFonts w:ascii="Arial" w:hAnsi="Arial" w:cs="Arial"/>
          </w:rPr>
          <w:fldChar w:fldCharType="separate"/>
        </w:r>
        <w:r w:rsidRPr="003A0150">
          <w:rPr>
            <w:rFonts w:ascii="Arial" w:hAnsi="Arial" w:cs="Arial"/>
            <w:noProof/>
          </w:rPr>
          <w:t>2</w:t>
        </w:r>
        <w:r w:rsidRPr="003A0150">
          <w:rPr>
            <w:rFonts w:ascii="Arial" w:hAnsi="Arial" w:cs="Arial"/>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DF32" w14:textId="77777777" w:rsidR="003A0150" w:rsidRDefault="003A0150" w:rsidP="003A0150">
    <w:pPr>
      <w:pStyle w:val="Header"/>
    </w:pPr>
    <w:r>
      <w:rPr>
        <w:noProof/>
        <w:lang w:eastAsia="en-AU"/>
      </w:rPr>
      <w:drawing>
        <wp:anchor distT="0" distB="0" distL="114300" distR="114300" simplePos="0" relativeHeight="251661312" behindDoc="0" locked="0" layoutInCell="1" allowOverlap="1" wp14:anchorId="39F39510" wp14:editId="50AA502B">
          <wp:simplePos x="0" y="0"/>
          <wp:positionH relativeFrom="margin">
            <wp:align>center</wp:align>
          </wp:positionH>
          <wp:positionV relativeFrom="paragraph">
            <wp:posOffset>-383540</wp:posOffset>
          </wp:positionV>
          <wp:extent cx="741600" cy="543600"/>
          <wp:effectExtent l="0" t="0" r="1905" b="8890"/>
          <wp:wrapNone/>
          <wp:docPr id="9" name="Picture 9" descr="coaOriginalBlack_562x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OriginalBlack_562x410"/>
                  <pic:cNvPicPr>
                    <a:picLocks noChangeAspect="1" noChangeArrowheads="1"/>
                  </pic:cNvPicPr>
                </pic:nvPicPr>
                <pic:blipFill>
                  <a:blip r:embed="rId1"/>
                  <a:srcRect/>
                  <a:stretch>
                    <a:fillRect/>
                  </a:stretch>
                </pic:blipFill>
                <pic:spPr bwMode="auto">
                  <a:xfrm>
                    <a:off x="0" y="0"/>
                    <a:ext cx="741600" cy="54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D033AA" w14:textId="77777777" w:rsidR="003A0150" w:rsidRDefault="003A0150" w:rsidP="003A0150">
    <w:pPr>
      <w:pStyle w:val="Header"/>
    </w:pPr>
    <w:r>
      <w:t>__________________________________________________________________________________</w:t>
    </w:r>
  </w:p>
  <w:p w14:paraId="2E2544BE" w14:textId="49364F2D" w:rsidR="003A0150" w:rsidRDefault="00D96494" w:rsidP="00D96494">
    <w:pPr>
      <w:jc w:val="center"/>
      <w:outlineLvl w:val="0"/>
    </w:pPr>
    <w:r w:rsidRPr="00D96494">
      <w:rPr>
        <w:rFonts w:ascii="Arial" w:hAnsi="Arial" w:cs="Arial"/>
        <w:b/>
        <w:sz w:val="30"/>
        <w:szCs w:val="30"/>
      </w:rPr>
      <w:t xml:space="preserve">Minister </w:t>
    </w:r>
    <w:r>
      <w:rPr>
        <w:rFonts w:ascii="Arial" w:hAnsi="Arial" w:cs="Arial"/>
        <w:b/>
        <w:sz w:val="30"/>
        <w:szCs w:val="30"/>
      </w:rPr>
      <w:t>f</w:t>
    </w:r>
    <w:r w:rsidRPr="00D96494">
      <w:rPr>
        <w:rFonts w:ascii="Arial" w:hAnsi="Arial" w:cs="Arial"/>
        <w:b/>
        <w:sz w:val="30"/>
        <w:szCs w:val="30"/>
      </w:rPr>
      <w:t xml:space="preserve">or </w:t>
    </w:r>
    <w:r w:rsidR="00753AD2">
      <w:rPr>
        <w:rFonts w:ascii="Arial" w:hAnsi="Arial" w:cs="Arial"/>
        <w:b/>
        <w:sz w:val="30"/>
        <w:szCs w:val="30"/>
      </w:rPr>
      <w:t xml:space="preserve">Regional Development; </w:t>
    </w:r>
    <w:r w:rsidRPr="00D96494">
      <w:rPr>
        <w:rFonts w:ascii="Arial" w:hAnsi="Arial" w:cs="Arial"/>
        <w:b/>
        <w:sz w:val="30"/>
        <w:szCs w:val="30"/>
      </w:rPr>
      <w:t>Disability Services;</w:t>
    </w:r>
    <w:r w:rsidR="00753AD2">
      <w:rPr>
        <w:rFonts w:ascii="Arial" w:hAnsi="Arial" w:cs="Arial"/>
        <w:b/>
        <w:sz w:val="30"/>
        <w:szCs w:val="30"/>
      </w:rPr>
      <w:t xml:space="preserve"> </w:t>
    </w:r>
    <w:r w:rsidR="0014536B">
      <w:rPr>
        <w:rFonts w:ascii="Arial" w:hAnsi="Arial" w:cs="Arial"/>
        <w:b/>
        <w:sz w:val="30"/>
        <w:szCs w:val="30"/>
      </w:rPr>
      <w:t xml:space="preserve"> </w:t>
    </w:r>
    <w:r w:rsidRPr="00D96494">
      <w:rPr>
        <w:rFonts w:ascii="Arial" w:hAnsi="Arial" w:cs="Arial"/>
        <w:b/>
        <w:sz w:val="30"/>
        <w:szCs w:val="30"/>
      </w:rPr>
      <w:t xml:space="preserve">Fisheries; Seniors </w:t>
    </w:r>
    <w:r w:rsidR="002B7987">
      <w:rPr>
        <w:rFonts w:ascii="Arial" w:hAnsi="Arial" w:cs="Arial"/>
        <w:b/>
        <w:sz w:val="30"/>
        <w:szCs w:val="30"/>
      </w:rPr>
      <w:t>a</w:t>
    </w:r>
    <w:r w:rsidRPr="00D96494">
      <w:rPr>
        <w:rFonts w:ascii="Arial" w:hAnsi="Arial" w:cs="Arial"/>
        <w:b/>
        <w:sz w:val="30"/>
        <w:szCs w:val="30"/>
      </w:rPr>
      <w:t>nd Ageing</w:t>
    </w:r>
    <w:r w:rsidR="00D26967">
      <w:rPr>
        <w:rFonts w:ascii="Arial" w:hAnsi="Arial" w:cs="Arial"/>
        <w:b/>
        <w:sz w:val="30"/>
        <w:szCs w:val="30"/>
      </w:rPr>
      <w:t xml:space="preserve">; </w:t>
    </w:r>
    <w:r w:rsidR="00D26967" w:rsidRPr="00D26967">
      <w:rPr>
        <w:rFonts w:ascii="Arial" w:hAnsi="Arial" w:cs="Arial"/>
        <w:b/>
        <w:sz w:val="30"/>
        <w:szCs w:val="30"/>
      </w:rPr>
      <w:t>Volunteering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97B"/>
    <w:multiLevelType w:val="hybridMultilevel"/>
    <w:tmpl w:val="7FF20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82506"/>
    <w:multiLevelType w:val="hybridMultilevel"/>
    <w:tmpl w:val="DF045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78507F3"/>
    <w:multiLevelType w:val="hybridMultilevel"/>
    <w:tmpl w:val="3B103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8649082">
    <w:abstractNumId w:val="1"/>
  </w:num>
  <w:num w:numId="2" w16cid:durableId="2092116659">
    <w:abstractNumId w:val="2"/>
  </w:num>
  <w:num w:numId="3" w16cid:durableId="185541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3A"/>
    <w:rsid w:val="000635D3"/>
    <w:rsid w:val="001438E8"/>
    <w:rsid w:val="0014536B"/>
    <w:rsid w:val="0015036C"/>
    <w:rsid w:val="0021626C"/>
    <w:rsid w:val="002B7987"/>
    <w:rsid w:val="003A0150"/>
    <w:rsid w:val="003E7718"/>
    <w:rsid w:val="00464BB6"/>
    <w:rsid w:val="004652A9"/>
    <w:rsid w:val="004B75F9"/>
    <w:rsid w:val="005361B5"/>
    <w:rsid w:val="00536FDC"/>
    <w:rsid w:val="005C6A90"/>
    <w:rsid w:val="00680C3B"/>
    <w:rsid w:val="00690D5A"/>
    <w:rsid w:val="006A49EC"/>
    <w:rsid w:val="0070747A"/>
    <w:rsid w:val="00753AD2"/>
    <w:rsid w:val="008B74B8"/>
    <w:rsid w:val="0099083A"/>
    <w:rsid w:val="009F3D05"/>
    <w:rsid w:val="00A20F96"/>
    <w:rsid w:val="00A57A28"/>
    <w:rsid w:val="00A722AE"/>
    <w:rsid w:val="00AB4451"/>
    <w:rsid w:val="00B17730"/>
    <w:rsid w:val="00C4354D"/>
    <w:rsid w:val="00C444E1"/>
    <w:rsid w:val="00C45618"/>
    <w:rsid w:val="00C82EEA"/>
    <w:rsid w:val="00CF57CA"/>
    <w:rsid w:val="00D12123"/>
    <w:rsid w:val="00D26967"/>
    <w:rsid w:val="00D96494"/>
    <w:rsid w:val="00DA4493"/>
    <w:rsid w:val="00DE12DA"/>
    <w:rsid w:val="00E803D8"/>
    <w:rsid w:val="00ED30B6"/>
    <w:rsid w:val="00F65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956B8"/>
  <w15:chartTrackingRefBased/>
  <w15:docId w15:val="{F45C7586-8D88-4D50-9FEE-836281B2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83A"/>
  </w:style>
  <w:style w:type="paragraph" w:styleId="Footer">
    <w:name w:val="footer"/>
    <w:basedOn w:val="Normal"/>
    <w:link w:val="FooterChar"/>
    <w:unhideWhenUsed/>
    <w:rsid w:val="0099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83A"/>
  </w:style>
  <w:style w:type="character" w:styleId="Hyperlink">
    <w:name w:val="Hyperlink"/>
    <w:basedOn w:val="DefaultParagraphFont"/>
    <w:uiPriority w:val="99"/>
    <w:unhideWhenUsed/>
    <w:rsid w:val="0099083A"/>
    <w:rPr>
      <w:color w:val="0563C1" w:themeColor="hyperlink"/>
      <w:u w:val="single"/>
    </w:rPr>
  </w:style>
  <w:style w:type="paragraph" w:styleId="BalloonText">
    <w:name w:val="Balloon Text"/>
    <w:basedOn w:val="Normal"/>
    <w:link w:val="BalloonTextChar"/>
    <w:uiPriority w:val="99"/>
    <w:semiHidden/>
    <w:unhideWhenUsed/>
    <w:rsid w:val="00990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3A"/>
    <w:rPr>
      <w:rFonts w:ascii="Segoe UI" w:hAnsi="Segoe UI" w:cs="Segoe UI"/>
      <w:sz w:val="18"/>
      <w:szCs w:val="18"/>
    </w:rPr>
  </w:style>
  <w:style w:type="character" w:styleId="UnresolvedMention">
    <w:name w:val="Unresolved Mention"/>
    <w:basedOn w:val="DefaultParagraphFont"/>
    <w:uiPriority w:val="99"/>
    <w:semiHidden/>
    <w:unhideWhenUsed/>
    <w:rsid w:val="00AB4451"/>
    <w:rPr>
      <w:color w:val="605E5C"/>
      <w:shd w:val="clear" w:color="auto" w:fill="E1DFDD"/>
    </w:rPr>
  </w:style>
  <w:style w:type="paragraph" w:styleId="ListParagraph">
    <w:name w:val="List Paragraph"/>
    <w:basedOn w:val="Normal"/>
    <w:uiPriority w:val="34"/>
    <w:qFormat/>
    <w:rsid w:val="00465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Boards_Committees@communities.wa.gov.au" TargetMode="External" Id="rId9" /><Relationship Type="http://schemas.openxmlformats.org/officeDocument/2006/relationships/fontTable" Target="fontTable.xml" Id="rId14" /><Relationship Type="http://schemas.openxmlformats.org/officeDocument/2006/relationships/customXml" Target="/customXML/item3.xml" Id="R75db035b20e94f80" /></Relationships>
</file>

<file path=word/_rels/footer2.xml.rels><?xml version="1.0" encoding="UTF-8" standalone="yes"?>
<Relationships xmlns="http://schemas.openxmlformats.org/package/2006/relationships"><Relationship Id="rId1" Type="http://schemas.openxmlformats.org/officeDocument/2006/relationships/hyperlink" Target="mailto:minister.punch@dp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E1D1-B9F4-401D-8306-DC290B97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Leah</dc:creator>
  <cp:keywords/>
  <dc:description/>
  <cp:lastModifiedBy>Peta Kenworthy</cp:lastModifiedBy>
  <cp:revision>2</cp:revision>
  <cp:lastPrinted>2021-03-19T06:33:00Z</cp:lastPrinted>
  <dcterms:created xsi:type="dcterms:W3CDTF">2024-11-20T02:27:00Z</dcterms:created>
  <dcterms:modified xsi:type="dcterms:W3CDTF">2024-11-20T02:27:00Z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Objective-Id">
    <vt:lpwstr>A65995573</vt:lpwstr>
  </property>
  <property fmtid="{D5CDD505-2E9C-101B-9397-08002B2CF9AE}" pid="10" name="Objective-Title">
    <vt:lpwstr>Statement of Expectation - Minister Punch - Disability Services Commission Board (accessible)</vt:lpwstr>
  </property>
  <property fmtid="{D5CDD505-2E9C-101B-9397-08002B2CF9AE}" pid="11" name="Objective-Description">
    <vt:lpwstr/>
  </property>
  <property fmtid="{D5CDD505-2E9C-101B-9397-08002B2CF9AE}" pid="12" name="Objective-CreationStamp">
    <vt:filetime>2024-11-20T02:27:22Z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2024-11-20T02:27:44Z</vt:filetime>
  </property>
  <property fmtid="{D5CDD505-2E9C-101B-9397-08002B2CF9AE}" pid="16" name="Objective-ModificationStamp">
    <vt:filetime>2024-11-20T02:27:44Z</vt:filetime>
  </property>
  <property fmtid="{D5CDD505-2E9C-101B-9397-08002B2CF9AE}" pid="17" name="Objective-Owner">
    <vt:lpwstr>Peta Kenworthy</vt:lpwstr>
  </property>
  <property fmtid="{D5CDD505-2E9C-101B-9397-08002B2CF9AE}" pid="18" name="Objective-Path">
    <vt:lpwstr>Objective Global Folder:Department of Communities:Board Management:Compliance:DISABILITY SERVICES COMMISSION BOARD - COMPLIANCE:Statements of Expectations and Statements of Intent:</vt:lpwstr>
  </property>
  <property fmtid="{D5CDD505-2E9C-101B-9397-08002B2CF9AE}" pid="19" name="Objective-Parent">
    <vt:lpwstr>Statements of Expectations and Statements of Intent</vt:lpwstr>
  </property>
  <property fmtid="{D5CDD505-2E9C-101B-9397-08002B2CF9AE}" pid="20" name="Objective-State">
    <vt:lpwstr>Published</vt:lpwstr>
  </property>
  <property fmtid="{D5CDD505-2E9C-101B-9397-08002B2CF9AE}" pid="21" name="Objective-VersionId">
    <vt:lpwstr>vA71590003</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2022/21476</vt:lpwstr>
  </property>
  <property fmtid="{D5CDD505-2E9C-101B-9397-08002B2CF9AE}" pid="26" name="Objective-Classification">
    <vt:lpwstr>[Inherited - none]</vt:lpwstr>
  </property>
  <property fmtid="{D5CDD505-2E9C-101B-9397-08002B2CF9AE}" pid="27" name="Objective-Caveats">
    <vt:lpwstr>groups: Strategic Services Unit Users (DSC); </vt:lpwstr>
  </property>
  <property fmtid="{D5CDD505-2E9C-101B-9397-08002B2CF9AE}" pid="28" name="Objective-Document Type">
    <vt:lpwstr>Letter</vt:lpwstr>
  </property>
  <property fmtid="{D5CDD505-2E9C-101B-9397-08002B2CF9AE}" pid="29" name="Objective-Document Sub Type">
    <vt:lpwstr/>
  </property>
  <property fmtid="{D5CDD505-2E9C-101B-9397-08002B2CF9AE}" pid="30" name="Objective-Document Date">
    <vt:filetime>2023-05-07T16:00:00Z</vt:filetime>
  </property>
  <property fmtid="{D5CDD505-2E9C-101B-9397-08002B2CF9AE}" pid="31" name="Objective-Security Classification">
    <vt:lpwstr/>
  </property>
  <property fmtid="{D5CDD505-2E9C-101B-9397-08002B2CF9AE}" pid="32" name="Objective-Addressee">
    <vt:lpwstr/>
  </property>
  <property fmtid="{D5CDD505-2E9C-101B-9397-08002B2CF9AE}" pid="33" name="Objective-Signatory">
    <vt:lpwstr/>
  </property>
  <property fmtid="{D5CDD505-2E9C-101B-9397-08002B2CF9AE}" pid="34" name="Objective-Document Description">
    <vt:lpwstr/>
  </property>
  <property fmtid="{D5CDD505-2E9C-101B-9397-08002B2CF9AE}" pid="35" name="Objective-Publish Exemption">
    <vt:lpwstr>No</vt:lpwstr>
  </property>
  <property fmtid="{D5CDD505-2E9C-101B-9397-08002B2CF9AE}" pid="36" name="Objective-Approval Status">
    <vt:lpwstr/>
  </property>
  <property fmtid="{D5CDD505-2E9C-101B-9397-08002B2CF9AE}" pid="37" name="Objective-Connect Creator">
    <vt:lpwstr/>
  </property>
  <property fmtid="{D5CDD505-2E9C-101B-9397-08002B2CF9AE}" pid="38" name="Objective-Comment">
    <vt:lpwstr/>
  </property>
  <property fmtid="{D5CDD505-2E9C-101B-9397-08002B2CF9AE}" pid="39" name="Objective-Mail Returned">
    <vt:lpwstr/>
  </property>
</Properties>
</file>