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3828"/>
        <w:gridCol w:w="1084"/>
        <w:gridCol w:w="2601"/>
        <w:gridCol w:w="2311"/>
        <w:gridCol w:w="1658"/>
        <w:gridCol w:w="3827"/>
      </w:tblGrid>
      <w:tr w:rsidR="006035A4" w:rsidRPr="00C771FD" w14:paraId="01D6475E" w14:textId="77777777" w:rsidTr="009E0B21">
        <w:trPr>
          <w:trHeight w:val="371"/>
        </w:trPr>
        <w:tc>
          <w:tcPr>
            <w:tcW w:w="7513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83079F8" w14:textId="41EA4ABB" w:rsidR="006035A4" w:rsidRPr="00C771FD" w:rsidRDefault="006035A4" w:rsidP="006035A4">
            <w:pPr>
              <w:pStyle w:val="Heading3"/>
              <w:jc w:val="center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Your planned work  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</w:p>
        </w:tc>
        <w:tc>
          <w:tcPr>
            <w:tcW w:w="7796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4BF16B1" w14:textId="31C49C02" w:rsidR="006035A4" w:rsidRPr="00C771FD" w:rsidRDefault="006035A4" w:rsidP="006035A4">
            <w:pPr>
              <w:pStyle w:val="Heading3"/>
              <w:jc w:val="center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  Your intended results  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sym w:font="Wingdings" w:char="F0E0"/>
            </w:r>
            <w:r w:rsidRPr="00C771FD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    </w:t>
            </w:r>
            <w:r w:rsidRPr="00C771FD">
              <w:rPr>
                <w:rFonts w:ascii="Arial" w:hAnsi="Arial" w:cs="Arial"/>
                <w:i/>
                <w:color w:val="B8B8B8" w:themeColor="text2" w:themeTint="66"/>
                <w:sz w:val="22"/>
                <w:szCs w:val="22"/>
              </w:rPr>
              <w:t xml:space="preserve">  </w:t>
            </w:r>
          </w:p>
        </w:tc>
      </w:tr>
      <w:tr w:rsidR="007C2A0D" w:rsidRPr="00C771FD" w14:paraId="22891A1B" w14:textId="77777777" w:rsidTr="009E0B21">
        <w:trPr>
          <w:trHeight w:val="574"/>
        </w:trPr>
        <w:tc>
          <w:tcPr>
            <w:tcW w:w="15309" w:type="dxa"/>
            <w:gridSpan w:val="6"/>
            <w:shd w:val="clear" w:color="auto" w:fill="D1E3E4"/>
            <w:vAlign w:val="center"/>
          </w:tcPr>
          <w:p w14:paraId="05F852B2" w14:textId="61940F12" w:rsidR="007C2A0D" w:rsidRPr="00C771FD" w:rsidRDefault="007C2A0D" w:rsidP="00727034">
            <w:pPr>
              <w:pStyle w:val="Heading3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  <w:szCs w:val="22"/>
              </w:rPr>
              <w:t xml:space="preserve">Project Description </w:t>
            </w:r>
            <w:r w:rsidRPr="00C771FD">
              <w:rPr>
                <w:rFonts w:ascii="Arial" w:hAnsi="Arial" w:cs="Arial"/>
                <w:b w:val="0"/>
                <w:i/>
                <w:color w:val="003E5A"/>
                <w:sz w:val="22"/>
                <w:szCs w:val="22"/>
              </w:rPr>
              <w:t>(</w:t>
            </w:r>
            <w:r w:rsidR="00727034">
              <w:rPr>
                <w:rFonts w:ascii="Arial" w:hAnsi="Arial" w:cs="Arial"/>
                <w:b w:val="0"/>
                <w:i/>
                <w:color w:val="003E5A"/>
                <w:sz w:val="22"/>
                <w:szCs w:val="22"/>
              </w:rPr>
              <w:t>this should be identical to the description provided in the project</w:t>
            </w:r>
            <w:r w:rsidRPr="00C771FD">
              <w:rPr>
                <w:rFonts w:ascii="Arial" w:hAnsi="Arial" w:cs="Arial"/>
                <w:b w:val="0"/>
                <w:i/>
                <w:color w:val="003E5A"/>
                <w:sz w:val="22"/>
                <w:szCs w:val="22"/>
              </w:rPr>
              <w:t xml:space="preserve"> application form</w:t>
            </w:r>
            <w:r w:rsidR="008B4EF5">
              <w:rPr>
                <w:rFonts w:ascii="Arial" w:hAnsi="Arial" w:cs="Arial"/>
                <w:b w:val="0"/>
                <w:i/>
                <w:color w:val="003E5A"/>
                <w:sz w:val="22"/>
                <w:szCs w:val="22"/>
              </w:rPr>
              <w:t xml:space="preserve">. Refer to </w:t>
            </w:r>
            <w:r w:rsidRPr="00C771FD">
              <w:rPr>
                <w:rFonts w:ascii="Arial" w:hAnsi="Arial" w:cs="Arial"/>
                <w:b w:val="0"/>
                <w:i/>
                <w:color w:val="003E5A"/>
                <w:sz w:val="22"/>
                <w:szCs w:val="22"/>
              </w:rPr>
              <w:t>the How-To Guide)</w:t>
            </w:r>
          </w:p>
        </w:tc>
      </w:tr>
      <w:tr w:rsidR="00C33438" w:rsidRPr="00C771FD" w14:paraId="2459EF09" w14:textId="2CFBAD67" w:rsidTr="009E0B21">
        <w:trPr>
          <w:trHeight w:val="574"/>
        </w:trPr>
        <w:tc>
          <w:tcPr>
            <w:tcW w:w="3828" w:type="dxa"/>
            <w:shd w:val="clear" w:color="auto" w:fill="D1E3E4"/>
            <w:vAlign w:val="center"/>
          </w:tcPr>
          <w:p w14:paraId="0E96EB46" w14:textId="77777777" w:rsidR="006035A4" w:rsidRPr="00C771FD" w:rsidRDefault="006035A4" w:rsidP="00ED22D9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  <w:szCs w:val="22"/>
              </w:rPr>
              <w:t>Inputs</w:t>
            </w:r>
          </w:p>
        </w:tc>
        <w:tc>
          <w:tcPr>
            <w:tcW w:w="3685" w:type="dxa"/>
            <w:gridSpan w:val="2"/>
            <w:shd w:val="clear" w:color="auto" w:fill="D1E3E4"/>
            <w:vAlign w:val="center"/>
          </w:tcPr>
          <w:p w14:paraId="182F8F2A" w14:textId="538860C0" w:rsidR="006035A4" w:rsidRPr="00C771FD" w:rsidRDefault="00ED22D9" w:rsidP="00ED22D9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  <w:szCs w:val="22"/>
              </w:rPr>
              <w:t>Outputs</w:t>
            </w:r>
          </w:p>
        </w:tc>
        <w:tc>
          <w:tcPr>
            <w:tcW w:w="3969" w:type="dxa"/>
            <w:gridSpan w:val="2"/>
            <w:shd w:val="clear" w:color="auto" w:fill="D1E3E4"/>
            <w:vAlign w:val="center"/>
          </w:tcPr>
          <w:p w14:paraId="445EA440" w14:textId="77777777" w:rsidR="006035A4" w:rsidRPr="00C771FD" w:rsidRDefault="006035A4" w:rsidP="00ED22D9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  <w:szCs w:val="22"/>
              </w:rPr>
              <w:t>Short to medium-term outcomes</w:t>
            </w:r>
          </w:p>
          <w:p w14:paraId="2EEF0347" w14:textId="2EBEEE03" w:rsidR="006035A4" w:rsidRPr="00C771FD" w:rsidRDefault="006035A4" w:rsidP="00ED22D9">
            <w:pPr>
              <w:jc w:val="center"/>
              <w:rPr>
                <w:rFonts w:ascii="Arial" w:hAnsi="Arial" w:cs="Arial"/>
                <w:color w:val="003E5A"/>
                <w:sz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</w:rPr>
              <w:t>(timeframe)</w:t>
            </w:r>
          </w:p>
        </w:tc>
        <w:tc>
          <w:tcPr>
            <w:tcW w:w="3827" w:type="dxa"/>
            <w:shd w:val="clear" w:color="auto" w:fill="D1E3E4"/>
            <w:vAlign w:val="center"/>
          </w:tcPr>
          <w:p w14:paraId="225D8E7D" w14:textId="77777777" w:rsidR="006035A4" w:rsidRPr="00C771FD" w:rsidRDefault="006035A4" w:rsidP="00ED22D9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  <w:szCs w:val="22"/>
              </w:rPr>
              <w:t>Long-term outcomes</w:t>
            </w:r>
          </w:p>
          <w:p w14:paraId="7A302720" w14:textId="77777777" w:rsidR="006035A4" w:rsidRPr="00C771FD" w:rsidRDefault="006035A4" w:rsidP="00ED22D9">
            <w:pPr>
              <w:jc w:val="center"/>
              <w:rPr>
                <w:rFonts w:ascii="Arial" w:hAnsi="Arial" w:cs="Arial"/>
                <w:color w:val="003E5A"/>
                <w:sz w:val="22"/>
              </w:rPr>
            </w:pPr>
            <w:r w:rsidRPr="00C771FD">
              <w:rPr>
                <w:rFonts w:ascii="Arial" w:hAnsi="Arial" w:cs="Arial"/>
                <w:color w:val="003E5A"/>
                <w:sz w:val="22"/>
              </w:rPr>
              <w:t>(timeframe)</w:t>
            </w:r>
          </w:p>
        </w:tc>
      </w:tr>
      <w:tr w:rsidR="006035A4" w:rsidRPr="00C771FD" w14:paraId="26BBE571" w14:textId="2A1E48B7" w:rsidTr="009E0B21">
        <w:trPr>
          <w:trHeight w:val="4549"/>
        </w:trPr>
        <w:tc>
          <w:tcPr>
            <w:tcW w:w="3828" w:type="dxa"/>
            <w:shd w:val="clear" w:color="auto" w:fill="FFFFFF" w:themeFill="background1"/>
          </w:tcPr>
          <w:p w14:paraId="5D114836" w14:textId="09ABBF06" w:rsidR="00ED22D9" w:rsidRPr="00C771FD" w:rsidRDefault="001A345E" w:rsidP="00765121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 xml:space="preserve">&lt; indicate the </w:t>
            </w:r>
            <w:r w:rsidR="006035A4" w:rsidRPr="00C771FD">
              <w:rPr>
                <w:rFonts w:ascii="Arial" w:hAnsi="Arial" w:cs="Arial"/>
                <w:i/>
                <w:sz w:val="22"/>
              </w:rPr>
              <w:t>resources you</w:t>
            </w:r>
            <w:r w:rsidRPr="00C771FD">
              <w:rPr>
                <w:rFonts w:ascii="Arial" w:hAnsi="Arial" w:cs="Arial"/>
                <w:i/>
                <w:sz w:val="22"/>
              </w:rPr>
              <w:t xml:space="preserve"> will</w:t>
            </w:r>
            <w:r w:rsidR="006035A4" w:rsidRPr="00C771FD">
              <w:rPr>
                <w:rFonts w:ascii="Arial" w:hAnsi="Arial" w:cs="Arial"/>
                <w:i/>
                <w:sz w:val="22"/>
              </w:rPr>
              <w:t xml:space="preserve"> have, subject to the project receiving Commonwealth suppor</w:t>
            </w:r>
            <w:r w:rsidR="00ED22D9" w:rsidRPr="00C771FD">
              <w:rPr>
                <w:rFonts w:ascii="Arial" w:hAnsi="Arial" w:cs="Arial"/>
                <w:i/>
                <w:sz w:val="22"/>
              </w:rPr>
              <w:t>t and include evidence &gt;</w:t>
            </w:r>
          </w:p>
          <w:p w14:paraId="4B45B891" w14:textId="77777777" w:rsidR="006035A4" w:rsidRPr="00C771FD" w:rsidRDefault="006035A4" w:rsidP="00765121">
            <w:pPr>
              <w:rPr>
                <w:rFonts w:ascii="Arial" w:hAnsi="Arial" w:cs="Arial"/>
                <w:i/>
                <w:sz w:val="22"/>
              </w:rPr>
            </w:pPr>
          </w:p>
          <w:p w14:paraId="4CC6828B" w14:textId="1730FAD5" w:rsidR="006035A4" w:rsidRPr="00C771FD" w:rsidRDefault="001A345E" w:rsidP="00765121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&lt;</w:t>
            </w:r>
            <w:r w:rsidR="006035A4" w:rsidRPr="00C771FD">
              <w:rPr>
                <w:rFonts w:ascii="Arial" w:hAnsi="Arial" w:cs="Arial"/>
                <w:i/>
                <w:sz w:val="22"/>
              </w:rPr>
              <w:t>Consider:</w:t>
            </w:r>
          </w:p>
          <w:p w14:paraId="768AEF9A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People and staffing</w:t>
            </w:r>
          </w:p>
          <w:p w14:paraId="4B16D05E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Funding</w:t>
            </w:r>
          </w:p>
          <w:p w14:paraId="454495DE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Time</w:t>
            </w:r>
          </w:p>
          <w:p w14:paraId="733638D1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Knowledge</w:t>
            </w:r>
          </w:p>
          <w:p w14:paraId="022E9B99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Networks</w:t>
            </w:r>
          </w:p>
          <w:p w14:paraId="5113DED3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Places and spaces</w:t>
            </w:r>
          </w:p>
          <w:p w14:paraId="02581EDF" w14:textId="77777777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Equipment</w:t>
            </w:r>
          </w:p>
          <w:p w14:paraId="09A50FCE" w14:textId="4D137679" w:rsidR="006035A4" w:rsidRPr="00C771FD" w:rsidRDefault="006035A4" w:rsidP="007D5A4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Partner organisations and groups</w:t>
            </w:r>
            <w:r w:rsidR="001A345E" w:rsidRPr="00C771FD">
              <w:rPr>
                <w:rFonts w:ascii="Arial" w:hAnsi="Arial" w:cs="Arial"/>
                <w:i/>
                <w:sz w:val="22"/>
              </w:rPr>
              <w:t>&gt;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0A773C29" w14:textId="20BE90D6" w:rsidR="006035A4" w:rsidRPr="00C771FD" w:rsidRDefault="001A345E" w:rsidP="00D87856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&lt;</w:t>
            </w:r>
            <w:r w:rsidR="006035A4" w:rsidRPr="00C771FD">
              <w:rPr>
                <w:rFonts w:ascii="Arial" w:hAnsi="Arial" w:cs="Arial"/>
                <w:i/>
                <w:sz w:val="22"/>
              </w:rPr>
              <w:t>Describe the activities that are part of your project.</w:t>
            </w:r>
            <w:r w:rsidRPr="00C771FD">
              <w:rPr>
                <w:rFonts w:ascii="Arial" w:hAnsi="Arial" w:cs="Arial"/>
                <w:i/>
                <w:sz w:val="22"/>
              </w:rPr>
              <w:t xml:space="preserve"> For example, w</w:t>
            </w:r>
            <w:r w:rsidR="006035A4" w:rsidRPr="00C771FD">
              <w:rPr>
                <w:rFonts w:ascii="Arial" w:hAnsi="Arial" w:cs="Arial"/>
                <w:i/>
                <w:sz w:val="22"/>
              </w:rPr>
              <w:t>hat will have been done when you have finished delivering the project?</w:t>
            </w:r>
            <w:r w:rsidRPr="00C771FD">
              <w:rPr>
                <w:rFonts w:ascii="Arial" w:hAnsi="Arial" w:cs="Arial"/>
                <w:i/>
                <w:sz w:val="22"/>
              </w:rPr>
              <w:t>*&gt;</w:t>
            </w:r>
          </w:p>
          <w:p w14:paraId="1B4BBA54" w14:textId="77777777" w:rsidR="006035A4" w:rsidRPr="00C771FD" w:rsidRDefault="006035A4" w:rsidP="00D87856">
            <w:pPr>
              <w:rPr>
                <w:rFonts w:ascii="Arial" w:hAnsi="Arial" w:cs="Arial"/>
                <w:i/>
                <w:sz w:val="22"/>
              </w:rPr>
            </w:pPr>
          </w:p>
          <w:p w14:paraId="4B075750" w14:textId="1640D001" w:rsidR="006035A4" w:rsidRPr="00C771FD" w:rsidRDefault="001A345E" w:rsidP="006035A4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*</w:t>
            </w:r>
            <w:r w:rsidR="006035A4" w:rsidRPr="00C771FD">
              <w:rPr>
                <w:rFonts w:ascii="Arial" w:hAnsi="Arial" w:cs="Arial"/>
                <w:i/>
                <w:sz w:val="22"/>
              </w:rPr>
              <w:t>Be careful not to confuse outputs (what is delivered) with outcomes (what changes are caused)</w:t>
            </w:r>
            <w:r w:rsidRPr="00C771FD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E186382" w14:textId="279DBF13" w:rsidR="006035A4" w:rsidRPr="00C771FD" w:rsidRDefault="001A345E" w:rsidP="006035A4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&lt;Describe w</w:t>
            </w:r>
            <w:r w:rsidR="006035A4" w:rsidRPr="00C771FD">
              <w:rPr>
                <w:rFonts w:ascii="Arial" w:hAnsi="Arial" w:cs="Arial"/>
                <w:i/>
                <w:sz w:val="22"/>
              </w:rPr>
              <w:t>hat will be different once your activities are completed?</w:t>
            </w:r>
            <w:r w:rsidRPr="00C771FD">
              <w:rPr>
                <w:rFonts w:ascii="Arial" w:hAnsi="Arial" w:cs="Arial"/>
                <w:i/>
                <w:sz w:val="22"/>
              </w:rPr>
              <w:t xml:space="preserve"> </w:t>
            </w:r>
            <w:r w:rsidR="006035A4" w:rsidRPr="00C771FD">
              <w:rPr>
                <w:rFonts w:ascii="Arial" w:hAnsi="Arial" w:cs="Arial"/>
                <w:i/>
                <w:sz w:val="22"/>
              </w:rPr>
              <w:t>Short term outcomes would usually be expected on completion of a project, and often include changes in skills, knowledge, attitude, awareness or motivation.</w:t>
            </w:r>
            <w:r w:rsidRPr="00C771FD">
              <w:rPr>
                <w:rFonts w:ascii="Arial" w:hAnsi="Arial" w:cs="Arial"/>
                <w:i/>
                <w:sz w:val="22"/>
              </w:rPr>
              <w:t xml:space="preserve"> </w:t>
            </w:r>
            <w:r w:rsidR="006035A4" w:rsidRPr="00C771FD">
              <w:rPr>
                <w:rFonts w:ascii="Arial" w:hAnsi="Arial" w:cs="Arial"/>
                <w:i/>
                <w:sz w:val="22"/>
              </w:rPr>
              <w:t>Medium-term outcomes may take some time to be seen, and can include changes in behaviour, practice or systems or the application of skills and knowledge</w:t>
            </w:r>
            <w:r w:rsidRPr="00C771FD">
              <w:rPr>
                <w:rFonts w:ascii="Arial" w:hAnsi="Arial" w:cs="Arial"/>
                <w:i/>
                <w:sz w:val="22"/>
              </w:rPr>
              <w:t>.&gt;</w:t>
            </w:r>
          </w:p>
          <w:p w14:paraId="38AE7521" w14:textId="77777777" w:rsidR="006035A4" w:rsidRPr="00C771FD" w:rsidRDefault="006035A4" w:rsidP="006035A4">
            <w:pPr>
              <w:rPr>
                <w:rFonts w:ascii="Arial" w:hAnsi="Arial" w:cs="Arial"/>
                <w:i/>
                <w:sz w:val="22"/>
              </w:rPr>
            </w:pPr>
          </w:p>
          <w:p w14:paraId="66425D0A" w14:textId="69B80AE0" w:rsidR="006035A4" w:rsidRPr="00C771FD" w:rsidRDefault="006035A4" w:rsidP="00765121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ACF1DEC" w14:textId="32E6D99C" w:rsidR="006035A4" w:rsidRPr="00C771FD" w:rsidRDefault="001A345E" w:rsidP="00765121">
            <w:pPr>
              <w:rPr>
                <w:rFonts w:ascii="Arial" w:hAnsi="Arial" w:cs="Arial"/>
                <w:i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 xml:space="preserve">&lt;Describe any long term outcomes as a result of your project being completed. </w:t>
            </w:r>
            <w:r w:rsidR="006035A4" w:rsidRPr="00C771FD">
              <w:rPr>
                <w:rFonts w:ascii="Arial" w:hAnsi="Arial" w:cs="Arial"/>
                <w:i/>
                <w:sz w:val="22"/>
              </w:rPr>
              <w:t>This should link to your goal statement and resolve the issue in your problem statement.</w:t>
            </w:r>
            <w:r w:rsidRPr="00C771FD">
              <w:rPr>
                <w:rFonts w:ascii="Arial" w:hAnsi="Arial" w:cs="Arial"/>
                <w:i/>
                <w:sz w:val="22"/>
              </w:rPr>
              <w:t>&gt;</w:t>
            </w:r>
          </w:p>
        </w:tc>
      </w:tr>
      <w:tr w:rsidR="00763AC4" w:rsidRPr="00C771FD" w14:paraId="5F75F90B" w14:textId="77777777" w:rsidTr="009E0B21">
        <w:trPr>
          <w:trHeight w:val="657"/>
        </w:trPr>
        <w:tc>
          <w:tcPr>
            <w:tcW w:w="4912" w:type="dxa"/>
            <w:gridSpan w:val="2"/>
            <w:shd w:val="clear" w:color="auto" w:fill="D1E3E4"/>
            <w:vAlign w:val="center"/>
          </w:tcPr>
          <w:p w14:paraId="3DE67C8B" w14:textId="3DD44125" w:rsidR="00763AC4" w:rsidRPr="00763AC4" w:rsidRDefault="00FA1DC2" w:rsidP="00763AC4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>
              <w:rPr>
                <w:rFonts w:ascii="Arial" w:hAnsi="Arial" w:cs="Arial"/>
                <w:color w:val="003E5A"/>
                <w:sz w:val="22"/>
                <w:szCs w:val="22"/>
              </w:rPr>
              <w:t>Assumptions</w:t>
            </w:r>
          </w:p>
        </w:tc>
        <w:tc>
          <w:tcPr>
            <w:tcW w:w="4912" w:type="dxa"/>
            <w:gridSpan w:val="2"/>
            <w:shd w:val="clear" w:color="auto" w:fill="D1E3E4"/>
            <w:vAlign w:val="center"/>
          </w:tcPr>
          <w:p w14:paraId="4E44A6B4" w14:textId="6C6DBE8C" w:rsidR="00763AC4" w:rsidRPr="00763AC4" w:rsidRDefault="00FA1DC2" w:rsidP="00763AC4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>
              <w:rPr>
                <w:rFonts w:ascii="Arial" w:hAnsi="Arial" w:cs="Arial"/>
                <w:color w:val="003E5A"/>
                <w:sz w:val="22"/>
                <w:szCs w:val="22"/>
              </w:rPr>
              <w:t>External factors</w:t>
            </w:r>
          </w:p>
        </w:tc>
        <w:tc>
          <w:tcPr>
            <w:tcW w:w="5485" w:type="dxa"/>
            <w:gridSpan w:val="2"/>
            <w:shd w:val="clear" w:color="auto" w:fill="D1E3E4"/>
          </w:tcPr>
          <w:p w14:paraId="3ABC28CC" w14:textId="2A4D1E6A" w:rsidR="00763AC4" w:rsidRPr="00763AC4" w:rsidRDefault="00763AC4" w:rsidP="00763AC4">
            <w:pPr>
              <w:pStyle w:val="Heading3"/>
              <w:jc w:val="center"/>
              <w:outlineLvl w:val="2"/>
              <w:rPr>
                <w:rFonts w:ascii="Arial" w:hAnsi="Arial" w:cs="Arial"/>
                <w:color w:val="003E5A"/>
                <w:sz w:val="22"/>
                <w:szCs w:val="22"/>
              </w:rPr>
            </w:pPr>
            <w:r w:rsidRPr="00763AC4">
              <w:rPr>
                <w:rFonts w:ascii="Arial" w:hAnsi="Arial" w:cs="Arial"/>
                <w:color w:val="003E5A"/>
                <w:sz w:val="22"/>
                <w:szCs w:val="22"/>
              </w:rPr>
              <w:t>Relevant risk assessm</w:t>
            </w:r>
            <w:r w:rsidR="00FA1DC2">
              <w:rPr>
                <w:rFonts w:ascii="Arial" w:hAnsi="Arial" w:cs="Arial"/>
                <w:color w:val="003E5A"/>
                <w:sz w:val="22"/>
                <w:szCs w:val="22"/>
              </w:rPr>
              <w:t xml:space="preserve">ent and/or risk </w:t>
            </w:r>
            <w:r w:rsidR="00727034">
              <w:rPr>
                <w:rFonts w:ascii="Arial" w:hAnsi="Arial" w:cs="Arial"/>
                <w:color w:val="003E5A"/>
                <w:sz w:val="22"/>
                <w:szCs w:val="22"/>
              </w:rPr>
              <w:t xml:space="preserve">reduction or </w:t>
            </w:r>
            <w:r w:rsidR="00FA1DC2">
              <w:rPr>
                <w:rFonts w:ascii="Arial" w:hAnsi="Arial" w:cs="Arial"/>
                <w:color w:val="003E5A"/>
                <w:sz w:val="22"/>
                <w:szCs w:val="22"/>
              </w:rPr>
              <w:t>adaptation plan</w:t>
            </w:r>
            <w:r w:rsidR="00727034">
              <w:rPr>
                <w:rFonts w:ascii="Arial" w:hAnsi="Arial" w:cs="Arial"/>
                <w:color w:val="003E5A"/>
                <w:sz w:val="22"/>
                <w:szCs w:val="22"/>
              </w:rPr>
              <w:t>s</w:t>
            </w:r>
          </w:p>
        </w:tc>
      </w:tr>
      <w:tr w:rsidR="00ED22D9" w:rsidRPr="00C771FD" w14:paraId="28646420" w14:textId="70F6BF54" w:rsidTr="009E0B21">
        <w:trPr>
          <w:trHeight w:val="2363"/>
        </w:trPr>
        <w:tc>
          <w:tcPr>
            <w:tcW w:w="4912" w:type="dxa"/>
            <w:gridSpan w:val="2"/>
          </w:tcPr>
          <w:p w14:paraId="1D1E935E" w14:textId="114644E2" w:rsidR="009E0B21" w:rsidRDefault="00ED22D9" w:rsidP="009E0B21">
            <w:pPr>
              <w:rPr>
                <w:rFonts w:ascii="Arial" w:hAnsi="Arial" w:cs="Arial"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 xml:space="preserve">&lt;indicate </w:t>
            </w:r>
            <w:r w:rsidRPr="00C771FD">
              <w:rPr>
                <w:rFonts w:ascii="Arial" w:hAnsi="Arial" w:cs="Arial"/>
                <w:sz w:val="22"/>
              </w:rPr>
              <w:t>w</w:t>
            </w:r>
            <w:r w:rsidRPr="00C771FD">
              <w:rPr>
                <w:rFonts w:ascii="Arial" w:hAnsi="Arial" w:cs="Arial"/>
                <w:i/>
                <w:sz w:val="22"/>
              </w:rPr>
              <w:t xml:space="preserve">hat unexamined beliefs you may have about how or why the project will work. This could be assumptions around the participants, engagement, activities </w:t>
            </w:r>
            <w:proofErr w:type="spellStart"/>
            <w:r w:rsidRPr="00C771FD">
              <w:rPr>
                <w:rFonts w:ascii="Arial" w:hAnsi="Arial" w:cs="Arial"/>
                <w:i/>
                <w:sz w:val="22"/>
              </w:rPr>
              <w:t>etc</w:t>
            </w:r>
            <w:proofErr w:type="spellEnd"/>
            <w:r w:rsidRPr="00C771FD">
              <w:rPr>
                <w:rFonts w:ascii="Arial" w:hAnsi="Arial" w:cs="Arial"/>
                <w:i/>
                <w:sz w:val="22"/>
              </w:rPr>
              <w:t>&gt;.</w:t>
            </w:r>
          </w:p>
          <w:p w14:paraId="0EADA8B7" w14:textId="77777777" w:rsidR="00ED22D9" w:rsidRPr="009E0B21" w:rsidRDefault="00ED22D9" w:rsidP="009E0B2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12" w:type="dxa"/>
            <w:gridSpan w:val="2"/>
          </w:tcPr>
          <w:p w14:paraId="2AA264AD" w14:textId="50E0E630" w:rsidR="00ED22D9" w:rsidRPr="00C771FD" w:rsidRDefault="00ED22D9" w:rsidP="001A345E">
            <w:pPr>
              <w:rPr>
                <w:rFonts w:ascii="Arial" w:hAnsi="Arial" w:cs="Arial"/>
                <w:sz w:val="22"/>
              </w:rPr>
            </w:pPr>
            <w:r w:rsidRPr="00C771FD">
              <w:rPr>
                <w:rFonts w:ascii="Arial" w:hAnsi="Arial" w:cs="Arial"/>
                <w:i/>
                <w:sz w:val="22"/>
              </w:rPr>
              <w:t>&lt;</w:t>
            </w:r>
            <w:proofErr w:type="gramStart"/>
            <w:r w:rsidRPr="00C771FD">
              <w:rPr>
                <w:rFonts w:ascii="Arial" w:hAnsi="Arial" w:cs="Arial"/>
                <w:i/>
                <w:sz w:val="22"/>
              </w:rPr>
              <w:t>indicate</w:t>
            </w:r>
            <w:proofErr w:type="gramEnd"/>
            <w:r w:rsidRPr="00C771FD">
              <w:rPr>
                <w:rFonts w:ascii="Arial" w:hAnsi="Arial" w:cs="Arial"/>
                <w:i/>
                <w:sz w:val="22"/>
              </w:rPr>
              <w:t xml:space="preserve"> what is outside of your control but could impact your project, e.g. political, social, cultural and geographic environments that influence project delivery and outcomes.&gt;</w:t>
            </w:r>
          </w:p>
        </w:tc>
        <w:tc>
          <w:tcPr>
            <w:tcW w:w="5485" w:type="dxa"/>
            <w:gridSpan w:val="2"/>
          </w:tcPr>
          <w:p w14:paraId="586EA95E" w14:textId="620A1D5A" w:rsidR="00ED22D9" w:rsidRPr="00C771FD" w:rsidRDefault="00727034" w:rsidP="00727034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&lt;identify any risk assessments a</w:t>
            </w:r>
            <w:r w:rsidRPr="00727034">
              <w:rPr>
                <w:rFonts w:ascii="Arial" w:hAnsi="Arial" w:cs="Arial"/>
                <w:i/>
                <w:sz w:val="22"/>
              </w:rPr>
              <w:t>nd/or disaster risk reduction or adaptation plan</w:t>
            </w:r>
            <w:r>
              <w:rPr>
                <w:rFonts w:ascii="Arial" w:hAnsi="Arial" w:cs="Arial"/>
                <w:i/>
                <w:sz w:val="22"/>
              </w:rPr>
              <w:t>s</w:t>
            </w:r>
            <w:r w:rsidRPr="00727034">
              <w:rPr>
                <w:rFonts w:ascii="Arial" w:hAnsi="Arial" w:cs="Arial"/>
                <w:i/>
                <w:sz w:val="22"/>
              </w:rPr>
              <w:t xml:space="preserve"> that </w:t>
            </w:r>
            <w:r>
              <w:rPr>
                <w:rFonts w:ascii="Arial" w:hAnsi="Arial" w:cs="Arial"/>
                <w:i/>
                <w:sz w:val="22"/>
              </w:rPr>
              <w:t xml:space="preserve">underpin or otherwise relate to the project. Evidence of these may be provided as an optional attachment and may be requested by the Assessment Panel&gt; </w:t>
            </w:r>
          </w:p>
        </w:tc>
      </w:tr>
    </w:tbl>
    <w:p w14:paraId="66B3473F" w14:textId="35A3F880" w:rsidR="00C771FD" w:rsidRPr="00361401" w:rsidRDefault="00C771FD" w:rsidP="009E0B21">
      <w:pPr>
        <w:tabs>
          <w:tab w:val="left" w:pos="2682"/>
        </w:tabs>
        <w:rPr>
          <w:sz w:val="18"/>
        </w:rPr>
      </w:pPr>
    </w:p>
    <w:sectPr w:rsidR="00C771FD" w:rsidRPr="00361401" w:rsidSect="009E0B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57EF" w14:textId="77777777" w:rsidR="0037534D" w:rsidRDefault="0037534D" w:rsidP="00B43545">
      <w:pPr>
        <w:spacing w:after="0" w:line="240" w:lineRule="auto"/>
      </w:pPr>
      <w:r>
        <w:separator/>
      </w:r>
    </w:p>
  </w:endnote>
  <w:endnote w:type="continuationSeparator" w:id="0">
    <w:p w14:paraId="64DC4C08" w14:textId="77777777" w:rsidR="0037534D" w:rsidRDefault="0037534D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2DBE" w14:textId="77777777" w:rsidR="0028219D" w:rsidRDefault="0028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208B" w14:textId="77777777" w:rsidR="0028219D" w:rsidRDefault="0028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3B38" w14:textId="77777777" w:rsidR="0028219D" w:rsidRDefault="0028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6CF0" w14:textId="77777777" w:rsidR="0037534D" w:rsidRDefault="0037534D" w:rsidP="00B43545">
      <w:pPr>
        <w:spacing w:after="0" w:line="240" w:lineRule="auto"/>
      </w:pPr>
      <w:r>
        <w:separator/>
      </w:r>
    </w:p>
  </w:footnote>
  <w:footnote w:type="continuationSeparator" w:id="0">
    <w:p w14:paraId="1254FA13" w14:textId="77777777" w:rsidR="0037534D" w:rsidRDefault="0037534D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30B4" w14:textId="05224E29" w:rsidR="0028219D" w:rsidRDefault="00282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A6AF" w14:textId="101D259B" w:rsidR="00361401" w:rsidRPr="00361401" w:rsidRDefault="00361401" w:rsidP="00361401">
    <w:pPr>
      <w:spacing w:after="0" w:line="288" w:lineRule="auto"/>
      <w:jc w:val="center"/>
      <w:rPr>
        <w:rFonts w:ascii="Arial" w:hAnsi="Arial" w:cs="Arial"/>
        <w:b/>
        <w:color w:val="003E5A"/>
        <w:sz w:val="32"/>
        <w:szCs w:val="44"/>
      </w:rPr>
    </w:pPr>
    <w:r w:rsidRPr="00361401">
      <w:rPr>
        <w:rFonts w:ascii="Arial" w:hAnsi="Arial" w:cs="Arial"/>
        <w:b/>
        <w:color w:val="003E5A"/>
        <w:sz w:val="32"/>
        <w:szCs w:val="44"/>
      </w:rPr>
      <w:t>Project Logic</w:t>
    </w:r>
  </w:p>
  <w:p w14:paraId="6FC36997" w14:textId="77777777" w:rsidR="00361401" w:rsidRPr="00361401" w:rsidRDefault="007C2A0D" w:rsidP="00361401">
    <w:pPr>
      <w:pStyle w:val="Heading4"/>
      <w:rPr>
        <w:color w:val="FF0000"/>
      </w:rPr>
    </w:pPr>
    <w:r w:rsidRPr="00361401">
      <w:rPr>
        <w:color w:val="FF0000"/>
      </w:rPr>
      <w:t>Project Title</w:t>
    </w:r>
    <w:r w:rsidR="00361401" w:rsidRPr="00361401">
      <w:rPr>
        <w:color w:val="FF0000"/>
      </w:rPr>
      <w:t>:</w:t>
    </w:r>
  </w:p>
  <w:p w14:paraId="61B959FA" w14:textId="4B5750CB" w:rsidR="001A345E" w:rsidRPr="00361401" w:rsidRDefault="00361401" w:rsidP="00361401">
    <w:pPr>
      <w:pStyle w:val="Heading4"/>
      <w:rPr>
        <w:color w:val="FF0000"/>
      </w:rPr>
    </w:pPr>
    <w:r w:rsidRPr="00361401">
      <w:rPr>
        <w:color w:val="FF0000"/>
      </w:rPr>
      <w:t>Applicant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A36B" w14:textId="4587C877" w:rsidR="0028219D" w:rsidRDefault="0028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C96"/>
    <w:multiLevelType w:val="hybridMultilevel"/>
    <w:tmpl w:val="CC8A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4D3"/>
    <w:multiLevelType w:val="hybridMultilevel"/>
    <w:tmpl w:val="D4D807BC"/>
    <w:lvl w:ilvl="0" w:tplc="66042C7C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E4843"/>
    <w:multiLevelType w:val="hybridMultilevel"/>
    <w:tmpl w:val="9C725B5A"/>
    <w:lvl w:ilvl="0" w:tplc="F89868DE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4B5"/>
    <w:multiLevelType w:val="hybridMultilevel"/>
    <w:tmpl w:val="6CD6CD88"/>
    <w:lvl w:ilvl="0" w:tplc="698486A8">
      <w:start w:val="9"/>
      <w:numFmt w:val="bullet"/>
      <w:lvlText w:val="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495A34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0"/>
    <w:rsid w:val="00051ACB"/>
    <w:rsid w:val="000C2DD6"/>
    <w:rsid w:val="00106198"/>
    <w:rsid w:val="001064E5"/>
    <w:rsid w:val="001A345E"/>
    <w:rsid w:val="001F15D7"/>
    <w:rsid w:val="001F63DD"/>
    <w:rsid w:val="00212B00"/>
    <w:rsid w:val="0028219D"/>
    <w:rsid w:val="00361401"/>
    <w:rsid w:val="003722EC"/>
    <w:rsid w:val="0037534D"/>
    <w:rsid w:val="003B70C9"/>
    <w:rsid w:val="003C683F"/>
    <w:rsid w:val="00432202"/>
    <w:rsid w:val="00481225"/>
    <w:rsid w:val="004961BA"/>
    <w:rsid w:val="004D66B9"/>
    <w:rsid w:val="00527675"/>
    <w:rsid w:val="005647C1"/>
    <w:rsid w:val="00580DEF"/>
    <w:rsid w:val="005865C5"/>
    <w:rsid w:val="005C0F6C"/>
    <w:rsid w:val="005C5740"/>
    <w:rsid w:val="005D335B"/>
    <w:rsid w:val="005E37A3"/>
    <w:rsid w:val="006035A4"/>
    <w:rsid w:val="0061221A"/>
    <w:rsid w:val="00621832"/>
    <w:rsid w:val="006702BA"/>
    <w:rsid w:val="006A174F"/>
    <w:rsid w:val="00727034"/>
    <w:rsid w:val="0076221B"/>
    <w:rsid w:val="00763AC4"/>
    <w:rsid w:val="00765121"/>
    <w:rsid w:val="007C2A0D"/>
    <w:rsid w:val="007C688C"/>
    <w:rsid w:val="007D5A4A"/>
    <w:rsid w:val="00865BCC"/>
    <w:rsid w:val="00887D67"/>
    <w:rsid w:val="008B4EF5"/>
    <w:rsid w:val="00904970"/>
    <w:rsid w:val="00921F03"/>
    <w:rsid w:val="0093098C"/>
    <w:rsid w:val="00985388"/>
    <w:rsid w:val="009A6C52"/>
    <w:rsid w:val="009C4A64"/>
    <w:rsid w:val="009E0B21"/>
    <w:rsid w:val="009F3B76"/>
    <w:rsid w:val="00A10808"/>
    <w:rsid w:val="00A465FE"/>
    <w:rsid w:val="00B13545"/>
    <w:rsid w:val="00B43545"/>
    <w:rsid w:val="00BE2710"/>
    <w:rsid w:val="00C33438"/>
    <w:rsid w:val="00C771FD"/>
    <w:rsid w:val="00CD7DEE"/>
    <w:rsid w:val="00CF7015"/>
    <w:rsid w:val="00D021EA"/>
    <w:rsid w:val="00D3735B"/>
    <w:rsid w:val="00D5447F"/>
    <w:rsid w:val="00D77C33"/>
    <w:rsid w:val="00D82A23"/>
    <w:rsid w:val="00D87856"/>
    <w:rsid w:val="00D9450A"/>
    <w:rsid w:val="00DA4050"/>
    <w:rsid w:val="00DE46D9"/>
    <w:rsid w:val="00ED22D9"/>
    <w:rsid w:val="00F46ED5"/>
    <w:rsid w:val="00FA1DC2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71C3E232"/>
  <w15:chartTrackingRefBased/>
  <w15:docId w15:val="{B64E13CB-08D9-49CB-A780-29679F7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3F"/>
    <w:pPr>
      <w:spacing w:line="264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5FE"/>
    <w:pPr>
      <w:keepNext/>
      <w:keepLines/>
      <w:spacing w:before="240" w:after="240"/>
      <w:outlineLvl w:val="0"/>
    </w:pPr>
    <w:rPr>
      <w:rFonts w:eastAsiaTheme="majorEastAsia" w:cstheme="majorBidi"/>
      <w:b/>
      <w:color w:val="B2BB8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FE"/>
    <w:pPr>
      <w:keepNext/>
      <w:keepLines/>
      <w:spacing w:before="40" w:after="180"/>
      <w:outlineLvl w:val="1"/>
    </w:pPr>
    <w:rPr>
      <w:rFonts w:eastAsiaTheme="majorEastAsia" w:cstheme="majorBidi"/>
      <w:b/>
      <w:color w:val="495A34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86182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99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FE"/>
    <w:rPr>
      <w:rFonts w:ascii="Century Gothic" w:eastAsiaTheme="majorEastAsia" w:hAnsi="Century Gothic" w:cstheme="majorBidi"/>
      <w:b/>
      <w:color w:val="495A34" w:themeColor="accent2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DEF"/>
    <w:rPr>
      <w:rFonts w:asciiTheme="majorHAnsi" w:eastAsiaTheme="majorEastAsia" w:hAnsiTheme="majorHAnsi" w:cstheme="majorBidi"/>
      <w:b/>
      <w:color w:val="386182" w:themeColor="accent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5FE"/>
    <w:rPr>
      <w:rFonts w:ascii="Century Gothic" w:eastAsiaTheme="majorEastAsia" w:hAnsi="Century Gothic" w:cstheme="majorBidi"/>
      <w:b/>
      <w:color w:val="B2BB80" w:themeColor="accent1"/>
      <w:sz w:val="36"/>
      <w:szCs w:val="32"/>
    </w:rPr>
  </w:style>
  <w:style w:type="paragraph" w:customStyle="1" w:styleId="IntroPara">
    <w:name w:val="Intro Para"/>
    <w:basedOn w:val="Normal"/>
    <w:qFormat/>
    <w:rsid w:val="00580DEF"/>
    <w:rPr>
      <w:rFonts w:eastAsia="Century Gothic" w:cs="Times New Roman"/>
      <w:b/>
      <w:color w:val="DA9A52" w:themeColor="accent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DEDED" w:themeFill="background2"/>
    </w:pPr>
    <w:rPr>
      <w:b/>
      <w:color w:val="495A34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table" w:styleId="TableGrid">
    <w:name w:val="Table Grid"/>
    <w:basedOn w:val="TableNormal"/>
    <w:uiPriority w:val="39"/>
    <w:rsid w:val="0076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77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61401"/>
    <w:rPr>
      <w:rFonts w:asciiTheme="majorHAnsi" w:eastAsiaTheme="majorEastAsia" w:hAnsiTheme="majorHAnsi" w:cstheme="majorBidi"/>
      <w:i/>
      <w:iCs/>
      <w:color w:val="8E9952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621\AppData\Local\Temp\OneNote\16.0\NT\0\NRRA-Template-Word-1pager-Landscap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4E4E"/>
      </a:dk2>
      <a:lt2>
        <a:srgbClr val="EDEDED"/>
      </a:lt2>
      <a:accent1>
        <a:srgbClr val="B2BB80"/>
      </a:accent1>
      <a:accent2>
        <a:srgbClr val="495A34"/>
      </a:accent2>
      <a:accent3>
        <a:srgbClr val="DA9A52"/>
      </a:accent3>
      <a:accent4>
        <a:srgbClr val="386182"/>
      </a:accent4>
      <a:accent5>
        <a:srgbClr val="CEB0A1"/>
      </a:accent5>
      <a:accent6>
        <a:srgbClr val="CD4F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3c92c47f-c13f-4f1b-aa04-4d9a1f951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3c92c47f-c13f-4f1b-aa04-4d9a1f9514e0">
      <Value>1</Value>
    </TaxCatchAll>
    <jd1c641577414dfdab1686c9d5d0dbd0 xmlns="3c92c47f-c13f-4f1b-aa04-4d9a1f9514e0">
      <Terms xmlns="http://schemas.microsoft.com/office/infopath/2007/PartnerControls"/>
    </jd1c641577414dfdab1686c9d5d0dbd0>
    <ShareHubID xmlns="3c92c47f-c13f-4f1b-aa04-4d9a1f9514e0">RDOC23-711</ShareHubID>
    <PMCNotes xmlns="3c92c47f-c13f-4f1b-aa04-4d9a1f9514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BB1403C6CAA8547A24B23D4F37584C3" ma:contentTypeVersion="4" ma:contentTypeDescription="ShareHub Document" ma:contentTypeScope="" ma:versionID="9772ad88eaf7553ef0a548865663b659">
  <xsd:schema xmlns:xsd="http://www.w3.org/2001/XMLSchema" xmlns:xs="http://www.w3.org/2001/XMLSchema" xmlns:p="http://schemas.microsoft.com/office/2006/metadata/properties" xmlns:ns1="3c92c47f-c13f-4f1b-aa04-4d9a1f9514e0" xmlns:ns3="685f9fda-bd71-4433-b331-92feb9553089" targetNamespace="http://schemas.microsoft.com/office/2006/metadata/properties" ma:root="true" ma:fieldsID="bbe2d2165d84d4e5933e3da818ce06cf" ns1:_="" ns3:_="">
    <xsd:import namespace="3c92c47f-c13f-4f1b-aa04-4d9a1f9514e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c47f-c13f-4f1b-aa04-4d9a1f9514e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9cd6bb-75f3-43f1-91a8-98aa0ab5a345}" ma:internalName="TaxCatchAll" ma:showField="CatchAllData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9cd6bb-75f3-43f1-91a8-98aa0ab5a345}" ma:internalName="TaxCatchAllLabel" ma:readOnly="true" ma:showField="CatchAllDataLabel" ma:web="3c92c47f-c13f-4f1b-aa04-4d9a1f951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E78-EA72-4C66-824F-F1272E11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BFADB-CFDE-4E7E-B715-53FAFD24AE3B}">
  <ds:schemaRefs>
    <ds:schemaRef ds:uri="http://schemas.microsoft.com/office/2006/documentManagement/types"/>
    <ds:schemaRef ds:uri="http://purl.org/dc/dcmitype/"/>
    <ds:schemaRef ds:uri="685f9fda-bd71-4433-b331-92feb955308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c92c47f-c13f-4f1b-aa04-4d9a1f9514e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481FE2-270B-4828-AF4B-9ABCE4F2D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2c47f-c13f-4f1b-aa04-4d9a1f9514e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8C70E-1936-4F0B-B5A0-9D0C49AA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NRRA-Template-Word-1pager-Landscape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Stephanie</dc:creator>
  <cp:keywords/>
  <dc:description/>
  <cp:lastModifiedBy>Christopher WEBB</cp:lastModifiedBy>
  <cp:revision>2</cp:revision>
  <cp:lastPrinted>2019-06-17T02:59:00Z</cp:lastPrinted>
  <dcterms:created xsi:type="dcterms:W3CDTF">2024-01-17T01:30:00Z</dcterms:created>
  <dcterms:modified xsi:type="dcterms:W3CDTF">2024-01-17T01:30:00Z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0x0101002825A64A6E1845A99A9D8EE8A5686ECB00FBB1403C6CAA8547A24B23D4F37584C3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