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B549B" w14:textId="5B98EC79" w:rsidR="00D350E4" w:rsidRDefault="00220EEF" w:rsidP="00220EEF">
      <w:pPr>
        <w:pStyle w:val="Heading1"/>
      </w:pPr>
      <w:r w:rsidRPr="00220EEF">
        <w:t>Emergency Evacuation Planning Temp</w:t>
      </w:r>
      <w:r>
        <w:t>l</w:t>
      </w:r>
      <w:r w:rsidRPr="00220EEF">
        <w:t>ate</w:t>
      </w:r>
    </w:p>
    <w:p w14:paraId="63E55DAA" w14:textId="0BC3BBAF" w:rsidR="00220EEF" w:rsidRPr="007C5D19" w:rsidRDefault="00220EEF" w:rsidP="00220EEF">
      <w:pPr>
        <w:pStyle w:val="Default"/>
        <w:rPr>
          <w:rFonts w:ascii="Arial" w:hAnsi="Arial" w:cs="Arial"/>
          <w:i/>
          <w:iCs/>
          <w:color w:val="221F1F"/>
          <w:sz w:val="22"/>
          <w:szCs w:val="22"/>
        </w:rPr>
      </w:pPr>
      <w:r w:rsidRPr="00220EEF">
        <w:rPr>
          <w:rFonts w:ascii="Arial" w:hAnsi="Arial" w:cs="Arial"/>
          <w:b/>
          <w:bCs/>
          <w:i/>
          <w:iCs/>
          <w:sz w:val="22"/>
          <w:szCs w:val="22"/>
        </w:rPr>
        <w:t>Note:</w:t>
      </w:r>
      <w:r w:rsidRPr="00220EEF">
        <w:rPr>
          <w:rFonts w:ascii="Arial" w:hAnsi="Arial" w:cs="Arial"/>
          <w:i/>
          <w:iCs/>
          <w:sz w:val="22"/>
          <w:szCs w:val="22"/>
        </w:rPr>
        <w:t xml:space="preserve"> italicised text throughout this template </w:t>
      </w:r>
      <w:r w:rsidRPr="00220EEF">
        <w:rPr>
          <w:rFonts w:ascii="Arial" w:hAnsi="Arial" w:cs="Arial"/>
          <w:i/>
          <w:iCs/>
          <w:color w:val="221F1F"/>
          <w:sz w:val="22"/>
          <w:szCs w:val="22"/>
        </w:rPr>
        <w:t xml:space="preserve">is meant to provide guidance to those drafting an emergency evacuation plan and blue text provides an example of content. Sections within this template should be scaled to fit the local needs. An editable version of this template is available on the </w:t>
      </w:r>
      <w:hyperlink r:id="rId11" w:history="1">
        <w:r w:rsidRPr="00874C5B">
          <w:rPr>
            <w:rStyle w:val="Hyperlink"/>
            <w:rFonts w:ascii="Arial" w:hAnsi="Arial" w:cs="Arial"/>
            <w:i/>
            <w:iCs/>
            <w:sz w:val="22"/>
            <w:szCs w:val="22"/>
          </w:rPr>
          <w:t>SEMC website</w:t>
        </w:r>
      </w:hyperlink>
      <w:r w:rsidRPr="00220EEF">
        <w:rPr>
          <w:rFonts w:ascii="Arial" w:hAnsi="Arial" w:cs="Arial"/>
          <w:i/>
          <w:iCs/>
          <w:color w:val="221F1F"/>
          <w:sz w:val="22"/>
          <w:szCs w:val="22"/>
        </w:rPr>
        <w:t xml:space="preserve">. </w:t>
      </w:r>
    </w:p>
    <w:p w14:paraId="31ABD76A" w14:textId="77777777" w:rsidR="00220EEF" w:rsidRDefault="00220EEF" w:rsidP="00220EEF">
      <w:pPr>
        <w:pBdr>
          <w:bottom w:val="single" w:sz="12" w:space="1" w:color="auto"/>
        </w:pBdr>
        <w:rPr>
          <w:rFonts w:cs="Arial"/>
          <w:color w:val="221F1F"/>
        </w:rPr>
      </w:pPr>
    </w:p>
    <w:p w14:paraId="31572CD5" w14:textId="0331A3FC" w:rsidR="007C5D19" w:rsidRDefault="007C5D19" w:rsidP="00220EEF">
      <w:pPr>
        <w:rPr>
          <w:rFonts w:cs="Arial"/>
        </w:rPr>
      </w:pPr>
      <w:r>
        <w:rPr>
          <w:rFonts w:cs="Arial"/>
        </w:rPr>
        <w:t xml:space="preserve">This information has been produced an issued under the requirements of the State Emergency Management Plan section 5.3.2, endorsed by the &lt;update&gt; Local Emergency Management Committee and the Council of the Local &lt;Local government&gt;. The Appendix has been tabled for noting with the &lt;Emergency Management District&gt; District Emergency Management Committee and State Emergency Management Committee. </w:t>
      </w:r>
    </w:p>
    <w:p w14:paraId="64B6218E" w14:textId="785FBC32" w:rsidR="00220EEF" w:rsidRDefault="00220EEF" w:rsidP="00220EEF">
      <w:pPr>
        <w:rPr>
          <w:rFonts w:cs="Arial"/>
        </w:rPr>
      </w:pPr>
      <w:r>
        <w:rPr>
          <w:rFonts w:cs="Arial"/>
        </w:rPr>
        <w:t>Endorsed by &lt;Insert LEMC Name&gt; Chair</w:t>
      </w:r>
    </w:p>
    <w:p w14:paraId="28FFE09D" w14:textId="076A0685" w:rsidR="00220EEF" w:rsidRDefault="00220EEF" w:rsidP="00220EEF">
      <w:pPr>
        <w:rPr>
          <w:rFonts w:cs="Arial"/>
        </w:rPr>
      </w:pPr>
      <w:r>
        <w:rPr>
          <w:rFonts w:cs="Arial"/>
        </w:rPr>
        <w:t>Date:</w:t>
      </w:r>
    </w:p>
    <w:p w14:paraId="0988D989" w14:textId="7605045D" w:rsidR="00220EEF" w:rsidRDefault="00220EEF" w:rsidP="00220EEF">
      <w:pPr>
        <w:rPr>
          <w:rFonts w:cs="Arial"/>
        </w:rPr>
      </w:pPr>
      <w:r>
        <w:rPr>
          <w:rFonts w:cs="Arial"/>
        </w:rPr>
        <w:t>Endorsed by &lt;Council(s)&gt;</w:t>
      </w:r>
    </w:p>
    <w:p w14:paraId="398554ED" w14:textId="15506C9D" w:rsidR="00220EEF" w:rsidRDefault="00220EEF" w:rsidP="00220EEF">
      <w:pPr>
        <w:rPr>
          <w:rFonts w:cs="Arial"/>
        </w:rPr>
      </w:pPr>
      <w:r>
        <w:rPr>
          <w:rFonts w:cs="Arial"/>
        </w:rPr>
        <w:t>Date:</w:t>
      </w:r>
    </w:p>
    <w:p w14:paraId="49637F34" w14:textId="316D7C0A" w:rsidR="00220EEF" w:rsidRDefault="00220EEF" w:rsidP="00FC20AD">
      <w:pPr>
        <w:pStyle w:val="Heading2"/>
      </w:pPr>
      <w:r>
        <w:t xml:space="preserve">AMENDMENT </w:t>
      </w:r>
      <w:r w:rsidR="00874C5B">
        <w:t>RECORD</w:t>
      </w:r>
    </w:p>
    <w:p w14:paraId="43E35393" w14:textId="647B5910" w:rsidR="00220EEF" w:rsidRDefault="00220EEF" w:rsidP="00220EEF">
      <w:pPr>
        <w:rPr>
          <w:i/>
          <w:iCs/>
        </w:rPr>
      </w:pPr>
      <w:r>
        <w:rPr>
          <w:i/>
          <w:iCs/>
        </w:rPr>
        <w:t>Below is an example only. Use your usual document control process</w:t>
      </w:r>
    </w:p>
    <w:tbl>
      <w:tblPr>
        <w:tblStyle w:val="TableGrid"/>
        <w:tblW w:w="0" w:type="auto"/>
        <w:tblLook w:val="04A0" w:firstRow="1" w:lastRow="0" w:firstColumn="1" w:lastColumn="0" w:noHBand="0" w:noVBand="1"/>
      </w:tblPr>
      <w:tblGrid>
        <w:gridCol w:w="1123"/>
        <w:gridCol w:w="1498"/>
        <w:gridCol w:w="5238"/>
        <w:gridCol w:w="2339"/>
      </w:tblGrid>
      <w:tr w:rsidR="00220EEF" w14:paraId="14C55AC9" w14:textId="77777777" w:rsidTr="007C5D19">
        <w:tc>
          <w:tcPr>
            <w:tcW w:w="1123" w:type="dxa"/>
            <w:tcBorders>
              <w:top w:val="single" w:sz="4" w:space="0" w:color="F78D1E"/>
              <w:left w:val="single" w:sz="4" w:space="0" w:color="F78D1E"/>
              <w:bottom w:val="single" w:sz="4" w:space="0" w:color="F78D1E"/>
              <w:right w:val="single" w:sz="4" w:space="0" w:color="FFFFFF" w:themeColor="background1"/>
            </w:tcBorders>
            <w:shd w:val="clear" w:color="auto" w:fill="F78D1E"/>
          </w:tcPr>
          <w:p w14:paraId="02AA9472" w14:textId="4CE046D7" w:rsidR="00220EEF" w:rsidRPr="00220EEF" w:rsidRDefault="00220EEF" w:rsidP="00220EEF">
            <w:pPr>
              <w:spacing w:before="120" w:after="120"/>
              <w:rPr>
                <w:b/>
                <w:bCs/>
                <w:color w:val="FFFFFF" w:themeColor="background1"/>
              </w:rPr>
            </w:pPr>
            <w:r w:rsidRPr="00220EEF">
              <w:rPr>
                <w:b/>
                <w:bCs/>
                <w:color w:val="FFFFFF" w:themeColor="background1"/>
              </w:rPr>
              <w:t>Number</w:t>
            </w:r>
          </w:p>
        </w:tc>
        <w:tc>
          <w:tcPr>
            <w:tcW w:w="1498" w:type="dxa"/>
            <w:tcBorders>
              <w:top w:val="single" w:sz="4" w:space="0" w:color="F78D1E"/>
              <w:left w:val="single" w:sz="4" w:space="0" w:color="FFFFFF" w:themeColor="background1"/>
              <w:bottom w:val="single" w:sz="4" w:space="0" w:color="F78D1E"/>
              <w:right w:val="single" w:sz="4" w:space="0" w:color="FFFFFF" w:themeColor="background1"/>
            </w:tcBorders>
            <w:shd w:val="clear" w:color="auto" w:fill="F78D1E"/>
          </w:tcPr>
          <w:p w14:paraId="650D7D87" w14:textId="4BB82943" w:rsidR="00220EEF" w:rsidRPr="00220EEF" w:rsidRDefault="00220EEF" w:rsidP="00220EEF">
            <w:pPr>
              <w:spacing w:before="120" w:after="120"/>
              <w:rPr>
                <w:b/>
                <w:bCs/>
                <w:color w:val="FFFFFF" w:themeColor="background1"/>
              </w:rPr>
            </w:pPr>
            <w:r w:rsidRPr="00220EEF">
              <w:rPr>
                <w:b/>
                <w:bCs/>
                <w:color w:val="FFFFFF" w:themeColor="background1"/>
              </w:rPr>
              <w:t>Date</w:t>
            </w:r>
          </w:p>
        </w:tc>
        <w:tc>
          <w:tcPr>
            <w:tcW w:w="5238" w:type="dxa"/>
            <w:tcBorders>
              <w:top w:val="single" w:sz="4" w:space="0" w:color="F78D1E"/>
              <w:left w:val="single" w:sz="4" w:space="0" w:color="FFFFFF" w:themeColor="background1"/>
              <w:bottom w:val="single" w:sz="4" w:space="0" w:color="F78D1E"/>
              <w:right w:val="single" w:sz="4" w:space="0" w:color="FFFFFF" w:themeColor="background1"/>
            </w:tcBorders>
            <w:shd w:val="clear" w:color="auto" w:fill="F78D1E"/>
          </w:tcPr>
          <w:p w14:paraId="51959303" w14:textId="0439A67D" w:rsidR="00220EEF" w:rsidRPr="00220EEF" w:rsidRDefault="00220EEF" w:rsidP="00220EEF">
            <w:pPr>
              <w:spacing w:before="120" w:after="120"/>
              <w:rPr>
                <w:b/>
                <w:bCs/>
                <w:color w:val="FFFFFF" w:themeColor="background1"/>
              </w:rPr>
            </w:pPr>
            <w:r w:rsidRPr="00220EEF">
              <w:rPr>
                <w:b/>
                <w:bCs/>
                <w:color w:val="FFFFFF" w:themeColor="background1"/>
              </w:rPr>
              <w:t>Amendment Summary</w:t>
            </w:r>
          </w:p>
        </w:tc>
        <w:tc>
          <w:tcPr>
            <w:tcW w:w="2339" w:type="dxa"/>
            <w:tcBorders>
              <w:top w:val="single" w:sz="4" w:space="0" w:color="F78D1E"/>
              <w:left w:val="single" w:sz="4" w:space="0" w:color="FFFFFF" w:themeColor="background1"/>
              <w:bottom w:val="single" w:sz="4" w:space="0" w:color="F78D1E"/>
              <w:right w:val="single" w:sz="4" w:space="0" w:color="F78D1E"/>
            </w:tcBorders>
            <w:shd w:val="clear" w:color="auto" w:fill="F78D1E"/>
          </w:tcPr>
          <w:p w14:paraId="7235CB4E" w14:textId="4614C1A3" w:rsidR="00220EEF" w:rsidRPr="00220EEF" w:rsidRDefault="00220EEF" w:rsidP="00220EEF">
            <w:pPr>
              <w:spacing w:before="120" w:after="120"/>
              <w:rPr>
                <w:b/>
                <w:bCs/>
                <w:color w:val="FFFFFF" w:themeColor="background1"/>
              </w:rPr>
            </w:pPr>
            <w:r w:rsidRPr="00220EEF">
              <w:rPr>
                <w:b/>
                <w:bCs/>
                <w:color w:val="FFFFFF" w:themeColor="background1"/>
              </w:rPr>
              <w:t>Author</w:t>
            </w:r>
          </w:p>
        </w:tc>
      </w:tr>
      <w:tr w:rsidR="00220EEF" w14:paraId="03048D13" w14:textId="77777777" w:rsidTr="007C5D19">
        <w:tc>
          <w:tcPr>
            <w:tcW w:w="1123" w:type="dxa"/>
            <w:tcBorders>
              <w:top w:val="single" w:sz="4" w:space="0" w:color="F78D1E"/>
            </w:tcBorders>
          </w:tcPr>
          <w:p w14:paraId="723896C6" w14:textId="3539DB7C" w:rsidR="00220EEF" w:rsidRDefault="00220EEF" w:rsidP="00220EEF">
            <w:pPr>
              <w:spacing w:before="120" w:after="120"/>
            </w:pPr>
            <w:r>
              <w:t>1</w:t>
            </w:r>
          </w:p>
        </w:tc>
        <w:tc>
          <w:tcPr>
            <w:tcW w:w="1498" w:type="dxa"/>
            <w:tcBorders>
              <w:top w:val="single" w:sz="4" w:space="0" w:color="F78D1E"/>
            </w:tcBorders>
          </w:tcPr>
          <w:p w14:paraId="7FFD2E40" w14:textId="77777777" w:rsidR="00220EEF" w:rsidRDefault="00220EEF" w:rsidP="00220EEF">
            <w:pPr>
              <w:spacing w:before="120" w:after="120"/>
            </w:pPr>
          </w:p>
        </w:tc>
        <w:tc>
          <w:tcPr>
            <w:tcW w:w="5238" w:type="dxa"/>
            <w:tcBorders>
              <w:top w:val="single" w:sz="4" w:space="0" w:color="F78D1E"/>
            </w:tcBorders>
          </w:tcPr>
          <w:p w14:paraId="2EE44510" w14:textId="77777777" w:rsidR="00220EEF" w:rsidRDefault="00220EEF" w:rsidP="00220EEF">
            <w:pPr>
              <w:spacing w:before="120" w:after="120"/>
            </w:pPr>
          </w:p>
        </w:tc>
        <w:tc>
          <w:tcPr>
            <w:tcW w:w="2339" w:type="dxa"/>
            <w:tcBorders>
              <w:top w:val="single" w:sz="4" w:space="0" w:color="F78D1E"/>
            </w:tcBorders>
          </w:tcPr>
          <w:p w14:paraId="063A3B60" w14:textId="77777777" w:rsidR="00220EEF" w:rsidRDefault="00220EEF" w:rsidP="00220EEF">
            <w:pPr>
              <w:spacing w:before="120" w:after="120"/>
            </w:pPr>
          </w:p>
        </w:tc>
      </w:tr>
      <w:tr w:rsidR="00220EEF" w14:paraId="573B691F" w14:textId="77777777" w:rsidTr="007C5D19">
        <w:tc>
          <w:tcPr>
            <w:tcW w:w="1123" w:type="dxa"/>
          </w:tcPr>
          <w:p w14:paraId="60A4B20B" w14:textId="07A602AF" w:rsidR="00220EEF" w:rsidRDefault="00220EEF" w:rsidP="00220EEF">
            <w:pPr>
              <w:spacing w:before="120" w:after="120"/>
            </w:pPr>
            <w:r>
              <w:t>2</w:t>
            </w:r>
          </w:p>
        </w:tc>
        <w:tc>
          <w:tcPr>
            <w:tcW w:w="1498" w:type="dxa"/>
          </w:tcPr>
          <w:p w14:paraId="294F4D48" w14:textId="77777777" w:rsidR="00220EEF" w:rsidRDefault="00220EEF" w:rsidP="00220EEF">
            <w:pPr>
              <w:spacing w:before="120" w:after="120"/>
            </w:pPr>
          </w:p>
        </w:tc>
        <w:tc>
          <w:tcPr>
            <w:tcW w:w="5238" w:type="dxa"/>
          </w:tcPr>
          <w:p w14:paraId="6254823E" w14:textId="77777777" w:rsidR="00220EEF" w:rsidRDefault="00220EEF" w:rsidP="00220EEF">
            <w:pPr>
              <w:spacing w:before="120" w:after="120"/>
            </w:pPr>
          </w:p>
        </w:tc>
        <w:tc>
          <w:tcPr>
            <w:tcW w:w="2339" w:type="dxa"/>
          </w:tcPr>
          <w:p w14:paraId="5F15827A" w14:textId="77777777" w:rsidR="00220EEF" w:rsidRDefault="00220EEF" w:rsidP="00220EEF">
            <w:pPr>
              <w:spacing w:before="120" w:after="120"/>
            </w:pPr>
          </w:p>
        </w:tc>
      </w:tr>
      <w:tr w:rsidR="00220EEF" w14:paraId="30F799C7" w14:textId="77777777" w:rsidTr="007C5D19">
        <w:tc>
          <w:tcPr>
            <w:tcW w:w="1123" w:type="dxa"/>
          </w:tcPr>
          <w:p w14:paraId="1D3CAC32" w14:textId="06C1B6DD" w:rsidR="00220EEF" w:rsidRDefault="00220EEF" w:rsidP="00220EEF">
            <w:pPr>
              <w:spacing w:before="120" w:after="120"/>
            </w:pPr>
            <w:r>
              <w:t>3</w:t>
            </w:r>
          </w:p>
        </w:tc>
        <w:tc>
          <w:tcPr>
            <w:tcW w:w="1498" w:type="dxa"/>
          </w:tcPr>
          <w:p w14:paraId="3BA6BD27" w14:textId="77777777" w:rsidR="00220EEF" w:rsidRDefault="00220EEF" w:rsidP="00220EEF">
            <w:pPr>
              <w:spacing w:before="120" w:after="120"/>
            </w:pPr>
          </w:p>
        </w:tc>
        <w:tc>
          <w:tcPr>
            <w:tcW w:w="5238" w:type="dxa"/>
          </w:tcPr>
          <w:p w14:paraId="06B3437C" w14:textId="77777777" w:rsidR="00220EEF" w:rsidRDefault="00220EEF" w:rsidP="00220EEF">
            <w:pPr>
              <w:spacing w:before="120" w:after="120"/>
            </w:pPr>
          </w:p>
        </w:tc>
        <w:tc>
          <w:tcPr>
            <w:tcW w:w="2339" w:type="dxa"/>
          </w:tcPr>
          <w:p w14:paraId="26309602" w14:textId="77777777" w:rsidR="00220EEF" w:rsidRDefault="00220EEF" w:rsidP="00220EEF">
            <w:pPr>
              <w:spacing w:before="120" w:after="120"/>
            </w:pPr>
          </w:p>
        </w:tc>
      </w:tr>
      <w:tr w:rsidR="00220EEF" w14:paraId="018228B8" w14:textId="77777777" w:rsidTr="007C5D19">
        <w:tc>
          <w:tcPr>
            <w:tcW w:w="1123" w:type="dxa"/>
          </w:tcPr>
          <w:p w14:paraId="25D332F9" w14:textId="5090F41B" w:rsidR="00220EEF" w:rsidRDefault="00220EEF" w:rsidP="00220EEF">
            <w:pPr>
              <w:spacing w:before="120" w:after="120"/>
            </w:pPr>
            <w:r>
              <w:t>4</w:t>
            </w:r>
          </w:p>
        </w:tc>
        <w:tc>
          <w:tcPr>
            <w:tcW w:w="1498" w:type="dxa"/>
          </w:tcPr>
          <w:p w14:paraId="32573F78" w14:textId="77777777" w:rsidR="00220EEF" w:rsidRDefault="00220EEF" w:rsidP="00220EEF">
            <w:pPr>
              <w:spacing w:before="120" w:after="120"/>
            </w:pPr>
          </w:p>
        </w:tc>
        <w:tc>
          <w:tcPr>
            <w:tcW w:w="5238" w:type="dxa"/>
          </w:tcPr>
          <w:p w14:paraId="582A9D3C" w14:textId="77777777" w:rsidR="00220EEF" w:rsidRDefault="00220EEF" w:rsidP="00220EEF">
            <w:pPr>
              <w:spacing w:before="120" w:after="120"/>
            </w:pPr>
          </w:p>
        </w:tc>
        <w:tc>
          <w:tcPr>
            <w:tcW w:w="2339" w:type="dxa"/>
          </w:tcPr>
          <w:p w14:paraId="75DEDAF0" w14:textId="77777777" w:rsidR="00220EEF" w:rsidRDefault="00220EEF" w:rsidP="00220EEF">
            <w:pPr>
              <w:spacing w:before="120" w:after="120"/>
            </w:pPr>
          </w:p>
        </w:tc>
      </w:tr>
    </w:tbl>
    <w:p w14:paraId="6B149DB7" w14:textId="43B20744" w:rsidR="00220EEF" w:rsidRDefault="00220EEF" w:rsidP="00220EEF"/>
    <w:p w14:paraId="1FCD8D87" w14:textId="48D7D4BA" w:rsidR="00220EEF" w:rsidRDefault="00220EEF" w:rsidP="00FC20AD">
      <w:pPr>
        <w:pStyle w:val="Heading2"/>
      </w:pPr>
      <w:r>
        <w:t>GLOSSARY OF TERMS</w:t>
      </w:r>
    </w:p>
    <w:p w14:paraId="1B08B924" w14:textId="387DCA36" w:rsidR="00220EEF" w:rsidRDefault="00220EEF" w:rsidP="00220EEF">
      <w:r>
        <w:t xml:space="preserve">Terminology used throughout this document shall have the meaning as prescribed in either section 3 of the </w:t>
      </w:r>
      <w:r>
        <w:rPr>
          <w:i/>
          <w:iCs/>
        </w:rPr>
        <w:t>Emergency Management Act 2005</w:t>
      </w:r>
      <w:r>
        <w:t xml:space="preserve"> or as defined in the State EM Glossary and the Western Australia Community Evacuation in Emergencies Guideline Glossary.</w:t>
      </w:r>
    </w:p>
    <w:p w14:paraId="4CC33CAD" w14:textId="4915FBE7" w:rsidR="00220EEF" w:rsidRDefault="00220EEF" w:rsidP="00220EEF">
      <w:r>
        <w:t xml:space="preserve">District: means an emergency management district gazetted under the </w:t>
      </w:r>
      <w:r>
        <w:rPr>
          <w:i/>
          <w:iCs/>
        </w:rPr>
        <w:t>Emergency Management Act 2005.</w:t>
      </w:r>
    </w:p>
    <w:p w14:paraId="6B6DB358" w14:textId="1CE452FB" w:rsidR="00220EEF" w:rsidRDefault="00220EEF" w:rsidP="00220EEF">
      <w:r>
        <w:t xml:space="preserve">Municipality: means local government district under the </w:t>
      </w:r>
      <w:r>
        <w:rPr>
          <w:i/>
          <w:iCs/>
        </w:rPr>
        <w:t>Local Government Act 1995.</w:t>
      </w:r>
    </w:p>
    <w:p w14:paraId="3C858310" w14:textId="77777777" w:rsidR="007C5D19" w:rsidRDefault="007C5D19">
      <w:pPr>
        <w:rPr>
          <w:rFonts w:eastAsiaTheme="majorEastAsia" w:cstheme="majorBidi"/>
          <w:b/>
          <w:sz w:val="26"/>
          <w:szCs w:val="26"/>
        </w:rPr>
      </w:pPr>
      <w:r>
        <w:br w:type="page"/>
      </w:r>
    </w:p>
    <w:p w14:paraId="7E501E2D" w14:textId="226CA1BD" w:rsidR="00220EEF" w:rsidRDefault="00220EEF" w:rsidP="00FC20AD">
      <w:pPr>
        <w:pStyle w:val="Heading2"/>
      </w:pPr>
      <w:r>
        <w:lastRenderedPageBreak/>
        <w:t>INTRODUCTION</w:t>
      </w:r>
    </w:p>
    <w:p w14:paraId="0860CAE0" w14:textId="37D11051" w:rsidR="00220EEF" w:rsidRPr="005C1B10" w:rsidRDefault="00220EEF" w:rsidP="00220EEF">
      <w:pPr>
        <w:rPr>
          <w:i/>
          <w:iCs/>
          <w:color w:val="2F5496" w:themeColor="accent1" w:themeShade="BF"/>
        </w:rPr>
      </w:pPr>
      <w:r w:rsidRPr="005C1B10">
        <w:rPr>
          <w:color w:val="2F5496" w:themeColor="accent1" w:themeShade="BF"/>
        </w:rPr>
        <w:t xml:space="preserve">This document is an Appendix to and should be read in conjunction with, the Local Emergency Management Arrangements (LEMA). The LEMA is available at </w:t>
      </w:r>
      <w:r w:rsidRPr="005C1B10">
        <w:rPr>
          <w:i/>
          <w:iCs/>
          <w:color w:val="2F5496" w:themeColor="accent1" w:themeShade="BF"/>
        </w:rPr>
        <w:t>&lt;localgovernmentwebsite.com.au or describe how the LEMA can be obtained&gt;.</w:t>
      </w:r>
    </w:p>
    <w:p w14:paraId="6A6BCE63" w14:textId="13BDFD37" w:rsidR="005C1B10" w:rsidRDefault="00DE21DC" w:rsidP="00DE21DC">
      <w:pPr>
        <w:tabs>
          <w:tab w:val="left" w:pos="3744"/>
        </w:tabs>
      </w:pPr>
      <w:r>
        <w:tab/>
      </w:r>
    </w:p>
    <w:p w14:paraId="64DD56ED" w14:textId="38A4C9A4" w:rsidR="00220EEF" w:rsidRDefault="00220EEF" w:rsidP="00220EEF">
      <w:pPr>
        <w:pStyle w:val="Heading3"/>
      </w:pPr>
      <w:r w:rsidRPr="00220EEF">
        <w:t>Aim</w:t>
      </w:r>
    </w:p>
    <w:p w14:paraId="24D875CA" w14:textId="47356E57" w:rsidR="00220EEF" w:rsidRDefault="00220EEF" w:rsidP="00220EEF">
      <w:pPr>
        <w:rPr>
          <w:i/>
          <w:iCs/>
        </w:rPr>
      </w:pPr>
      <w:r>
        <w:rPr>
          <w:i/>
          <w:iCs/>
        </w:rPr>
        <w:t xml:space="preserve">Include a brief statement that covers the </w:t>
      </w:r>
      <w:r w:rsidR="00FC20AD">
        <w:rPr>
          <w:i/>
          <w:iCs/>
        </w:rPr>
        <w:t>aim of the local government for this plan.</w:t>
      </w:r>
    </w:p>
    <w:p w14:paraId="67D6E668" w14:textId="141AADC6" w:rsidR="00FC20AD" w:rsidRDefault="00FC20AD" w:rsidP="00FC20AD">
      <w:pPr>
        <w:pStyle w:val="Heading3"/>
      </w:pPr>
      <w:r>
        <w:t>Purpose</w:t>
      </w:r>
    </w:p>
    <w:p w14:paraId="5E8930B0" w14:textId="12956EA2" w:rsidR="00FC20AD" w:rsidRPr="005C1B10" w:rsidRDefault="00FC20AD" w:rsidP="00FC20AD">
      <w:pPr>
        <w:rPr>
          <w:color w:val="2F5496" w:themeColor="accent1" w:themeShade="BF"/>
        </w:rPr>
      </w:pPr>
      <w:r w:rsidRPr="005C1B10">
        <w:rPr>
          <w:color w:val="2F5496" w:themeColor="accent1" w:themeShade="BF"/>
        </w:rPr>
        <w:t>The purpose of this evacuation plan is to set out:</w:t>
      </w:r>
    </w:p>
    <w:p w14:paraId="09C20A42" w14:textId="4F9E8991" w:rsidR="00FC20AD" w:rsidRPr="005C1B10" w:rsidRDefault="00FC20AD" w:rsidP="00FC20AD">
      <w:pPr>
        <w:pStyle w:val="ListParagraph"/>
        <w:numPr>
          <w:ilvl w:val="0"/>
          <w:numId w:val="1"/>
        </w:numPr>
        <w:rPr>
          <w:color w:val="2F5496" w:themeColor="accent1" w:themeShade="BF"/>
        </w:rPr>
      </w:pPr>
      <w:r w:rsidRPr="005C1B10">
        <w:rPr>
          <w:color w:val="2F5496" w:themeColor="accent1" w:themeShade="BF"/>
        </w:rPr>
        <w:t>XX</w:t>
      </w:r>
    </w:p>
    <w:p w14:paraId="101052D9" w14:textId="3EB23922" w:rsidR="00FC20AD" w:rsidRPr="005C1B10" w:rsidRDefault="00FC20AD" w:rsidP="00FC20AD">
      <w:pPr>
        <w:pStyle w:val="ListParagraph"/>
        <w:numPr>
          <w:ilvl w:val="0"/>
          <w:numId w:val="1"/>
        </w:numPr>
        <w:rPr>
          <w:color w:val="2F5496" w:themeColor="accent1" w:themeShade="BF"/>
        </w:rPr>
      </w:pPr>
      <w:r w:rsidRPr="005C1B10">
        <w:rPr>
          <w:color w:val="2F5496" w:themeColor="accent1" w:themeShade="BF"/>
        </w:rPr>
        <w:t>XX</w:t>
      </w:r>
    </w:p>
    <w:p w14:paraId="76728C81" w14:textId="48AC51FA" w:rsidR="00FC20AD" w:rsidRDefault="00FC20AD" w:rsidP="00FC20AD">
      <w:pPr>
        <w:pStyle w:val="Heading3"/>
      </w:pPr>
      <w:r>
        <w:t>Scope</w:t>
      </w:r>
    </w:p>
    <w:p w14:paraId="15D1ADED" w14:textId="5765F806" w:rsidR="00FC20AD" w:rsidRPr="005C1B10" w:rsidRDefault="00FC20AD" w:rsidP="00FC20AD">
      <w:pPr>
        <w:rPr>
          <w:color w:val="2F5496" w:themeColor="accent1" w:themeShade="BF"/>
        </w:rPr>
      </w:pPr>
      <w:r w:rsidRPr="005C1B10">
        <w:rPr>
          <w:color w:val="2F5496" w:themeColor="accent1" w:themeShade="BF"/>
        </w:rPr>
        <w:t>This plan is to ensure the community is prepared for an evacuation, should the need arise. Evacuation management decisions relating to evacuation during an emergency rest with the Controlling Agency or Hazard Management Agency (HMA) and it is not the intent of this document to detail the procedures for Controlling Agencies or HMAs in managing an evacuation. The procedures for an evacuation should be detailed in the Controlling Agencies or HMAs’ individuals plans.</w:t>
      </w:r>
    </w:p>
    <w:p w14:paraId="7DE8F52A" w14:textId="5E0BE050" w:rsidR="00FC20AD" w:rsidRPr="005C1B10" w:rsidRDefault="00FC20AD" w:rsidP="00FC20AD">
      <w:pPr>
        <w:rPr>
          <w:color w:val="2F5496" w:themeColor="accent1" w:themeShade="BF"/>
        </w:rPr>
      </w:pPr>
      <w:r w:rsidRPr="005C1B10">
        <w:rPr>
          <w:color w:val="2F5496" w:themeColor="accent1" w:themeShade="BF"/>
        </w:rPr>
        <w:t>Furthermore:</w:t>
      </w:r>
    </w:p>
    <w:p w14:paraId="08A94391" w14:textId="2964C4E6" w:rsidR="00FC20AD" w:rsidRPr="005C1B10" w:rsidRDefault="00FC20AD" w:rsidP="00FC20AD">
      <w:pPr>
        <w:pStyle w:val="ListParagraph"/>
        <w:numPr>
          <w:ilvl w:val="0"/>
          <w:numId w:val="2"/>
        </w:numPr>
        <w:rPr>
          <w:color w:val="2F5496" w:themeColor="accent1" w:themeShade="BF"/>
        </w:rPr>
      </w:pPr>
      <w:r w:rsidRPr="005C1B10">
        <w:rPr>
          <w:color w:val="2F5496" w:themeColor="accent1" w:themeShade="BF"/>
        </w:rPr>
        <w:t>This document applies to the local government district of the &lt;local government&gt;;</w:t>
      </w:r>
    </w:p>
    <w:p w14:paraId="19E26E9E" w14:textId="30F1243C" w:rsidR="00FC20AD" w:rsidRPr="005C1B10" w:rsidRDefault="00FC20AD" w:rsidP="00FC20AD">
      <w:pPr>
        <w:pStyle w:val="ListParagraph"/>
        <w:numPr>
          <w:ilvl w:val="0"/>
          <w:numId w:val="2"/>
        </w:numPr>
        <w:rPr>
          <w:color w:val="2F5496" w:themeColor="accent1" w:themeShade="BF"/>
        </w:rPr>
      </w:pPr>
      <w:r w:rsidRPr="005C1B10">
        <w:rPr>
          <w:color w:val="2F5496" w:themeColor="accent1" w:themeShade="BF"/>
        </w:rPr>
        <w:t>This document covers areas where the &lt;local government&gt; provides support to HMAs in the event of an evacuation;</w:t>
      </w:r>
    </w:p>
    <w:p w14:paraId="2E07EA24" w14:textId="3826B537" w:rsidR="00FC20AD" w:rsidRPr="005C1B10" w:rsidRDefault="00FC20AD" w:rsidP="00FC20AD">
      <w:pPr>
        <w:rPr>
          <w:color w:val="2F5496" w:themeColor="accent1" w:themeShade="BF"/>
        </w:rPr>
      </w:pPr>
      <w:r w:rsidRPr="005C1B10">
        <w:rPr>
          <w:color w:val="2F5496" w:themeColor="accent1" w:themeShade="BF"/>
        </w:rPr>
        <w:t>This information is to serve as a guide to be used at the local level. Incidents may arise that require action or assistance from district, state or federal level.</w:t>
      </w:r>
    </w:p>
    <w:p w14:paraId="4002D73F" w14:textId="772D75E1" w:rsidR="00FC20AD" w:rsidRDefault="00FC20AD" w:rsidP="00FC20AD">
      <w:pPr>
        <w:pStyle w:val="Heading2"/>
      </w:pPr>
      <w:r>
        <w:t xml:space="preserve">RELATED DOCUMENTS AND </w:t>
      </w:r>
      <w:r w:rsidRPr="00FC20AD">
        <w:t>ARRANGEMENTS</w:t>
      </w:r>
    </w:p>
    <w:p w14:paraId="26103C8A" w14:textId="27799106" w:rsidR="00FC20AD" w:rsidRDefault="00FC20AD" w:rsidP="00FC20AD">
      <w:pPr>
        <w:pStyle w:val="Heading3"/>
      </w:pPr>
      <w:r>
        <w:t>Local Emergency Management Policies</w:t>
      </w:r>
    </w:p>
    <w:p w14:paraId="7DBD5590" w14:textId="34A0718C" w:rsidR="00FC20AD" w:rsidRDefault="00FC20AD" w:rsidP="00FC20AD">
      <w:pPr>
        <w:rPr>
          <w:i/>
          <w:iCs/>
        </w:rPr>
      </w:pPr>
      <w:r>
        <w:rPr>
          <w:i/>
          <w:iCs/>
        </w:rPr>
        <w:t>Document any local government emergency management policies here.</w:t>
      </w:r>
    </w:p>
    <w:p w14:paraId="0A30DC4F" w14:textId="1074B7EF" w:rsidR="00FC20AD" w:rsidRDefault="00FC20AD" w:rsidP="00FC20AD">
      <w:pPr>
        <w:rPr>
          <w:i/>
          <w:iCs/>
        </w:rPr>
      </w:pPr>
      <w:r>
        <w:rPr>
          <w:i/>
          <w:iCs/>
        </w:rPr>
        <w:t>Local government policies for emergency management refer to any policies that are unique to that local government area for example, bylaws or operational policies.</w:t>
      </w:r>
    </w:p>
    <w:p w14:paraId="68C10764" w14:textId="6857E2C7" w:rsidR="00FC20AD" w:rsidRDefault="00FC20AD" w:rsidP="00FC20AD">
      <w:pPr>
        <w:pStyle w:val="Heading3"/>
      </w:pPr>
      <w:r>
        <w:t>Existing Plans and Arrangements</w:t>
      </w:r>
    </w:p>
    <w:p w14:paraId="0EA3CADB" w14:textId="5CEC8D98" w:rsidR="00FC20AD" w:rsidRDefault="00FC20AD" w:rsidP="00FC20AD">
      <w:pPr>
        <w:rPr>
          <w:i/>
          <w:iCs/>
        </w:rPr>
      </w:pPr>
      <w:r>
        <w:rPr>
          <w:i/>
          <w:iCs/>
        </w:rPr>
        <w:t xml:space="preserve">List relevant plans and arrangements that exist for the area should be listed for reference purposes. These could include specific hazard plans, Local Emergency </w:t>
      </w:r>
      <w:r w:rsidR="00D350E4">
        <w:rPr>
          <w:i/>
          <w:iCs/>
        </w:rPr>
        <w:t>Relief and Support</w:t>
      </w:r>
      <w:r>
        <w:rPr>
          <w:i/>
          <w:iCs/>
        </w:rPr>
        <w:t xml:space="preserve"> Plans, special event plans, public building evacuation plans, hospital and school emergency management plans and Emergency Risk Management plans and so on.</w:t>
      </w:r>
    </w:p>
    <w:p w14:paraId="52A67FCC" w14:textId="50D358F3" w:rsidR="00FC20AD" w:rsidRDefault="00FC20AD" w:rsidP="00FC20AD">
      <w:pPr>
        <w:rPr>
          <w:i/>
          <w:iCs/>
        </w:rPr>
      </w:pPr>
      <w:r>
        <w:rPr>
          <w:i/>
          <w:iCs/>
        </w:rPr>
        <w:t>Ensure details include the ownership, location and currency or expiry dates for these plans.</w:t>
      </w:r>
    </w:p>
    <w:p w14:paraId="5708494D" w14:textId="0374822B" w:rsidR="00FC20AD" w:rsidRDefault="009648B9" w:rsidP="009648B9">
      <w:pPr>
        <w:pStyle w:val="Heading3"/>
      </w:pPr>
      <w:r>
        <w:t>At</w:t>
      </w:r>
      <w:r w:rsidR="003C0E7A">
        <w:t xml:space="preserve"> </w:t>
      </w:r>
      <w:r>
        <w:t>Risk Persons</w:t>
      </w:r>
    </w:p>
    <w:p w14:paraId="20003988" w14:textId="01BA8AF7" w:rsidR="009648B9" w:rsidRDefault="009648B9" w:rsidP="009648B9">
      <w:pPr>
        <w:rPr>
          <w:i/>
          <w:iCs/>
        </w:rPr>
      </w:pPr>
      <w:r>
        <w:rPr>
          <w:i/>
          <w:iCs/>
        </w:rPr>
        <w:t xml:space="preserve">Develop a table containing a list of </w:t>
      </w:r>
      <w:proofErr w:type="gramStart"/>
      <w:r>
        <w:rPr>
          <w:i/>
          <w:iCs/>
        </w:rPr>
        <w:t>at</w:t>
      </w:r>
      <w:r w:rsidR="003C0E7A">
        <w:rPr>
          <w:i/>
          <w:iCs/>
        </w:rPr>
        <w:t xml:space="preserve"> </w:t>
      </w:r>
      <w:r>
        <w:rPr>
          <w:i/>
          <w:iCs/>
        </w:rPr>
        <w:t>risk</w:t>
      </w:r>
      <w:proofErr w:type="gramEnd"/>
      <w:r>
        <w:rPr>
          <w:i/>
          <w:iCs/>
        </w:rPr>
        <w:t xml:space="preserve"> persons. Include physical location, contacts, size and whether current evacuation plans exist. See example at Appendix B2 of this template – At Risk Persons.</w:t>
      </w:r>
    </w:p>
    <w:p w14:paraId="4B3870AC" w14:textId="2CEB5BEE" w:rsidR="009648B9" w:rsidRDefault="009648B9" w:rsidP="009648B9">
      <w:pPr>
        <w:rPr>
          <w:i/>
          <w:iCs/>
        </w:rPr>
        <w:sectPr w:rsidR="009648B9" w:rsidSect="005C1B10">
          <w:headerReference w:type="even" r:id="rId12"/>
          <w:headerReference w:type="default" r:id="rId13"/>
          <w:footerReference w:type="even" r:id="rId14"/>
          <w:footerReference w:type="default" r:id="rId15"/>
          <w:headerReference w:type="first" r:id="rId16"/>
          <w:footerReference w:type="first" r:id="rId17"/>
          <w:type w:val="continuous"/>
          <w:pgSz w:w="11910" w:h="16840"/>
          <w:pgMar w:top="1134" w:right="851" w:bottom="993" w:left="851" w:header="720" w:footer="720" w:gutter="0"/>
          <w:cols w:space="708"/>
          <w:docGrid w:linePitch="299"/>
        </w:sectPr>
      </w:pPr>
      <w:r>
        <w:rPr>
          <w:i/>
          <w:iCs/>
        </w:rPr>
        <w:t xml:space="preserve">Where there is a premise or location associated with </w:t>
      </w:r>
      <w:r w:rsidR="00DE14D0">
        <w:rPr>
          <w:i/>
          <w:iCs/>
        </w:rPr>
        <w:t>an at risk</w:t>
      </w:r>
      <w:r>
        <w:rPr>
          <w:i/>
          <w:iCs/>
        </w:rPr>
        <w:t xml:space="preserve"> group, the premise or location should have their own evacuation arrangements, however, you may need to confirm this with them as well as whether it considers the transportation of people to the designated place of safety.</w:t>
      </w:r>
    </w:p>
    <w:p w14:paraId="5E0FD2B9" w14:textId="257D82B7" w:rsidR="009648B9" w:rsidRDefault="009648B9" w:rsidP="009648B9">
      <w:pPr>
        <w:pStyle w:val="Heading3"/>
      </w:pPr>
      <w:r>
        <w:lastRenderedPageBreak/>
        <w:t>High Risk Settlements</w:t>
      </w:r>
    </w:p>
    <w:p w14:paraId="5B0C7873" w14:textId="0954408F" w:rsidR="009648B9" w:rsidRDefault="009648B9" w:rsidP="009648B9">
      <w:pPr>
        <w:rPr>
          <w:i/>
          <w:iCs/>
        </w:rPr>
      </w:pPr>
      <w:r>
        <w:rPr>
          <w:i/>
          <w:iCs/>
        </w:rPr>
        <w:t>Identify settlements that may be exposed to high level of emergency risk within the local government district. These risks should have been identified when developing the LEMA, for example:</w:t>
      </w:r>
    </w:p>
    <w:p w14:paraId="003D6267" w14:textId="68C933C9" w:rsidR="009648B9" w:rsidRPr="005C1B10" w:rsidRDefault="009648B9" w:rsidP="009648B9">
      <w:pPr>
        <w:rPr>
          <w:b/>
          <w:bCs/>
          <w:i/>
          <w:iCs/>
          <w:color w:val="2F5496" w:themeColor="accent1" w:themeShade="BF"/>
        </w:rPr>
      </w:pPr>
      <w:r w:rsidRPr="005C1B10">
        <w:rPr>
          <w:b/>
          <w:bCs/>
          <w:i/>
          <w:iCs/>
          <w:color w:val="2F5496" w:themeColor="accent1" w:themeShade="BF"/>
        </w:rPr>
        <w:t>EXAMPLE ONLY: Shire of Prepit Risk Register</w:t>
      </w:r>
    </w:p>
    <w:tbl>
      <w:tblPr>
        <w:tblStyle w:val="TableGrid"/>
        <w:tblW w:w="0" w:type="auto"/>
        <w:tblLook w:val="04A0" w:firstRow="1" w:lastRow="0" w:firstColumn="1" w:lastColumn="0" w:noHBand="0" w:noVBand="1"/>
      </w:tblPr>
      <w:tblGrid>
        <w:gridCol w:w="2039"/>
        <w:gridCol w:w="1217"/>
        <w:gridCol w:w="2693"/>
        <w:gridCol w:w="1559"/>
        <w:gridCol w:w="2690"/>
      </w:tblGrid>
      <w:tr w:rsidR="009648B9" w:rsidRPr="009648B9" w14:paraId="45F7165A" w14:textId="77777777" w:rsidTr="00005D3F">
        <w:tc>
          <w:tcPr>
            <w:tcW w:w="2039" w:type="dxa"/>
            <w:shd w:val="clear" w:color="auto" w:fill="F78D1E"/>
          </w:tcPr>
          <w:p w14:paraId="49D4E210" w14:textId="4B80CF3E" w:rsidR="009648B9" w:rsidRPr="00005D3F" w:rsidRDefault="009648B9" w:rsidP="00005D3F">
            <w:pPr>
              <w:spacing w:before="120" w:after="120"/>
              <w:jc w:val="center"/>
              <w:rPr>
                <w:b/>
                <w:bCs/>
                <w:color w:val="FFFFFF" w:themeColor="background1"/>
              </w:rPr>
            </w:pPr>
            <w:r w:rsidRPr="00005D3F">
              <w:rPr>
                <w:b/>
                <w:bCs/>
                <w:color w:val="FFFFFF" w:themeColor="background1"/>
              </w:rPr>
              <w:t>Risk of Hazard</w:t>
            </w:r>
          </w:p>
        </w:tc>
        <w:tc>
          <w:tcPr>
            <w:tcW w:w="1217" w:type="dxa"/>
            <w:shd w:val="clear" w:color="auto" w:fill="F78D1E"/>
          </w:tcPr>
          <w:p w14:paraId="06F14BB8" w14:textId="32D8D4D0" w:rsidR="009648B9" w:rsidRPr="00005D3F" w:rsidRDefault="009648B9" w:rsidP="00005D3F">
            <w:pPr>
              <w:spacing w:before="120" w:after="120"/>
              <w:jc w:val="center"/>
              <w:rPr>
                <w:b/>
                <w:bCs/>
                <w:color w:val="FFFFFF" w:themeColor="background1"/>
              </w:rPr>
            </w:pPr>
            <w:r w:rsidRPr="00005D3F">
              <w:rPr>
                <w:b/>
                <w:bCs/>
                <w:color w:val="FFFFFF" w:themeColor="background1"/>
              </w:rPr>
              <w:t>HMA</w:t>
            </w:r>
          </w:p>
        </w:tc>
        <w:tc>
          <w:tcPr>
            <w:tcW w:w="2693" w:type="dxa"/>
            <w:shd w:val="clear" w:color="auto" w:fill="F78D1E"/>
          </w:tcPr>
          <w:p w14:paraId="71F28564" w14:textId="4A622CBA" w:rsidR="009648B9" w:rsidRPr="00005D3F" w:rsidRDefault="009648B9" w:rsidP="00005D3F">
            <w:pPr>
              <w:spacing w:before="120" w:after="120"/>
              <w:jc w:val="center"/>
              <w:rPr>
                <w:b/>
                <w:bCs/>
                <w:color w:val="FFFFFF" w:themeColor="background1"/>
              </w:rPr>
            </w:pPr>
            <w:r w:rsidRPr="00005D3F">
              <w:rPr>
                <w:b/>
                <w:bCs/>
                <w:color w:val="FFFFFF" w:themeColor="background1"/>
              </w:rPr>
              <w:t>HMA (local HMA representative)</w:t>
            </w:r>
          </w:p>
        </w:tc>
        <w:tc>
          <w:tcPr>
            <w:tcW w:w="1559" w:type="dxa"/>
            <w:shd w:val="clear" w:color="auto" w:fill="F78D1E"/>
          </w:tcPr>
          <w:p w14:paraId="7FF44C54" w14:textId="5C979266" w:rsidR="009648B9" w:rsidRPr="00005D3F" w:rsidRDefault="009648B9" w:rsidP="00005D3F">
            <w:pPr>
              <w:spacing w:before="120" w:after="120"/>
              <w:jc w:val="center"/>
              <w:rPr>
                <w:b/>
                <w:bCs/>
                <w:color w:val="FFFFFF" w:themeColor="background1"/>
              </w:rPr>
            </w:pPr>
            <w:r w:rsidRPr="00005D3F">
              <w:rPr>
                <w:b/>
                <w:bCs/>
                <w:color w:val="FFFFFF" w:themeColor="background1"/>
              </w:rPr>
              <w:t>State Hazard Plan</w:t>
            </w:r>
          </w:p>
        </w:tc>
        <w:tc>
          <w:tcPr>
            <w:tcW w:w="2690" w:type="dxa"/>
            <w:shd w:val="clear" w:color="auto" w:fill="F78D1E"/>
          </w:tcPr>
          <w:p w14:paraId="5A212E39" w14:textId="0731547B" w:rsidR="009648B9" w:rsidRPr="00005D3F" w:rsidRDefault="009648B9" w:rsidP="00005D3F">
            <w:pPr>
              <w:spacing w:before="120" w:after="120"/>
              <w:jc w:val="center"/>
              <w:rPr>
                <w:b/>
                <w:bCs/>
                <w:color w:val="FFFFFF" w:themeColor="background1"/>
              </w:rPr>
            </w:pPr>
            <w:r w:rsidRPr="00005D3F">
              <w:rPr>
                <w:b/>
                <w:bCs/>
                <w:color w:val="FFFFFF" w:themeColor="background1"/>
              </w:rPr>
              <w:t>Local Plan</w:t>
            </w:r>
          </w:p>
        </w:tc>
      </w:tr>
      <w:tr w:rsidR="009648B9" w:rsidRPr="009648B9" w14:paraId="34BB3737" w14:textId="77777777" w:rsidTr="009648B9">
        <w:tc>
          <w:tcPr>
            <w:tcW w:w="2039" w:type="dxa"/>
          </w:tcPr>
          <w:p w14:paraId="332145C6" w14:textId="04E1A06A" w:rsidR="009648B9" w:rsidRPr="005C1B10" w:rsidRDefault="009648B9" w:rsidP="009648B9">
            <w:pPr>
              <w:rPr>
                <w:b/>
                <w:bCs/>
                <w:i/>
                <w:iCs/>
                <w:color w:val="2F5496" w:themeColor="accent1" w:themeShade="BF"/>
              </w:rPr>
            </w:pPr>
            <w:r w:rsidRPr="005C1B10">
              <w:rPr>
                <w:b/>
                <w:bCs/>
                <w:i/>
                <w:iCs/>
                <w:color w:val="2F5496" w:themeColor="accent1" w:themeShade="BF"/>
              </w:rPr>
              <w:t>Rural Fire</w:t>
            </w:r>
          </w:p>
        </w:tc>
        <w:tc>
          <w:tcPr>
            <w:tcW w:w="1217" w:type="dxa"/>
          </w:tcPr>
          <w:p w14:paraId="1E7E96EC" w14:textId="53E7A803" w:rsidR="009648B9" w:rsidRPr="005C1B10" w:rsidRDefault="009648B9" w:rsidP="009648B9">
            <w:pPr>
              <w:rPr>
                <w:i/>
                <w:iCs/>
                <w:color w:val="2F5496" w:themeColor="accent1" w:themeShade="BF"/>
              </w:rPr>
            </w:pPr>
            <w:r w:rsidRPr="005C1B10">
              <w:rPr>
                <w:i/>
                <w:iCs/>
                <w:color w:val="2F5496" w:themeColor="accent1" w:themeShade="BF"/>
              </w:rPr>
              <w:t>DFES</w:t>
            </w:r>
          </w:p>
        </w:tc>
        <w:tc>
          <w:tcPr>
            <w:tcW w:w="2693" w:type="dxa"/>
          </w:tcPr>
          <w:p w14:paraId="797094FA" w14:textId="362B368F" w:rsidR="009648B9" w:rsidRPr="005C1B10" w:rsidRDefault="009648B9" w:rsidP="009648B9">
            <w:pPr>
              <w:rPr>
                <w:i/>
                <w:iCs/>
                <w:color w:val="2F5496" w:themeColor="accent1" w:themeShade="BF"/>
              </w:rPr>
            </w:pPr>
            <w:r w:rsidRPr="005C1B10">
              <w:rPr>
                <w:i/>
                <w:iCs/>
                <w:color w:val="2F5496" w:themeColor="accent1" w:themeShade="BF"/>
              </w:rPr>
              <w:t>Shire of Prepit DEC Prentis and Oakwood regions</w:t>
            </w:r>
          </w:p>
        </w:tc>
        <w:tc>
          <w:tcPr>
            <w:tcW w:w="1559" w:type="dxa"/>
          </w:tcPr>
          <w:p w14:paraId="6F103254" w14:textId="6A4B0281" w:rsidR="009648B9" w:rsidRPr="005C1B10" w:rsidRDefault="009648B9" w:rsidP="009648B9">
            <w:pPr>
              <w:rPr>
                <w:i/>
                <w:iCs/>
                <w:color w:val="2F5496" w:themeColor="accent1" w:themeShade="BF"/>
              </w:rPr>
            </w:pPr>
            <w:r w:rsidRPr="005C1B10">
              <w:rPr>
                <w:i/>
                <w:iCs/>
                <w:color w:val="2F5496" w:themeColor="accent1" w:themeShade="BF"/>
              </w:rPr>
              <w:t>Fire</w:t>
            </w:r>
          </w:p>
        </w:tc>
        <w:tc>
          <w:tcPr>
            <w:tcW w:w="2690" w:type="dxa"/>
          </w:tcPr>
          <w:p w14:paraId="3929A1A6" w14:textId="77777777" w:rsidR="009648B9" w:rsidRPr="005C1B10" w:rsidRDefault="009648B9" w:rsidP="009648B9">
            <w:pPr>
              <w:rPr>
                <w:i/>
                <w:iCs/>
                <w:color w:val="2F5496" w:themeColor="accent1" w:themeShade="BF"/>
              </w:rPr>
            </w:pPr>
            <w:r w:rsidRPr="005C1B10">
              <w:rPr>
                <w:i/>
                <w:iCs/>
                <w:color w:val="2F5496" w:themeColor="accent1" w:themeShade="BF"/>
              </w:rPr>
              <w:t>Fire Management Plan</w:t>
            </w:r>
          </w:p>
          <w:p w14:paraId="4DBE7A50" w14:textId="77777777" w:rsidR="009648B9" w:rsidRPr="005C1B10" w:rsidRDefault="009648B9" w:rsidP="009648B9">
            <w:pPr>
              <w:rPr>
                <w:i/>
                <w:iCs/>
                <w:color w:val="2F5496" w:themeColor="accent1" w:themeShade="BF"/>
              </w:rPr>
            </w:pPr>
          </w:p>
          <w:p w14:paraId="5B67B5ED" w14:textId="6F2F277F" w:rsidR="009648B9" w:rsidRPr="005C1B10" w:rsidRDefault="009648B9" w:rsidP="009648B9">
            <w:pPr>
              <w:rPr>
                <w:i/>
                <w:iCs/>
                <w:color w:val="2F5496" w:themeColor="accent1" w:themeShade="BF"/>
              </w:rPr>
            </w:pPr>
            <w:r w:rsidRPr="005C1B10">
              <w:rPr>
                <w:i/>
                <w:iCs/>
                <w:color w:val="2F5496" w:themeColor="accent1" w:themeShade="BF"/>
              </w:rPr>
              <w:t>Fire Control Working Plan</w:t>
            </w:r>
          </w:p>
        </w:tc>
      </w:tr>
      <w:tr w:rsidR="009648B9" w:rsidRPr="009648B9" w14:paraId="74321F98" w14:textId="77777777" w:rsidTr="009648B9">
        <w:tc>
          <w:tcPr>
            <w:tcW w:w="2039" w:type="dxa"/>
          </w:tcPr>
          <w:p w14:paraId="0D4204F6" w14:textId="011A0CC4" w:rsidR="009648B9" w:rsidRPr="005C1B10" w:rsidRDefault="009648B9" w:rsidP="009648B9">
            <w:pPr>
              <w:rPr>
                <w:b/>
                <w:bCs/>
                <w:i/>
                <w:iCs/>
                <w:color w:val="2F5496" w:themeColor="accent1" w:themeShade="BF"/>
              </w:rPr>
            </w:pPr>
            <w:r w:rsidRPr="005C1B10">
              <w:rPr>
                <w:b/>
                <w:bCs/>
                <w:i/>
                <w:iCs/>
                <w:color w:val="2F5496" w:themeColor="accent1" w:themeShade="BF"/>
              </w:rPr>
              <w:t>Urban Fire</w:t>
            </w:r>
          </w:p>
        </w:tc>
        <w:tc>
          <w:tcPr>
            <w:tcW w:w="1217" w:type="dxa"/>
          </w:tcPr>
          <w:p w14:paraId="38C50BE3" w14:textId="2663B979" w:rsidR="009648B9" w:rsidRPr="005C1B10" w:rsidRDefault="009648B9" w:rsidP="009648B9">
            <w:pPr>
              <w:rPr>
                <w:i/>
                <w:iCs/>
                <w:color w:val="2F5496" w:themeColor="accent1" w:themeShade="BF"/>
              </w:rPr>
            </w:pPr>
            <w:r w:rsidRPr="005C1B10">
              <w:rPr>
                <w:i/>
                <w:iCs/>
                <w:color w:val="2F5496" w:themeColor="accent1" w:themeShade="BF"/>
              </w:rPr>
              <w:t>DFES</w:t>
            </w:r>
          </w:p>
        </w:tc>
        <w:tc>
          <w:tcPr>
            <w:tcW w:w="2693" w:type="dxa"/>
          </w:tcPr>
          <w:p w14:paraId="7A65D7FB" w14:textId="25EFBD25" w:rsidR="009648B9" w:rsidRPr="00772AF6" w:rsidRDefault="009648B9" w:rsidP="009648B9">
            <w:pPr>
              <w:rPr>
                <w:i/>
                <w:iCs/>
                <w:color w:val="2F5496" w:themeColor="accent1" w:themeShade="BF"/>
              </w:rPr>
            </w:pPr>
            <w:r w:rsidRPr="00772AF6">
              <w:rPr>
                <w:i/>
                <w:iCs/>
                <w:color w:val="2F5496" w:themeColor="accent1" w:themeShade="BF"/>
              </w:rPr>
              <w:t>Prepit FRS</w:t>
            </w:r>
          </w:p>
        </w:tc>
        <w:tc>
          <w:tcPr>
            <w:tcW w:w="1559" w:type="dxa"/>
          </w:tcPr>
          <w:p w14:paraId="301BB431" w14:textId="4D530E9F" w:rsidR="009648B9" w:rsidRPr="00772AF6" w:rsidRDefault="009648B9" w:rsidP="009648B9">
            <w:pPr>
              <w:rPr>
                <w:i/>
                <w:iCs/>
                <w:color w:val="2F5496" w:themeColor="accent1" w:themeShade="BF"/>
              </w:rPr>
            </w:pPr>
            <w:r w:rsidRPr="00772AF6">
              <w:rPr>
                <w:i/>
                <w:iCs/>
                <w:color w:val="2F5496" w:themeColor="accent1" w:themeShade="BF"/>
              </w:rPr>
              <w:t>Fire</w:t>
            </w:r>
          </w:p>
        </w:tc>
        <w:tc>
          <w:tcPr>
            <w:tcW w:w="2690" w:type="dxa"/>
          </w:tcPr>
          <w:p w14:paraId="31DC86F4" w14:textId="119622C7" w:rsidR="009648B9" w:rsidRPr="00772AF6" w:rsidRDefault="007C5D19" w:rsidP="009648B9">
            <w:pPr>
              <w:rPr>
                <w:i/>
                <w:iCs/>
                <w:color w:val="2F5496" w:themeColor="accent1" w:themeShade="BF"/>
              </w:rPr>
            </w:pPr>
            <w:r w:rsidRPr="00772AF6">
              <w:rPr>
                <w:i/>
                <w:iCs/>
                <w:color w:val="2F5496" w:themeColor="accent1" w:themeShade="BF"/>
              </w:rPr>
              <w:t>Not Applicable</w:t>
            </w:r>
          </w:p>
        </w:tc>
      </w:tr>
      <w:tr w:rsidR="009648B9" w:rsidRPr="009648B9" w14:paraId="27D6824D" w14:textId="77777777" w:rsidTr="007C5D19">
        <w:trPr>
          <w:trHeight w:val="210"/>
        </w:trPr>
        <w:tc>
          <w:tcPr>
            <w:tcW w:w="2039" w:type="dxa"/>
          </w:tcPr>
          <w:p w14:paraId="41F30C12" w14:textId="496CB476" w:rsidR="009648B9" w:rsidRPr="005C1B10" w:rsidRDefault="009648B9" w:rsidP="009648B9">
            <w:pPr>
              <w:rPr>
                <w:b/>
                <w:bCs/>
                <w:i/>
                <w:iCs/>
                <w:color w:val="2F5496" w:themeColor="accent1" w:themeShade="BF"/>
              </w:rPr>
            </w:pPr>
            <w:r w:rsidRPr="005C1B10">
              <w:rPr>
                <w:b/>
                <w:bCs/>
                <w:i/>
                <w:iCs/>
                <w:color w:val="2F5496" w:themeColor="accent1" w:themeShade="BF"/>
              </w:rPr>
              <w:t>Storm/Flood</w:t>
            </w:r>
          </w:p>
        </w:tc>
        <w:tc>
          <w:tcPr>
            <w:tcW w:w="1217" w:type="dxa"/>
          </w:tcPr>
          <w:p w14:paraId="2422E023" w14:textId="3A585687" w:rsidR="009648B9" w:rsidRPr="005C1B10" w:rsidRDefault="009648B9" w:rsidP="009648B9">
            <w:pPr>
              <w:rPr>
                <w:i/>
                <w:iCs/>
                <w:color w:val="2F5496" w:themeColor="accent1" w:themeShade="BF"/>
              </w:rPr>
            </w:pPr>
            <w:r w:rsidRPr="005C1B10">
              <w:rPr>
                <w:i/>
                <w:iCs/>
                <w:color w:val="2F5496" w:themeColor="accent1" w:themeShade="BF"/>
              </w:rPr>
              <w:t>DFES</w:t>
            </w:r>
          </w:p>
        </w:tc>
        <w:tc>
          <w:tcPr>
            <w:tcW w:w="2693" w:type="dxa"/>
          </w:tcPr>
          <w:p w14:paraId="68FD7122" w14:textId="7730B330" w:rsidR="009648B9" w:rsidRPr="00772AF6" w:rsidRDefault="009648B9" w:rsidP="009648B9">
            <w:pPr>
              <w:rPr>
                <w:i/>
                <w:iCs/>
                <w:color w:val="2F5496" w:themeColor="accent1" w:themeShade="BF"/>
              </w:rPr>
            </w:pPr>
            <w:r w:rsidRPr="00772AF6">
              <w:rPr>
                <w:i/>
                <w:iCs/>
                <w:color w:val="2F5496" w:themeColor="accent1" w:themeShade="BF"/>
              </w:rPr>
              <w:t>Prepit SES</w:t>
            </w:r>
          </w:p>
        </w:tc>
        <w:tc>
          <w:tcPr>
            <w:tcW w:w="1559" w:type="dxa"/>
          </w:tcPr>
          <w:p w14:paraId="5DEA1E0F" w14:textId="569B7294" w:rsidR="009648B9" w:rsidRPr="00772AF6" w:rsidRDefault="007C5D19" w:rsidP="009648B9">
            <w:pPr>
              <w:rPr>
                <w:i/>
                <w:iCs/>
                <w:color w:val="2F5496" w:themeColor="accent1" w:themeShade="BF"/>
              </w:rPr>
            </w:pPr>
            <w:r w:rsidRPr="00772AF6">
              <w:rPr>
                <w:i/>
                <w:iCs/>
                <w:color w:val="2F5496" w:themeColor="accent1" w:themeShade="BF"/>
              </w:rPr>
              <w:t>Severe Weather</w:t>
            </w:r>
          </w:p>
        </w:tc>
        <w:tc>
          <w:tcPr>
            <w:tcW w:w="2690" w:type="dxa"/>
          </w:tcPr>
          <w:p w14:paraId="79901730" w14:textId="151F71D5" w:rsidR="009648B9" w:rsidRPr="00772AF6" w:rsidRDefault="007C5D19" w:rsidP="009648B9">
            <w:pPr>
              <w:rPr>
                <w:i/>
                <w:iCs/>
                <w:color w:val="2F5496" w:themeColor="accent1" w:themeShade="BF"/>
              </w:rPr>
            </w:pPr>
            <w:r w:rsidRPr="00772AF6">
              <w:rPr>
                <w:i/>
                <w:iCs/>
                <w:color w:val="2F5496" w:themeColor="accent1" w:themeShade="BF"/>
              </w:rPr>
              <w:t xml:space="preserve">Not Applicable </w:t>
            </w:r>
          </w:p>
        </w:tc>
      </w:tr>
      <w:tr w:rsidR="009648B9" w:rsidRPr="009648B9" w14:paraId="127C7199" w14:textId="77777777" w:rsidTr="009648B9">
        <w:tc>
          <w:tcPr>
            <w:tcW w:w="2039" w:type="dxa"/>
          </w:tcPr>
          <w:p w14:paraId="6B51932B" w14:textId="7C6B486B" w:rsidR="009648B9" w:rsidRPr="005C1B10" w:rsidRDefault="009648B9" w:rsidP="009648B9">
            <w:pPr>
              <w:rPr>
                <w:b/>
                <w:bCs/>
                <w:i/>
                <w:iCs/>
                <w:color w:val="2F5496" w:themeColor="accent1" w:themeShade="BF"/>
              </w:rPr>
            </w:pPr>
            <w:r w:rsidRPr="005C1B10">
              <w:rPr>
                <w:b/>
                <w:bCs/>
                <w:i/>
                <w:iCs/>
                <w:color w:val="2F5496" w:themeColor="accent1" w:themeShade="BF"/>
              </w:rPr>
              <w:t>Road Transport Emergency (in town)</w:t>
            </w:r>
          </w:p>
        </w:tc>
        <w:tc>
          <w:tcPr>
            <w:tcW w:w="1217" w:type="dxa"/>
          </w:tcPr>
          <w:p w14:paraId="3387D89A" w14:textId="0CC34FB0" w:rsidR="009648B9" w:rsidRPr="005C1B10" w:rsidRDefault="009648B9" w:rsidP="009648B9">
            <w:pPr>
              <w:rPr>
                <w:i/>
                <w:iCs/>
                <w:color w:val="2F5496" w:themeColor="accent1" w:themeShade="BF"/>
              </w:rPr>
            </w:pPr>
            <w:r w:rsidRPr="005C1B10">
              <w:rPr>
                <w:i/>
                <w:iCs/>
                <w:color w:val="2F5496" w:themeColor="accent1" w:themeShade="BF"/>
              </w:rPr>
              <w:t>WA Police Force</w:t>
            </w:r>
          </w:p>
        </w:tc>
        <w:tc>
          <w:tcPr>
            <w:tcW w:w="2693" w:type="dxa"/>
          </w:tcPr>
          <w:p w14:paraId="7D8D48B5" w14:textId="7DFFCE0F" w:rsidR="009648B9" w:rsidRPr="005C1B10" w:rsidRDefault="009648B9" w:rsidP="009648B9">
            <w:pPr>
              <w:rPr>
                <w:i/>
                <w:iCs/>
                <w:color w:val="2F5496" w:themeColor="accent1" w:themeShade="BF"/>
              </w:rPr>
            </w:pPr>
            <w:r w:rsidRPr="005C1B10">
              <w:rPr>
                <w:i/>
                <w:iCs/>
                <w:color w:val="2F5496" w:themeColor="accent1" w:themeShade="BF"/>
              </w:rPr>
              <w:t>WA Police Force</w:t>
            </w:r>
          </w:p>
        </w:tc>
        <w:tc>
          <w:tcPr>
            <w:tcW w:w="1559" w:type="dxa"/>
          </w:tcPr>
          <w:p w14:paraId="302B53DF" w14:textId="62ECA1E2" w:rsidR="009648B9" w:rsidRPr="005C1B10" w:rsidRDefault="009648B9" w:rsidP="009648B9">
            <w:pPr>
              <w:rPr>
                <w:i/>
                <w:iCs/>
                <w:color w:val="2F5496" w:themeColor="accent1" w:themeShade="BF"/>
              </w:rPr>
            </w:pPr>
            <w:r w:rsidRPr="005C1B10">
              <w:rPr>
                <w:i/>
                <w:iCs/>
                <w:color w:val="2F5496" w:themeColor="accent1" w:themeShade="BF"/>
              </w:rPr>
              <w:t>Crash Emergency</w:t>
            </w:r>
          </w:p>
        </w:tc>
        <w:tc>
          <w:tcPr>
            <w:tcW w:w="2690" w:type="dxa"/>
          </w:tcPr>
          <w:p w14:paraId="093D5F44" w14:textId="777E9217" w:rsidR="009648B9" w:rsidRPr="005C1B10" w:rsidRDefault="009648B9" w:rsidP="009648B9">
            <w:pPr>
              <w:rPr>
                <w:i/>
                <w:iCs/>
                <w:color w:val="2F5496" w:themeColor="accent1" w:themeShade="BF"/>
              </w:rPr>
            </w:pPr>
            <w:r w:rsidRPr="005C1B10">
              <w:rPr>
                <w:i/>
                <w:iCs/>
                <w:color w:val="2F5496" w:themeColor="accent1" w:themeShade="BF"/>
              </w:rPr>
              <w:t>Prepit Police</w:t>
            </w:r>
          </w:p>
        </w:tc>
      </w:tr>
      <w:tr w:rsidR="009648B9" w:rsidRPr="009648B9" w14:paraId="133F3B1A" w14:textId="77777777" w:rsidTr="009648B9">
        <w:tc>
          <w:tcPr>
            <w:tcW w:w="2039" w:type="dxa"/>
          </w:tcPr>
          <w:p w14:paraId="4B1EAF68" w14:textId="1483AAF6" w:rsidR="009648B9" w:rsidRPr="005C1B10" w:rsidRDefault="009648B9" w:rsidP="009648B9">
            <w:pPr>
              <w:rPr>
                <w:b/>
                <w:bCs/>
                <w:i/>
                <w:iCs/>
                <w:color w:val="2F5496" w:themeColor="accent1" w:themeShade="BF"/>
              </w:rPr>
            </w:pPr>
            <w:r w:rsidRPr="005C1B10">
              <w:rPr>
                <w:b/>
                <w:bCs/>
                <w:i/>
                <w:iCs/>
                <w:color w:val="2F5496" w:themeColor="accent1" w:themeShade="BF"/>
              </w:rPr>
              <w:t>Road Transport Emergency (out of town)</w:t>
            </w:r>
          </w:p>
        </w:tc>
        <w:tc>
          <w:tcPr>
            <w:tcW w:w="1217" w:type="dxa"/>
          </w:tcPr>
          <w:p w14:paraId="733C04CA" w14:textId="00E4F7F5" w:rsidR="009648B9" w:rsidRPr="005C1B10" w:rsidRDefault="009648B9" w:rsidP="009648B9">
            <w:pPr>
              <w:rPr>
                <w:i/>
                <w:iCs/>
                <w:color w:val="2F5496" w:themeColor="accent1" w:themeShade="BF"/>
              </w:rPr>
            </w:pPr>
            <w:r w:rsidRPr="005C1B10">
              <w:rPr>
                <w:i/>
                <w:iCs/>
                <w:color w:val="2F5496" w:themeColor="accent1" w:themeShade="BF"/>
              </w:rPr>
              <w:t>WA Police Force</w:t>
            </w:r>
          </w:p>
        </w:tc>
        <w:tc>
          <w:tcPr>
            <w:tcW w:w="2693" w:type="dxa"/>
          </w:tcPr>
          <w:p w14:paraId="6090BBAE" w14:textId="217DB337" w:rsidR="009648B9" w:rsidRPr="005C1B10" w:rsidRDefault="009648B9" w:rsidP="009648B9">
            <w:pPr>
              <w:rPr>
                <w:i/>
                <w:iCs/>
                <w:color w:val="2F5496" w:themeColor="accent1" w:themeShade="BF"/>
              </w:rPr>
            </w:pPr>
            <w:r w:rsidRPr="005C1B10">
              <w:rPr>
                <w:i/>
                <w:iCs/>
                <w:color w:val="2F5496" w:themeColor="accent1" w:themeShade="BF"/>
              </w:rPr>
              <w:t>WA Police Force</w:t>
            </w:r>
          </w:p>
        </w:tc>
        <w:tc>
          <w:tcPr>
            <w:tcW w:w="1559" w:type="dxa"/>
          </w:tcPr>
          <w:p w14:paraId="2B7CFD9F" w14:textId="155E5393" w:rsidR="009648B9" w:rsidRPr="005C1B10" w:rsidRDefault="009648B9" w:rsidP="009648B9">
            <w:pPr>
              <w:rPr>
                <w:i/>
                <w:iCs/>
                <w:color w:val="2F5496" w:themeColor="accent1" w:themeShade="BF"/>
              </w:rPr>
            </w:pPr>
            <w:r w:rsidRPr="005C1B10">
              <w:rPr>
                <w:i/>
                <w:iCs/>
                <w:color w:val="2F5496" w:themeColor="accent1" w:themeShade="BF"/>
              </w:rPr>
              <w:t>Crash Emergency</w:t>
            </w:r>
          </w:p>
        </w:tc>
        <w:tc>
          <w:tcPr>
            <w:tcW w:w="2690" w:type="dxa"/>
          </w:tcPr>
          <w:p w14:paraId="751A7674" w14:textId="46376FC1" w:rsidR="009648B9" w:rsidRPr="005C1B10" w:rsidRDefault="009648B9" w:rsidP="009648B9">
            <w:pPr>
              <w:rPr>
                <w:i/>
                <w:iCs/>
                <w:color w:val="2F5496" w:themeColor="accent1" w:themeShade="BF"/>
              </w:rPr>
            </w:pPr>
            <w:r w:rsidRPr="005C1B10">
              <w:rPr>
                <w:i/>
                <w:iCs/>
                <w:color w:val="2F5496" w:themeColor="accent1" w:themeShade="BF"/>
              </w:rPr>
              <w:t>Prepit Police</w:t>
            </w:r>
          </w:p>
        </w:tc>
      </w:tr>
      <w:tr w:rsidR="009648B9" w:rsidRPr="009648B9" w14:paraId="1FB98903" w14:textId="77777777" w:rsidTr="009648B9">
        <w:tc>
          <w:tcPr>
            <w:tcW w:w="2039" w:type="dxa"/>
          </w:tcPr>
          <w:p w14:paraId="7BCB0AC4" w14:textId="23E4368C" w:rsidR="009648B9" w:rsidRPr="005C1B10" w:rsidRDefault="009648B9" w:rsidP="009648B9">
            <w:pPr>
              <w:rPr>
                <w:b/>
                <w:bCs/>
                <w:i/>
                <w:iCs/>
                <w:color w:val="2F5496" w:themeColor="accent1" w:themeShade="BF"/>
              </w:rPr>
            </w:pPr>
            <w:r w:rsidRPr="005C1B10">
              <w:rPr>
                <w:b/>
                <w:bCs/>
                <w:i/>
                <w:iCs/>
                <w:color w:val="2F5496" w:themeColor="accent1" w:themeShade="BF"/>
              </w:rPr>
              <w:t>Human Epidemic</w:t>
            </w:r>
          </w:p>
        </w:tc>
        <w:tc>
          <w:tcPr>
            <w:tcW w:w="1217" w:type="dxa"/>
          </w:tcPr>
          <w:p w14:paraId="3768F57E" w14:textId="36867D2A" w:rsidR="009648B9" w:rsidRPr="005C1B10" w:rsidRDefault="009648B9" w:rsidP="009648B9">
            <w:pPr>
              <w:rPr>
                <w:i/>
                <w:iCs/>
                <w:color w:val="2F5496" w:themeColor="accent1" w:themeShade="BF"/>
              </w:rPr>
            </w:pPr>
            <w:r w:rsidRPr="005C1B10">
              <w:rPr>
                <w:i/>
                <w:iCs/>
                <w:color w:val="2F5496" w:themeColor="accent1" w:themeShade="BF"/>
              </w:rPr>
              <w:t>WA Health Dept</w:t>
            </w:r>
          </w:p>
        </w:tc>
        <w:tc>
          <w:tcPr>
            <w:tcW w:w="2693" w:type="dxa"/>
          </w:tcPr>
          <w:p w14:paraId="509EB904" w14:textId="7542395E" w:rsidR="009648B9" w:rsidRPr="005C1B10" w:rsidRDefault="009648B9" w:rsidP="009648B9">
            <w:pPr>
              <w:rPr>
                <w:i/>
                <w:iCs/>
                <w:color w:val="2F5496" w:themeColor="accent1" w:themeShade="BF"/>
              </w:rPr>
            </w:pPr>
            <w:r w:rsidRPr="005C1B10">
              <w:rPr>
                <w:i/>
                <w:iCs/>
                <w:color w:val="2F5496" w:themeColor="accent1" w:themeShade="BF"/>
              </w:rPr>
              <w:t>Prepit Hospital</w:t>
            </w:r>
          </w:p>
        </w:tc>
        <w:tc>
          <w:tcPr>
            <w:tcW w:w="1559" w:type="dxa"/>
          </w:tcPr>
          <w:p w14:paraId="742CAAE9" w14:textId="5F057AE5" w:rsidR="009648B9" w:rsidRPr="005C1B10" w:rsidRDefault="009648B9" w:rsidP="009648B9">
            <w:pPr>
              <w:rPr>
                <w:i/>
                <w:iCs/>
                <w:color w:val="2F5496" w:themeColor="accent1" w:themeShade="BF"/>
              </w:rPr>
            </w:pPr>
            <w:r w:rsidRPr="005C1B10">
              <w:rPr>
                <w:i/>
                <w:iCs/>
                <w:color w:val="2F5496" w:themeColor="accent1" w:themeShade="BF"/>
              </w:rPr>
              <w:t>Human Biosecurity</w:t>
            </w:r>
          </w:p>
        </w:tc>
        <w:tc>
          <w:tcPr>
            <w:tcW w:w="2690" w:type="dxa"/>
          </w:tcPr>
          <w:p w14:paraId="70A5B264" w14:textId="37529983" w:rsidR="009648B9" w:rsidRPr="005C1B10" w:rsidRDefault="007C5D19" w:rsidP="009648B9">
            <w:pPr>
              <w:rPr>
                <w:i/>
                <w:iCs/>
                <w:color w:val="2F5496" w:themeColor="accent1" w:themeShade="BF"/>
              </w:rPr>
            </w:pPr>
            <w:r>
              <w:rPr>
                <w:i/>
                <w:iCs/>
                <w:color w:val="2F5496" w:themeColor="accent1" w:themeShade="BF"/>
              </w:rPr>
              <w:t>Not applicable</w:t>
            </w:r>
          </w:p>
        </w:tc>
      </w:tr>
      <w:tr w:rsidR="009648B9" w:rsidRPr="009648B9" w14:paraId="49AA9B57" w14:textId="77777777" w:rsidTr="009648B9">
        <w:tc>
          <w:tcPr>
            <w:tcW w:w="2039" w:type="dxa"/>
          </w:tcPr>
          <w:p w14:paraId="2BC9F41C" w14:textId="42F116E3" w:rsidR="009648B9" w:rsidRPr="005C1B10" w:rsidRDefault="009648B9" w:rsidP="009648B9">
            <w:pPr>
              <w:rPr>
                <w:b/>
                <w:bCs/>
                <w:i/>
                <w:iCs/>
                <w:color w:val="2F5496" w:themeColor="accent1" w:themeShade="BF"/>
              </w:rPr>
            </w:pPr>
            <w:r w:rsidRPr="005C1B10">
              <w:rPr>
                <w:b/>
                <w:bCs/>
                <w:i/>
                <w:iCs/>
                <w:color w:val="2F5496" w:themeColor="accent1" w:themeShade="BF"/>
              </w:rPr>
              <w:t>Land Search and Rescue</w:t>
            </w:r>
          </w:p>
        </w:tc>
        <w:tc>
          <w:tcPr>
            <w:tcW w:w="1217" w:type="dxa"/>
          </w:tcPr>
          <w:p w14:paraId="7DA69C9A" w14:textId="24276ED6" w:rsidR="009648B9" w:rsidRPr="005C1B10" w:rsidRDefault="009648B9" w:rsidP="009648B9">
            <w:pPr>
              <w:rPr>
                <w:i/>
                <w:iCs/>
                <w:color w:val="2F5496" w:themeColor="accent1" w:themeShade="BF"/>
              </w:rPr>
            </w:pPr>
            <w:r w:rsidRPr="005C1B10">
              <w:rPr>
                <w:i/>
                <w:iCs/>
                <w:color w:val="2F5496" w:themeColor="accent1" w:themeShade="BF"/>
              </w:rPr>
              <w:t>WA Police Force</w:t>
            </w:r>
          </w:p>
        </w:tc>
        <w:tc>
          <w:tcPr>
            <w:tcW w:w="2693" w:type="dxa"/>
          </w:tcPr>
          <w:p w14:paraId="7BD2B641" w14:textId="7B0CDB73" w:rsidR="009648B9" w:rsidRPr="005C1B10" w:rsidRDefault="009648B9" w:rsidP="009648B9">
            <w:pPr>
              <w:rPr>
                <w:i/>
                <w:iCs/>
                <w:color w:val="2F5496" w:themeColor="accent1" w:themeShade="BF"/>
              </w:rPr>
            </w:pPr>
            <w:r w:rsidRPr="005C1B10">
              <w:rPr>
                <w:i/>
                <w:iCs/>
                <w:color w:val="2F5496" w:themeColor="accent1" w:themeShade="BF"/>
              </w:rPr>
              <w:t>WA Police Force</w:t>
            </w:r>
          </w:p>
        </w:tc>
        <w:tc>
          <w:tcPr>
            <w:tcW w:w="1559" w:type="dxa"/>
          </w:tcPr>
          <w:p w14:paraId="5DA6D49F" w14:textId="3A8EFF6E" w:rsidR="009648B9" w:rsidRPr="005C1B10" w:rsidRDefault="009648B9" w:rsidP="009648B9">
            <w:pPr>
              <w:rPr>
                <w:i/>
                <w:iCs/>
                <w:color w:val="2F5496" w:themeColor="accent1" w:themeShade="BF"/>
              </w:rPr>
            </w:pPr>
            <w:r w:rsidRPr="005C1B10">
              <w:rPr>
                <w:i/>
                <w:iCs/>
                <w:color w:val="2F5496" w:themeColor="accent1" w:themeShade="BF"/>
              </w:rPr>
              <w:t>Search and Rescue</w:t>
            </w:r>
          </w:p>
        </w:tc>
        <w:tc>
          <w:tcPr>
            <w:tcW w:w="2690" w:type="dxa"/>
          </w:tcPr>
          <w:p w14:paraId="6437BF16" w14:textId="61B62D33" w:rsidR="009648B9" w:rsidRPr="005C1B10" w:rsidRDefault="009648B9" w:rsidP="009648B9">
            <w:pPr>
              <w:rPr>
                <w:i/>
                <w:iCs/>
                <w:color w:val="2F5496" w:themeColor="accent1" w:themeShade="BF"/>
              </w:rPr>
            </w:pPr>
            <w:r w:rsidRPr="005C1B10">
              <w:rPr>
                <w:i/>
                <w:iCs/>
                <w:color w:val="2F5496" w:themeColor="accent1" w:themeShade="BF"/>
              </w:rPr>
              <w:t>Prepit Police</w:t>
            </w:r>
          </w:p>
        </w:tc>
      </w:tr>
    </w:tbl>
    <w:p w14:paraId="09D49FEE" w14:textId="52CE1F74" w:rsidR="009648B9" w:rsidRDefault="009648B9" w:rsidP="009648B9">
      <w:pPr>
        <w:rPr>
          <w:b/>
          <w:bCs/>
        </w:rPr>
      </w:pPr>
    </w:p>
    <w:p w14:paraId="7BAB0B4C" w14:textId="77777777" w:rsidR="009648B9" w:rsidRDefault="009648B9" w:rsidP="009648B9">
      <w:pPr>
        <w:rPr>
          <w:b/>
          <w:bCs/>
        </w:rPr>
        <w:sectPr w:rsidR="009648B9" w:rsidSect="006400F6">
          <w:pgSz w:w="11910" w:h="16840"/>
          <w:pgMar w:top="1134" w:right="851" w:bottom="284" w:left="851" w:header="720" w:footer="720" w:gutter="0"/>
          <w:cols w:space="708"/>
          <w:docGrid w:linePitch="299"/>
        </w:sectPr>
      </w:pPr>
    </w:p>
    <w:p w14:paraId="48998606" w14:textId="5A491439" w:rsidR="009648B9" w:rsidRDefault="006400F6" w:rsidP="005C1B10">
      <w:pPr>
        <w:pStyle w:val="Heading3"/>
      </w:pPr>
      <w:r>
        <w:lastRenderedPageBreak/>
        <w:t>Identification of Evacuation Centres</w:t>
      </w:r>
    </w:p>
    <w:p w14:paraId="4099B536" w14:textId="709F92B2" w:rsidR="006400F6" w:rsidRDefault="006400F6" w:rsidP="006400F6">
      <w:pPr>
        <w:rPr>
          <w:i/>
          <w:iCs/>
        </w:rPr>
      </w:pPr>
      <w:r>
        <w:rPr>
          <w:i/>
          <w:iCs/>
        </w:rPr>
        <w:t>Identify evacuation centres and details (e.g. capacity, accessibility, whether animals can be accommodated or reference to another plan).</w:t>
      </w:r>
    </w:p>
    <w:tbl>
      <w:tblPr>
        <w:tblStyle w:val="TableGrid"/>
        <w:tblW w:w="0" w:type="auto"/>
        <w:tblLook w:val="04A0" w:firstRow="1" w:lastRow="0" w:firstColumn="1" w:lastColumn="0" w:noHBand="0" w:noVBand="1"/>
      </w:tblPr>
      <w:tblGrid>
        <w:gridCol w:w="1404"/>
        <w:gridCol w:w="1134"/>
        <w:gridCol w:w="1562"/>
        <w:gridCol w:w="1081"/>
        <w:gridCol w:w="1524"/>
        <w:gridCol w:w="1294"/>
        <w:gridCol w:w="1855"/>
        <w:gridCol w:w="1340"/>
        <w:gridCol w:w="3368"/>
      </w:tblGrid>
      <w:tr w:rsidR="00874C5B" w14:paraId="3A8279BE" w14:textId="77777777" w:rsidTr="00BE5D35">
        <w:tc>
          <w:tcPr>
            <w:tcW w:w="1404" w:type="dxa"/>
            <w:tcBorders>
              <w:top w:val="single" w:sz="4" w:space="0" w:color="F78D1E"/>
              <w:left w:val="single" w:sz="4" w:space="0" w:color="F78D1E"/>
              <w:bottom w:val="single" w:sz="4" w:space="0" w:color="F78D1E"/>
              <w:right w:val="single" w:sz="4" w:space="0" w:color="FFFFFF" w:themeColor="background1"/>
            </w:tcBorders>
            <w:shd w:val="clear" w:color="auto" w:fill="F78D1E"/>
            <w:vAlign w:val="center"/>
          </w:tcPr>
          <w:p w14:paraId="59082153" w14:textId="4EB834AB" w:rsidR="006400F6" w:rsidRPr="00005D3F" w:rsidRDefault="006400F6" w:rsidP="00005D3F">
            <w:pPr>
              <w:spacing w:before="120" w:after="120"/>
              <w:jc w:val="center"/>
              <w:rPr>
                <w:b/>
                <w:bCs/>
                <w:color w:val="FFFFFF" w:themeColor="background1"/>
              </w:rPr>
            </w:pPr>
            <w:r w:rsidRPr="00005D3F">
              <w:rPr>
                <w:b/>
                <w:bCs/>
                <w:color w:val="FFFFFF" w:themeColor="background1"/>
              </w:rPr>
              <w:t>Evacuation Centre</w:t>
            </w:r>
          </w:p>
        </w:tc>
        <w:tc>
          <w:tcPr>
            <w:tcW w:w="1134" w:type="dxa"/>
            <w:tcBorders>
              <w:top w:val="single" w:sz="4" w:space="0" w:color="F78D1E"/>
              <w:left w:val="single" w:sz="4" w:space="0" w:color="FFFFFF" w:themeColor="background1"/>
              <w:bottom w:val="single" w:sz="4" w:space="0" w:color="F78D1E"/>
              <w:right w:val="single" w:sz="4" w:space="0" w:color="FFFFFF" w:themeColor="background1"/>
            </w:tcBorders>
            <w:shd w:val="clear" w:color="auto" w:fill="F78D1E"/>
            <w:vAlign w:val="center"/>
          </w:tcPr>
          <w:p w14:paraId="27F348F1" w14:textId="0F4A6726" w:rsidR="006400F6" w:rsidRPr="00005D3F" w:rsidRDefault="006400F6" w:rsidP="00005D3F">
            <w:pPr>
              <w:spacing w:before="120" w:after="120"/>
              <w:jc w:val="center"/>
              <w:rPr>
                <w:b/>
                <w:bCs/>
                <w:color w:val="FFFFFF" w:themeColor="background1"/>
              </w:rPr>
            </w:pPr>
            <w:r w:rsidRPr="00005D3F">
              <w:rPr>
                <w:b/>
                <w:bCs/>
                <w:color w:val="FFFFFF" w:themeColor="background1"/>
              </w:rPr>
              <w:t>Capacity</w:t>
            </w:r>
          </w:p>
        </w:tc>
        <w:tc>
          <w:tcPr>
            <w:tcW w:w="1562" w:type="dxa"/>
            <w:tcBorders>
              <w:top w:val="single" w:sz="4" w:space="0" w:color="F78D1E"/>
              <w:left w:val="single" w:sz="4" w:space="0" w:color="FFFFFF" w:themeColor="background1"/>
              <w:bottom w:val="single" w:sz="4" w:space="0" w:color="F78D1E"/>
              <w:right w:val="single" w:sz="4" w:space="0" w:color="FFFFFF" w:themeColor="background1"/>
            </w:tcBorders>
            <w:shd w:val="clear" w:color="auto" w:fill="F78D1E"/>
            <w:vAlign w:val="center"/>
          </w:tcPr>
          <w:p w14:paraId="3B420C95" w14:textId="09376C3A" w:rsidR="006400F6" w:rsidRPr="00005D3F" w:rsidRDefault="006400F6" w:rsidP="00005D3F">
            <w:pPr>
              <w:spacing w:before="120" w:after="120"/>
              <w:jc w:val="center"/>
              <w:rPr>
                <w:b/>
                <w:bCs/>
                <w:color w:val="FFFFFF" w:themeColor="background1"/>
              </w:rPr>
            </w:pPr>
            <w:r w:rsidRPr="00005D3F">
              <w:rPr>
                <w:b/>
                <w:bCs/>
                <w:color w:val="FFFFFF" w:themeColor="background1"/>
              </w:rPr>
              <w:t>Accessibility</w:t>
            </w:r>
          </w:p>
        </w:tc>
        <w:tc>
          <w:tcPr>
            <w:tcW w:w="1081" w:type="dxa"/>
            <w:tcBorders>
              <w:top w:val="single" w:sz="4" w:space="0" w:color="F78D1E"/>
              <w:left w:val="single" w:sz="4" w:space="0" w:color="FFFFFF" w:themeColor="background1"/>
              <w:bottom w:val="single" w:sz="4" w:space="0" w:color="F78D1E"/>
              <w:right w:val="single" w:sz="4" w:space="0" w:color="FFFFFF" w:themeColor="background1"/>
            </w:tcBorders>
            <w:shd w:val="clear" w:color="auto" w:fill="F78D1E"/>
            <w:vAlign w:val="center"/>
          </w:tcPr>
          <w:p w14:paraId="6FE99175" w14:textId="2A017D91" w:rsidR="006400F6" w:rsidRPr="00005D3F" w:rsidRDefault="006400F6" w:rsidP="00005D3F">
            <w:pPr>
              <w:spacing w:before="120" w:after="120"/>
              <w:jc w:val="center"/>
              <w:rPr>
                <w:b/>
                <w:bCs/>
                <w:color w:val="FFFFFF" w:themeColor="background1"/>
              </w:rPr>
            </w:pPr>
            <w:r w:rsidRPr="00005D3F">
              <w:rPr>
                <w:b/>
                <w:bCs/>
                <w:color w:val="FFFFFF" w:themeColor="background1"/>
              </w:rPr>
              <w:t>Hazard for which centre is suitable for</w:t>
            </w:r>
          </w:p>
        </w:tc>
        <w:tc>
          <w:tcPr>
            <w:tcW w:w="1524" w:type="dxa"/>
            <w:tcBorders>
              <w:top w:val="single" w:sz="4" w:space="0" w:color="F78D1E"/>
              <w:left w:val="single" w:sz="4" w:space="0" w:color="FFFFFF" w:themeColor="background1"/>
              <w:bottom w:val="single" w:sz="4" w:space="0" w:color="F78D1E"/>
              <w:right w:val="single" w:sz="4" w:space="0" w:color="FFFFFF" w:themeColor="background1"/>
            </w:tcBorders>
            <w:shd w:val="clear" w:color="auto" w:fill="F78D1E"/>
            <w:vAlign w:val="center"/>
          </w:tcPr>
          <w:p w14:paraId="39A11E54" w14:textId="77777777" w:rsidR="006400F6" w:rsidRPr="00005D3F" w:rsidRDefault="006400F6" w:rsidP="00005D3F">
            <w:pPr>
              <w:spacing w:before="120" w:after="120"/>
              <w:jc w:val="center"/>
              <w:rPr>
                <w:b/>
                <w:bCs/>
                <w:color w:val="FFFFFF" w:themeColor="background1"/>
              </w:rPr>
            </w:pPr>
            <w:r w:rsidRPr="00005D3F">
              <w:rPr>
                <w:b/>
                <w:bCs/>
                <w:color w:val="FFFFFF" w:themeColor="background1"/>
              </w:rPr>
              <w:t>Independent power</w:t>
            </w:r>
          </w:p>
          <w:p w14:paraId="6E7E33D5" w14:textId="0B319DB1" w:rsidR="006400F6" w:rsidRPr="00005D3F" w:rsidRDefault="006400F6" w:rsidP="00005D3F">
            <w:pPr>
              <w:spacing w:before="120" w:after="120"/>
              <w:jc w:val="center"/>
              <w:rPr>
                <w:b/>
                <w:bCs/>
                <w:color w:val="FFFFFF" w:themeColor="background1"/>
              </w:rPr>
            </w:pPr>
            <w:r w:rsidRPr="00005D3F">
              <w:rPr>
                <w:b/>
                <w:bCs/>
                <w:color w:val="FFFFFF" w:themeColor="background1"/>
              </w:rPr>
              <w:t>Y/N</w:t>
            </w:r>
          </w:p>
        </w:tc>
        <w:tc>
          <w:tcPr>
            <w:tcW w:w="1294" w:type="dxa"/>
            <w:tcBorders>
              <w:top w:val="single" w:sz="4" w:space="0" w:color="F78D1E"/>
              <w:left w:val="single" w:sz="4" w:space="0" w:color="FFFFFF" w:themeColor="background1"/>
              <w:bottom w:val="single" w:sz="4" w:space="0" w:color="F78D1E"/>
              <w:right w:val="single" w:sz="4" w:space="0" w:color="FFFFFF" w:themeColor="background1"/>
            </w:tcBorders>
            <w:shd w:val="clear" w:color="auto" w:fill="F78D1E"/>
            <w:vAlign w:val="center"/>
          </w:tcPr>
          <w:p w14:paraId="4BE6AA35" w14:textId="77777777" w:rsidR="006400F6" w:rsidRPr="00005D3F" w:rsidRDefault="006400F6" w:rsidP="00005D3F">
            <w:pPr>
              <w:spacing w:before="120" w:after="120"/>
              <w:jc w:val="center"/>
              <w:rPr>
                <w:b/>
                <w:bCs/>
                <w:color w:val="FFFFFF" w:themeColor="background1"/>
              </w:rPr>
            </w:pPr>
            <w:r w:rsidRPr="00005D3F">
              <w:rPr>
                <w:b/>
                <w:bCs/>
                <w:color w:val="FFFFFF" w:themeColor="background1"/>
              </w:rPr>
              <w:t>Amenities</w:t>
            </w:r>
          </w:p>
          <w:p w14:paraId="7A9755CE" w14:textId="4F0C1D4C" w:rsidR="006400F6" w:rsidRPr="00005D3F" w:rsidRDefault="006400F6" w:rsidP="00005D3F">
            <w:pPr>
              <w:spacing w:before="120" w:after="120"/>
              <w:jc w:val="center"/>
              <w:rPr>
                <w:b/>
                <w:bCs/>
                <w:color w:val="FFFFFF" w:themeColor="background1"/>
              </w:rPr>
            </w:pPr>
            <w:r w:rsidRPr="00005D3F">
              <w:rPr>
                <w:b/>
                <w:bCs/>
                <w:color w:val="FFFFFF" w:themeColor="background1"/>
              </w:rPr>
              <w:t>(e.g. A/C)</w:t>
            </w:r>
          </w:p>
        </w:tc>
        <w:tc>
          <w:tcPr>
            <w:tcW w:w="1855" w:type="dxa"/>
            <w:tcBorders>
              <w:top w:val="single" w:sz="4" w:space="0" w:color="F78D1E"/>
              <w:left w:val="single" w:sz="4" w:space="0" w:color="FFFFFF" w:themeColor="background1"/>
              <w:bottom w:val="single" w:sz="4" w:space="0" w:color="F78D1E"/>
              <w:right w:val="single" w:sz="4" w:space="0" w:color="FFFFFF" w:themeColor="background1"/>
            </w:tcBorders>
            <w:shd w:val="clear" w:color="auto" w:fill="F78D1E"/>
            <w:vAlign w:val="center"/>
          </w:tcPr>
          <w:p w14:paraId="1AC3C18A" w14:textId="5BDF474F" w:rsidR="006400F6" w:rsidRPr="00005D3F" w:rsidRDefault="006400F6" w:rsidP="00005D3F">
            <w:pPr>
              <w:spacing w:before="120" w:after="120"/>
              <w:jc w:val="center"/>
              <w:rPr>
                <w:b/>
                <w:bCs/>
                <w:color w:val="FFFFFF" w:themeColor="background1"/>
              </w:rPr>
            </w:pPr>
            <w:r w:rsidRPr="00005D3F">
              <w:rPr>
                <w:b/>
                <w:bCs/>
                <w:color w:val="FFFFFF" w:themeColor="background1"/>
              </w:rPr>
              <w:t>Accommodates animals? Y/N* If no, identify any alternative arrangements for animals in the vicinity</w:t>
            </w:r>
          </w:p>
        </w:tc>
        <w:tc>
          <w:tcPr>
            <w:tcW w:w="1340" w:type="dxa"/>
            <w:tcBorders>
              <w:top w:val="single" w:sz="4" w:space="0" w:color="F78D1E"/>
              <w:left w:val="single" w:sz="4" w:space="0" w:color="FFFFFF" w:themeColor="background1"/>
              <w:bottom w:val="single" w:sz="4" w:space="0" w:color="F78D1E"/>
              <w:right w:val="single" w:sz="4" w:space="0" w:color="FFFFFF" w:themeColor="background1"/>
            </w:tcBorders>
            <w:shd w:val="clear" w:color="auto" w:fill="F78D1E"/>
            <w:vAlign w:val="center"/>
          </w:tcPr>
          <w:p w14:paraId="7977E689" w14:textId="77777777" w:rsidR="00BE5D35" w:rsidRDefault="006400F6" w:rsidP="00BE5D35">
            <w:pPr>
              <w:jc w:val="center"/>
              <w:rPr>
                <w:b/>
                <w:bCs/>
                <w:color w:val="FFFFFF" w:themeColor="background1"/>
              </w:rPr>
            </w:pPr>
            <w:r w:rsidRPr="00005D3F">
              <w:rPr>
                <w:b/>
                <w:bCs/>
                <w:color w:val="FFFFFF" w:themeColor="background1"/>
              </w:rPr>
              <w:t>Reference (appendix/</w:t>
            </w:r>
          </w:p>
          <w:p w14:paraId="1F76D393" w14:textId="2C9F61CE" w:rsidR="00BE5D35" w:rsidRDefault="00874C5B" w:rsidP="00BE5D35">
            <w:pPr>
              <w:jc w:val="center"/>
              <w:rPr>
                <w:b/>
                <w:bCs/>
                <w:color w:val="FFFFFF" w:themeColor="background1"/>
              </w:rPr>
            </w:pPr>
            <w:r w:rsidRPr="00005D3F">
              <w:rPr>
                <w:b/>
                <w:bCs/>
                <w:color w:val="FFFFFF" w:themeColor="background1"/>
              </w:rPr>
              <w:t>appendix/</w:t>
            </w:r>
          </w:p>
          <w:p w14:paraId="62E48ECB" w14:textId="2A0F13C9" w:rsidR="006400F6" w:rsidRPr="00005D3F" w:rsidRDefault="00874C5B" w:rsidP="00BE5D35">
            <w:pPr>
              <w:jc w:val="center"/>
              <w:rPr>
                <w:b/>
                <w:bCs/>
                <w:color w:val="FFFFFF" w:themeColor="background1"/>
              </w:rPr>
            </w:pPr>
            <w:r w:rsidRPr="00005D3F">
              <w:rPr>
                <w:b/>
                <w:bCs/>
                <w:color w:val="FFFFFF" w:themeColor="background1"/>
              </w:rPr>
              <w:t>another</w:t>
            </w:r>
            <w:r w:rsidR="006400F6" w:rsidRPr="00005D3F">
              <w:rPr>
                <w:b/>
                <w:bCs/>
                <w:color w:val="FFFFFF" w:themeColor="background1"/>
              </w:rPr>
              <w:t xml:space="preserve"> plan)</w:t>
            </w:r>
          </w:p>
        </w:tc>
        <w:tc>
          <w:tcPr>
            <w:tcW w:w="3368" w:type="dxa"/>
            <w:tcBorders>
              <w:top w:val="single" w:sz="4" w:space="0" w:color="F78D1E"/>
              <w:left w:val="single" w:sz="4" w:space="0" w:color="FFFFFF" w:themeColor="background1"/>
              <w:bottom w:val="single" w:sz="4" w:space="0" w:color="F78D1E"/>
              <w:right w:val="single" w:sz="4" w:space="0" w:color="F78D1E"/>
            </w:tcBorders>
            <w:shd w:val="clear" w:color="auto" w:fill="F78D1E"/>
            <w:vAlign w:val="center"/>
          </w:tcPr>
          <w:p w14:paraId="7546DC68" w14:textId="5A8EC5E3" w:rsidR="006400F6" w:rsidRPr="00005D3F" w:rsidRDefault="006400F6" w:rsidP="00005D3F">
            <w:pPr>
              <w:spacing w:before="120" w:after="120"/>
              <w:jc w:val="center"/>
              <w:rPr>
                <w:b/>
                <w:bCs/>
                <w:color w:val="FFFFFF" w:themeColor="background1"/>
              </w:rPr>
            </w:pPr>
            <w:r w:rsidRPr="00005D3F">
              <w:rPr>
                <w:b/>
                <w:bCs/>
                <w:color w:val="FFFFFF" w:themeColor="background1"/>
              </w:rPr>
              <w:t>Comments</w:t>
            </w:r>
          </w:p>
        </w:tc>
      </w:tr>
      <w:tr w:rsidR="006400F6" w14:paraId="61993FD4" w14:textId="77777777" w:rsidTr="00BE5D35">
        <w:tc>
          <w:tcPr>
            <w:tcW w:w="1404" w:type="dxa"/>
            <w:tcBorders>
              <w:top w:val="single" w:sz="4" w:space="0" w:color="F78D1E"/>
            </w:tcBorders>
          </w:tcPr>
          <w:p w14:paraId="3A854085" w14:textId="77777777" w:rsidR="006400F6" w:rsidRDefault="006400F6" w:rsidP="006400F6">
            <w:pPr>
              <w:spacing w:before="120" w:after="120"/>
            </w:pPr>
          </w:p>
        </w:tc>
        <w:tc>
          <w:tcPr>
            <w:tcW w:w="1134" w:type="dxa"/>
            <w:tcBorders>
              <w:top w:val="single" w:sz="4" w:space="0" w:color="F78D1E"/>
            </w:tcBorders>
          </w:tcPr>
          <w:p w14:paraId="250907A2" w14:textId="77777777" w:rsidR="006400F6" w:rsidRDefault="006400F6" w:rsidP="006400F6">
            <w:pPr>
              <w:spacing w:before="120" w:after="120"/>
            </w:pPr>
          </w:p>
        </w:tc>
        <w:tc>
          <w:tcPr>
            <w:tcW w:w="1562" w:type="dxa"/>
            <w:tcBorders>
              <w:top w:val="single" w:sz="4" w:space="0" w:color="F78D1E"/>
            </w:tcBorders>
          </w:tcPr>
          <w:p w14:paraId="6676991B" w14:textId="77777777" w:rsidR="006400F6" w:rsidRDefault="006400F6" w:rsidP="006400F6">
            <w:pPr>
              <w:spacing w:before="120" w:after="120"/>
            </w:pPr>
          </w:p>
        </w:tc>
        <w:tc>
          <w:tcPr>
            <w:tcW w:w="1081" w:type="dxa"/>
            <w:tcBorders>
              <w:top w:val="single" w:sz="4" w:space="0" w:color="F78D1E"/>
            </w:tcBorders>
          </w:tcPr>
          <w:p w14:paraId="6EDC970B" w14:textId="77777777" w:rsidR="006400F6" w:rsidRDefault="006400F6" w:rsidP="006400F6">
            <w:pPr>
              <w:spacing w:before="120" w:after="120"/>
            </w:pPr>
          </w:p>
        </w:tc>
        <w:tc>
          <w:tcPr>
            <w:tcW w:w="1524" w:type="dxa"/>
            <w:tcBorders>
              <w:top w:val="single" w:sz="4" w:space="0" w:color="F78D1E"/>
            </w:tcBorders>
          </w:tcPr>
          <w:p w14:paraId="1F9B72F7" w14:textId="77777777" w:rsidR="006400F6" w:rsidRDefault="006400F6" w:rsidP="006400F6">
            <w:pPr>
              <w:spacing w:before="120" w:after="120"/>
            </w:pPr>
          </w:p>
        </w:tc>
        <w:tc>
          <w:tcPr>
            <w:tcW w:w="1294" w:type="dxa"/>
            <w:tcBorders>
              <w:top w:val="single" w:sz="4" w:space="0" w:color="F78D1E"/>
            </w:tcBorders>
          </w:tcPr>
          <w:p w14:paraId="29962BD9" w14:textId="77777777" w:rsidR="006400F6" w:rsidRDefault="006400F6" w:rsidP="006400F6">
            <w:pPr>
              <w:spacing w:before="120" w:after="120"/>
            </w:pPr>
          </w:p>
        </w:tc>
        <w:tc>
          <w:tcPr>
            <w:tcW w:w="1855" w:type="dxa"/>
            <w:tcBorders>
              <w:top w:val="single" w:sz="4" w:space="0" w:color="F78D1E"/>
            </w:tcBorders>
          </w:tcPr>
          <w:p w14:paraId="011CED91" w14:textId="77777777" w:rsidR="006400F6" w:rsidRDefault="006400F6" w:rsidP="006400F6">
            <w:pPr>
              <w:spacing w:before="120" w:after="120"/>
            </w:pPr>
          </w:p>
        </w:tc>
        <w:tc>
          <w:tcPr>
            <w:tcW w:w="1340" w:type="dxa"/>
            <w:tcBorders>
              <w:top w:val="single" w:sz="4" w:space="0" w:color="F78D1E"/>
            </w:tcBorders>
          </w:tcPr>
          <w:p w14:paraId="4DD27CF6" w14:textId="77777777" w:rsidR="006400F6" w:rsidRDefault="006400F6" w:rsidP="006400F6">
            <w:pPr>
              <w:spacing w:before="120" w:after="120"/>
            </w:pPr>
          </w:p>
        </w:tc>
        <w:tc>
          <w:tcPr>
            <w:tcW w:w="3368" w:type="dxa"/>
            <w:tcBorders>
              <w:top w:val="single" w:sz="4" w:space="0" w:color="F78D1E"/>
            </w:tcBorders>
          </w:tcPr>
          <w:p w14:paraId="1F10C66E" w14:textId="77777777" w:rsidR="006400F6" w:rsidRDefault="006400F6" w:rsidP="006400F6">
            <w:pPr>
              <w:spacing w:before="120" w:after="120"/>
            </w:pPr>
          </w:p>
        </w:tc>
      </w:tr>
      <w:tr w:rsidR="006400F6" w14:paraId="0EF243AC" w14:textId="77777777" w:rsidTr="00BE5D35">
        <w:tc>
          <w:tcPr>
            <w:tcW w:w="1404" w:type="dxa"/>
          </w:tcPr>
          <w:p w14:paraId="4F328800" w14:textId="77777777" w:rsidR="006400F6" w:rsidRDefault="006400F6" w:rsidP="006400F6">
            <w:pPr>
              <w:spacing w:before="120" w:after="120"/>
            </w:pPr>
          </w:p>
        </w:tc>
        <w:tc>
          <w:tcPr>
            <w:tcW w:w="1134" w:type="dxa"/>
          </w:tcPr>
          <w:p w14:paraId="609835A0" w14:textId="77777777" w:rsidR="006400F6" w:rsidRDefault="006400F6" w:rsidP="006400F6">
            <w:pPr>
              <w:spacing w:before="120" w:after="120"/>
            </w:pPr>
          </w:p>
        </w:tc>
        <w:tc>
          <w:tcPr>
            <w:tcW w:w="1562" w:type="dxa"/>
          </w:tcPr>
          <w:p w14:paraId="4A4E1BDB" w14:textId="77777777" w:rsidR="006400F6" w:rsidRDefault="006400F6" w:rsidP="006400F6">
            <w:pPr>
              <w:spacing w:before="120" w:after="120"/>
            </w:pPr>
          </w:p>
        </w:tc>
        <w:tc>
          <w:tcPr>
            <w:tcW w:w="1081" w:type="dxa"/>
          </w:tcPr>
          <w:p w14:paraId="318F8D81" w14:textId="77777777" w:rsidR="006400F6" w:rsidRDefault="006400F6" w:rsidP="006400F6">
            <w:pPr>
              <w:spacing w:before="120" w:after="120"/>
            </w:pPr>
          </w:p>
        </w:tc>
        <w:tc>
          <w:tcPr>
            <w:tcW w:w="1524" w:type="dxa"/>
          </w:tcPr>
          <w:p w14:paraId="6B346BBF" w14:textId="77777777" w:rsidR="006400F6" w:rsidRDefault="006400F6" w:rsidP="006400F6">
            <w:pPr>
              <w:spacing w:before="120" w:after="120"/>
            </w:pPr>
          </w:p>
        </w:tc>
        <w:tc>
          <w:tcPr>
            <w:tcW w:w="1294" w:type="dxa"/>
          </w:tcPr>
          <w:p w14:paraId="55166F14" w14:textId="77777777" w:rsidR="006400F6" w:rsidRDefault="006400F6" w:rsidP="006400F6">
            <w:pPr>
              <w:spacing w:before="120" w:after="120"/>
            </w:pPr>
          </w:p>
        </w:tc>
        <w:tc>
          <w:tcPr>
            <w:tcW w:w="1855" w:type="dxa"/>
          </w:tcPr>
          <w:p w14:paraId="58B0334C" w14:textId="77777777" w:rsidR="006400F6" w:rsidRDefault="006400F6" w:rsidP="006400F6">
            <w:pPr>
              <w:spacing w:before="120" w:after="120"/>
            </w:pPr>
          </w:p>
        </w:tc>
        <w:tc>
          <w:tcPr>
            <w:tcW w:w="1340" w:type="dxa"/>
          </w:tcPr>
          <w:p w14:paraId="7AACCD10" w14:textId="77777777" w:rsidR="006400F6" w:rsidRDefault="006400F6" w:rsidP="006400F6">
            <w:pPr>
              <w:spacing w:before="120" w:after="120"/>
            </w:pPr>
          </w:p>
        </w:tc>
        <w:tc>
          <w:tcPr>
            <w:tcW w:w="3368" w:type="dxa"/>
          </w:tcPr>
          <w:p w14:paraId="5243D293" w14:textId="77777777" w:rsidR="006400F6" w:rsidRDefault="006400F6" w:rsidP="006400F6">
            <w:pPr>
              <w:spacing w:before="120" w:after="120"/>
            </w:pPr>
          </w:p>
        </w:tc>
      </w:tr>
      <w:tr w:rsidR="006400F6" w14:paraId="124BA5F0" w14:textId="77777777" w:rsidTr="00BE5D35">
        <w:tc>
          <w:tcPr>
            <w:tcW w:w="1404" w:type="dxa"/>
          </w:tcPr>
          <w:p w14:paraId="7F1AD108" w14:textId="77777777" w:rsidR="006400F6" w:rsidRDefault="006400F6" w:rsidP="006400F6">
            <w:pPr>
              <w:spacing w:before="120" w:after="120"/>
            </w:pPr>
          </w:p>
        </w:tc>
        <w:tc>
          <w:tcPr>
            <w:tcW w:w="1134" w:type="dxa"/>
          </w:tcPr>
          <w:p w14:paraId="42D21EE9" w14:textId="77777777" w:rsidR="006400F6" w:rsidRDefault="006400F6" w:rsidP="006400F6">
            <w:pPr>
              <w:spacing w:before="120" w:after="120"/>
            </w:pPr>
          </w:p>
        </w:tc>
        <w:tc>
          <w:tcPr>
            <w:tcW w:w="1562" w:type="dxa"/>
          </w:tcPr>
          <w:p w14:paraId="11F8A5FE" w14:textId="77777777" w:rsidR="006400F6" w:rsidRDefault="006400F6" w:rsidP="006400F6">
            <w:pPr>
              <w:spacing w:before="120" w:after="120"/>
            </w:pPr>
          </w:p>
        </w:tc>
        <w:tc>
          <w:tcPr>
            <w:tcW w:w="1081" w:type="dxa"/>
          </w:tcPr>
          <w:p w14:paraId="0B04B07B" w14:textId="77777777" w:rsidR="006400F6" w:rsidRDefault="006400F6" w:rsidP="006400F6">
            <w:pPr>
              <w:spacing w:before="120" w:after="120"/>
            </w:pPr>
          </w:p>
        </w:tc>
        <w:tc>
          <w:tcPr>
            <w:tcW w:w="1524" w:type="dxa"/>
          </w:tcPr>
          <w:p w14:paraId="4DF322CB" w14:textId="77777777" w:rsidR="006400F6" w:rsidRDefault="006400F6" w:rsidP="006400F6">
            <w:pPr>
              <w:spacing w:before="120" w:after="120"/>
            </w:pPr>
          </w:p>
        </w:tc>
        <w:tc>
          <w:tcPr>
            <w:tcW w:w="1294" w:type="dxa"/>
          </w:tcPr>
          <w:p w14:paraId="038AA3DC" w14:textId="77777777" w:rsidR="006400F6" w:rsidRDefault="006400F6" w:rsidP="006400F6">
            <w:pPr>
              <w:spacing w:before="120" w:after="120"/>
            </w:pPr>
          </w:p>
        </w:tc>
        <w:tc>
          <w:tcPr>
            <w:tcW w:w="1855" w:type="dxa"/>
          </w:tcPr>
          <w:p w14:paraId="78BCE7CA" w14:textId="77777777" w:rsidR="006400F6" w:rsidRDefault="006400F6" w:rsidP="006400F6">
            <w:pPr>
              <w:spacing w:before="120" w:after="120"/>
            </w:pPr>
          </w:p>
        </w:tc>
        <w:tc>
          <w:tcPr>
            <w:tcW w:w="1340" w:type="dxa"/>
          </w:tcPr>
          <w:p w14:paraId="02152B6B" w14:textId="77777777" w:rsidR="006400F6" w:rsidRDefault="006400F6" w:rsidP="006400F6">
            <w:pPr>
              <w:spacing w:before="120" w:after="120"/>
            </w:pPr>
          </w:p>
        </w:tc>
        <w:tc>
          <w:tcPr>
            <w:tcW w:w="3368" w:type="dxa"/>
          </w:tcPr>
          <w:p w14:paraId="012F653E" w14:textId="77777777" w:rsidR="006400F6" w:rsidRDefault="006400F6" w:rsidP="006400F6">
            <w:pPr>
              <w:spacing w:before="120" w:after="120"/>
            </w:pPr>
          </w:p>
        </w:tc>
      </w:tr>
      <w:tr w:rsidR="006400F6" w14:paraId="0F8415D1" w14:textId="77777777" w:rsidTr="00BE5D35">
        <w:tc>
          <w:tcPr>
            <w:tcW w:w="1404" w:type="dxa"/>
          </w:tcPr>
          <w:p w14:paraId="7B29AB50" w14:textId="77777777" w:rsidR="006400F6" w:rsidRDefault="006400F6" w:rsidP="006400F6">
            <w:pPr>
              <w:spacing w:before="120" w:after="120"/>
            </w:pPr>
          </w:p>
        </w:tc>
        <w:tc>
          <w:tcPr>
            <w:tcW w:w="1134" w:type="dxa"/>
          </w:tcPr>
          <w:p w14:paraId="089E25EA" w14:textId="77777777" w:rsidR="006400F6" w:rsidRDefault="006400F6" w:rsidP="006400F6">
            <w:pPr>
              <w:spacing w:before="120" w:after="120"/>
            </w:pPr>
          </w:p>
        </w:tc>
        <w:tc>
          <w:tcPr>
            <w:tcW w:w="1562" w:type="dxa"/>
          </w:tcPr>
          <w:p w14:paraId="362145D2" w14:textId="77777777" w:rsidR="006400F6" w:rsidRDefault="006400F6" w:rsidP="006400F6">
            <w:pPr>
              <w:spacing w:before="120" w:after="120"/>
            </w:pPr>
          </w:p>
        </w:tc>
        <w:tc>
          <w:tcPr>
            <w:tcW w:w="1081" w:type="dxa"/>
          </w:tcPr>
          <w:p w14:paraId="35804B87" w14:textId="77777777" w:rsidR="006400F6" w:rsidRDefault="006400F6" w:rsidP="006400F6">
            <w:pPr>
              <w:spacing w:before="120" w:after="120"/>
            </w:pPr>
          </w:p>
        </w:tc>
        <w:tc>
          <w:tcPr>
            <w:tcW w:w="1524" w:type="dxa"/>
          </w:tcPr>
          <w:p w14:paraId="15DE4367" w14:textId="77777777" w:rsidR="006400F6" w:rsidRDefault="006400F6" w:rsidP="006400F6">
            <w:pPr>
              <w:spacing w:before="120" w:after="120"/>
            </w:pPr>
          </w:p>
        </w:tc>
        <w:tc>
          <w:tcPr>
            <w:tcW w:w="1294" w:type="dxa"/>
          </w:tcPr>
          <w:p w14:paraId="0ACC733B" w14:textId="77777777" w:rsidR="006400F6" w:rsidRDefault="006400F6" w:rsidP="006400F6">
            <w:pPr>
              <w:spacing w:before="120" w:after="120"/>
            </w:pPr>
          </w:p>
        </w:tc>
        <w:tc>
          <w:tcPr>
            <w:tcW w:w="1855" w:type="dxa"/>
          </w:tcPr>
          <w:p w14:paraId="606D435F" w14:textId="77777777" w:rsidR="006400F6" w:rsidRDefault="006400F6" w:rsidP="006400F6">
            <w:pPr>
              <w:spacing w:before="120" w:after="120"/>
            </w:pPr>
          </w:p>
        </w:tc>
        <w:tc>
          <w:tcPr>
            <w:tcW w:w="1340" w:type="dxa"/>
          </w:tcPr>
          <w:p w14:paraId="5ABE8267" w14:textId="77777777" w:rsidR="006400F6" w:rsidRDefault="006400F6" w:rsidP="006400F6">
            <w:pPr>
              <w:spacing w:before="120" w:after="120"/>
            </w:pPr>
          </w:p>
        </w:tc>
        <w:tc>
          <w:tcPr>
            <w:tcW w:w="3368" w:type="dxa"/>
          </w:tcPr>
          <w:p w14:paraId="599DA306" w14:textId="77777777" w:rsidR="006400F6" w:rsidRDefault="006400F6" w:rsidP="006400F6">
            <w:pPr>
              <w:spacing w:before="120" w:after="120"/>
            </w:pPr>
          </w:p>
        </w:tc>
      </w:tr>
      <w:tr w:rsidR="006400F6" w14:paraId="2AA5406A" w14:textId="77777777" w:rsidTr="00BE5D35">
        <w:tc>
          <w:tcPr>
            <w:tcW w:w="1404" w:type="dxa"/>
          </w:tcPr>
          <w:p w14:paraId="5945B756" w14:textId="77777777" w:rsidR="006400F6" w:rsidRDefault="006400F6" w:rsidP="006400F6">
            <w:pPr>
              <w:spacing w:before="120" w:after="120"/>
            </w:pPr>
          </w:p>
        </w:tc>
        <w:tc>
          <w:tcPr>
            <w:tcW w:w="1134" w:type="dxa"/>
          </w:tcPr>
          <w:p w14:paraId="629731DC" w14:textId="77777777" w:rsidR="006400F6" w:rsidRDefault="006400F6" w:rsidP="006400F6">
            <w:pPr>
              <w:spacing w:before="120" w:after="120"/>
            </w:pPr>
          </w:p>
        </w:tc>
        <w:tc>
          <w:tcPr>
            <w:tcW w:w="1562" w:type="dxa"/>
          </w:tcPr>
          <w:p w14:paraId="5D60BA09" w14:textId="77777777" w:rsidR="006400F6" w:rsidRDefault="006400F6" w:rsidP="006400F6">
            <w:pPr>
              <w:spacing w:before="120" w:after="120"/>
            </w:pPr>
          </w:p>
        </w:tc>
        <w:tc>
          <w:tcPr>
            <w:tcW w:w="1081" w:type="dxa"/>
          </w:tcPr>
          <w:p w14:paraId="62CDC16F" w14:textId="77777777" w:rsidR="006400F6" w:rsidRDefault="006400F6" w:rsidP="006400F6">
            <w:pPr>
              <w:spacing w:before="120" w:after="120"/>
            </w:pPr>
          </w:p>
        </w:tc>
        <w:tc>
          <w:tcPr>
            <w:tcW w:w="1524" w:type="dxa"/>
          </w:tcPr>
          <w:p w14:paraId="0A82BB2F" w14:textId="77777777" w:rsidR="006400F6" w:rsidRDefault="006400F6" w:rsidP="006400F6">
            <w:pPr>
              <w:spacing w:before="120" w:after="120"/>
            </w:pPr>
          </w:p>
        </w:tc>
        <w:tc>
          <w:tcPr>
            <w:tcW w:w="1294" w:type="dxa"/>
          </w:tcPr>
          <w:p w14:paraId="5453B737" w14:textId="77777777" w:rsidR="006400F6" w:rsidRDefault="006400F6" w:rsidP="006400F6">
            <w:pPr>
              <w:spacing w:before="120" w:after="120"/>
            </w:pPr>
          </w:p>
        </w:tc>
        <w:tc>
          <w:tcPr>
            <w:tcW w:w="1855" w:type="dxa"/>
          </w:tcPr>
          <w:p w14:paraId="2AA89B37" w14:textId="77777777" w:rsidR="006400F6" w:rsidRDefault="006400F6" w:rsidP="006400F6">
            <w:pPr>
              <w:spacing w:before="120" w:after="120"/>
            </w:pPr>
          </w:p>
        </w:tc>
        <w:tc>
          <w:tcPr>
            <w:tcW w:w="1340" w:type="dxa"/>
          </w:tcPr>
          <w:p w14:paraId="2157457B" w14:textId="77777777" w:rsidR="006400F6" w:rsidRDefault="006400F6" w:rsidP="006400F6">
            <w:pPr>
              <w:spacing w:before="120" w:after="120"/>
            </w:pPr>
          </w:p>
        </w:tc>
        <w:tc>
          <w:tcPr>
            <w:tcW w:w="3368" w:type="dxa"/>
          </w:tcPr>
          <w:p w14:paraId="2C113183" w14:textId="77777777" w:rsidR="006400F6" w:rsidRDefault="006400F6" w:rsidP="006400F6">
            <w:pPr>
              <w:spacing w:before="120" w:after="120"/>
            </w:pPr>
          </w:p>
        </w:tc>
      </w:tr>
      <w:tr w:rsidR="006400F6" w14:paraId="7A1CF673" w14:textId="77777777" w:rsidTr="00BE5D35">
        <w:tc>
          <w:tcPr>
            <w:tcW w:w="1404" w:type="dxa"/>
          </w:tcPr>
          <w:p w14:paraId="20A4E379" w14:textId="77777777" w:rsidR="006400F6" w:rsidRDefault="006400F6" w:rsidP="006400F6">
            <w:pPr>
              <w:spacing w:before="120" w:after="120"/>
            </w:pPr>
          </w:p>
        </w:tc>
        <w:tc>
          <w:tcPr>
            <w:tcW w:w="1134" w:type="dxa"/>
          </w:tcPr>
          <w:p w14:paraId="70B75EF0" w14:textId="77777777" w:rsidR="006400F6" w:rsidRDefault="006400F6" w:rsidP="006400F6">
            <w:pPr>
              <w:spacing w:before="120" w:after="120"/>
            </w:pPr>
          </w:p>
        </w:tc>
        <w:tc>
          <w:tcPr>
            <w:tcW w:w="1562" w:type="dxa"/>
          </w:tcPr>
          <w:p w14:paraId="45C2100D" w14:textId="77777777" w:rsidR="006400F6" w:rsidRDefault="006400F6" w:rsidP="006400F6">
            <w:pPr>
              <w:spacing w:before="120" w:after="120"/>
            </w:pPr>
          </w:p>
        </w:tc>
        <w:tc>
          <w:tcPr>
            <w:tcW w:w="1081" w:type="dxa"/>
          </w:tcPr>
          <w:p w14:paraId="40EEAE18" w14:textId="77777777" w:rsidR="006400F6" w:rsidRDefault="006400F6" w:rsidP="006400F6">
            <w:pPr>
              <w:spacing w:before="120" w:after="120"/>
            </w:pPr>
          </w:p>
        </w:tc>
        <w:tc>
          <w:tcPr>
            <w:tcW w:w="1524" w:type="dxa"/>
          </w:tcPr>
          <w:p w14:paraId="1F99B3B9" w14:textId="77777777" w:rsidR="006400F6" w:rsidRDefault="006400F6" w:rsidP="006400F6">
            <w:pPr>
              <w:spacing w:before="120" w:after="120"/>
            </w:pPr>
          </w:p>
        </w:tc>
        <w:tc>
          <w:tcPr>
            <w:tcW w:w="1294" w:type="dxa"/>
          </w:tcPr>
          <w:p w14:paraId="66909459" w14:textId="77777777" w:rsidR="006400F6" w:rsidRDefault="006400F6" w:rsidP="006400F6">
            <w:pPr>
              <w:spacing w:before="120" w:after="120"/>
            </w:pPr>
          </w:p>
        </w:tc>
        <w:tc>
          <w:tcPr>
            <w:tcW w:w="1855" w:type="dxa"/>
          </w:tcPr>
          <w:p w14:paraId="539819DC" w14:textId="77777777" w:rsidR="006400F6" w:rsidRDefault="006400F6" w:rsidP="006400F6">
            <w:pPr>
              <w:spacing w:before="120" w:after="120"/>
            </w:pPr>
          </w:p>
        </w:tc>
        <w:tc>
          <w:tcPr>
            <w:tcW w:w="1340" w:type="dxa"/>
          </w:tcPr>
          <w:p w14:paraId="0D24EC9C" w14:textId="77777777" w:rsidR="006400F6" w:rsidRDefault="006400F6" w:rsidP="006400F6">
            <w:pPr>
              <w:spacing w:before="120" w:after="120"/>
            </w:pPr>
          </w:p>
        </w:tc>
        <w:tc>
          <w:tcPr>
            <w:tcW w:w="3368" w:type="dxa"/>
          </w:tcPr>
          <w:p w14:paraId="5C95CE6C" w14:textId="77777777" w:rsidR="006400F6" w:rsidRDefault="006400F6" w:rsidP="006400F6">
            <w:pPr>
              <w:spacing w:before="120" w:after="120"/>
            </w:pPr>
          </w:p>
        </w:tc>
      </w:tr>
      <w:tr w:rsidR="006400F6" w14:paraId="59D01824" w14:textId="77777777" w:rsidTr="00BE5D35">
        <w:tc>
          <w:tcPr>
            <w:tcW w:w="1404" w:type="dxa"/>
          </w:tcPr>
          <w:p w14:paraId="44278539" w14:textId="77777777" w:rsidR="006400F6" w:rsidRDefault="006400F6" w:rsidP="006400F6">
            <w:pPr>
              <w:spacing w:before="120" w:after="120"/>
            </w:pPr>
          </w:p>
        </w:tc>
        <w:tc>
          <w:tcPr>
            <w:tcW w:w="1134" w:type="dxa"/>
          </w:tcPr>
          <w:p w14:paraId="3B2EC7D4" w14:textId="77777777" w:rsidR="006400F6" w:rsidRDefault="006400F6" w:rsidP="006400F6">
            <w:pPr>
              <w:spacing w:before="120" w:after="120"/>
            </w:pPr>
          </w:p>
        </w:tc>
        <w:tc>
          <w:tcPr>
            <w:tcW w:w="1562" w:type="dxa"/>
          </w:tcPr>
          <w:p w14:paraId="0CB4EDFB" w14:textId="77777777" w:rsidR="006400F6" w:rsidRDefault="006400F6" w:rsidP="006400F6">
            <w:pPr>
              <w:spacing w:before="120" w:after="120"/>
            </w:pPr>
          </w:p>
        </w:tc>
        <w:tc>
          <w:tcPr>
            <w:tcW w:w="1081" w:type="dxa"/>
          </w:tcPr>
          <w:p w14:paraId="141A611F" w14:textId="77777777" w:rsidR="006400F6" w:rsidRDefault="006400F6" w:rsidP="006400F6">
            <w:pPr>
              <w:spacing w:before="120" w:after="120"/>
            </w:pPr>
          </w:p>
        </w:tc>
        <w:tc>
          <w:tcPr>
            <w:tcW w:w="1524" w:type="dxa"/>
          </w:tcPr>
          <w:p w14:paraId="530C98CF" w14:textId="77777777" w:rsidR="006400F6" w:rsidRDefault="006400F6" w:rsidP="006400F6">
            <w:pPr>
              <w:spacing w:before="120" w:after="120"/>
            </w:pPr>
          </w:p>
        </w:tc>
        <w:tc>
          <w:tcPr>
            <w:tcW w:w="1294" w:type="dxa"/>
          </w:tcPr>
          <w:p w14:paraId="254F2008" w14:textId="77777777" w:rsidR="006400F6" w:rsidRDefault="006400F6" w:rsidP="006400F6">
            <w:pPr>
              <w:spacing w:before="120" w:after="120"/>
            </w:pPr>
          </w:p>
        </w:tc>
        <w:tc>
          <w:tcPr>
            <w:tcW w:w="1855" w:type="dxa"/>
          </w:tcPr>
          <w:p w14:paraId="678C9CC9" w14:textId="77777777" w:rsidR="006400F6" w:rsidRDefault="006400F6" w:rsidP="006400F6">
            <w:pPr>
              <w:spacing w:before="120" w:after="120"/>
            </w:pPr>
          </w:p>
        </w:tc>
        <w:tc>
          <w:tcPr>
            <w:tcW w:w="1340" w:type="dxa"/>
          </w:tcPr>
          <w:p w14:paraId="1867A89C" w14:textId="77777777" w:rsidR="006400F6" w:rsidRDefault="006400F6" w:rsidP="006400F6">
            <w:pPr>
              <w:spacing w:before="120" w:after="120"/>
            </w:pPr>
          </w:p>
        </w:tc>
        <w:tc>
          <w:tcPr>
            <w:tcW w:w="3368" w:type="dxa"/>
          </w:tcPr>
          <w:p w14:paraId="5BBC1720" w14:textId="77777777" w:rsidR="006400F6" w:rsidRDefault="006400F6" w:rsidP="006400F6">
            <w:pPr>
              <w:spacing w:before="120" w:after="120"/>
            </w:pPr>
          </w:p>
        </w:tc>
      </w:tr>
      <w:tr w:rsidR="006400F6" w14:paraId="2E574BCD" w14:textId="77777777" w:rsidTr="00BE5D35">
        <w:tc>
          <w:tcPr>
            <w:tcW w:w="1404" w:type="dxa"/>
          </w:tcPr>
          <w:p w14:paraId="5A6C445C" w14:textId="77777777" w:rsidR="006400F6" w:rsidRDefault="006400F6" w:rsidP="006400F6">
            <w:pPr>
              <w:spacing w:before="120" w:after="120"/>
            </w:pPr>
          </w:p>
        </w:tc>
        <w:tc>
          <w:tcPr>
            <w:tcW w:w="1134" w:type="dxa"/>
          </w:tcPr>
          <w:p w14:paraId="068763DA" w14:textId="77777777" w:rsidR="006400F6" w:rsidRDefault="006400F6" w:rsidP="006400F6">
            <w:pPr>
              <w:spacing w:before="120" w:after="120"/>
            </w:pPr>
          </w:p>
        </w:tc>
        <w:tc>
          <w:tcPr>
            <w:tcW w:w="1562" w:type="dxa"/>
          </w:tcPr>
          <w:p w14:paraId="130E614A" w14:textId="77777777" w:rsidR="006400F6" w:rsidRDefault="006400F6" w:rsidP="006400F6">
            <w:pPr>
              <w:spacing w:before="120" w:after="120"/>
            </w:pPr>
          </w:p>
        </w:tc>
        <w:tc>
          <w:tcPr>
            <w:tcW w:w="1081" w:type="dxa"/>
          </w:tcPr>
          <w:p w14:paraId="29B7051D" w14:textId="77777777" w:rsidR="006400F6" w:rsidRDefault="006400F6" w:rsidP="006400F6">
            <w:pPr>
              <w:spacing w:before="120" w:after="120"/>
            </w:pPr>
          </w:p>
        </w:tc>
        <w:tc>
          <w:tcPr>
            <w:tcW w:w="1524" w:type="dxa"/>
          </w:tcPr>
          <w:p w14:paraId="6D4BE9F9" w14:textId="77777777" w:rsidR="006400F6" w:rsidRDefault="006400F6" w:rsidP="006400F6">
            <w:pPr>
              <w:spacing w:before="120" w:after="120"/>
            </w:pPr>
          </w:p>
        </w:tc>
        <w:tc>
          <w:tcPr>
            <w:tcW w:w="1294" w:type="dxa"/>
          </w:tcPr>
          <w:p w14:paraId="145BD764" w14:textId="77777777" w:rsidR="006400F6" w:rsidRDefault="006400F6" w:rsidP="006400F6">
            <w:pPr>
              <w:spacing w:before="120" w:after="120"/>
            </w:pPr>
          </w:p>
        </w:tc>
        <w:tc>
          <w:tcPr>
            <w:tcW w:w="1855" w:type="dxa"/>
          </w:tcPr>
          <w:p w14:paraId="2262DA64" w14:textId="77777777" w:rsidR="006400F6" w:rsidRDefault="006400F6" w:rsidP="006400F6">
            <w:pPr>
              <w:spacing w:before="120" w:after="120"/>
            </w:pPr>
          </w:p>
        </w:tc>
        <w:tc>
          <w:tcPr>
            <w:tcW w:w="1340" w:type="dxa"/>
          </w:tcPr>
          <w:p w14:paraId="4560F79C" w14:textId="77777777" w:rsidR="006400F6" w:rsidRDefault="006400F6" w:rsidP="006400F6">
            <w:pPr>
              <w:spacing w:before="120" w:after="120"/>
            </w:pPr>
          </w:p>
        </w:tc>
        <w:tc>
          <w:tcPr>
            <w:tcW w:w="3368" w:type="dxa"/>
          </w:tcPr>
          <w:p w14:paraId="3407E7E0" w14:textId="77777777" w:rsidR="006400F6" w:rsidRDefault="006400F6" w:rsidP="006400F6">
            <w:pPr>
              <w:spacing w:before="120" w:after="120"/>
            </w:pPr>
          </w:p>
        </w:tc>
      </w:tr>
      <w:tr w:rsidR="006400F6" w14:paraId="10B3F897" w14:textId="77777777" w:rsidTr="00BE5D35">
        <w:tc>
          <w:tcPr>
            <w:tcW w:w="1404" w:type="dxa"/>
          </w:tcPr>
          <w:p w14:paraId="6C58F26E" w14:textId="77777777" w:rsidR="006400F6" w:rsidRDefault="006400F6" w:rsidP="006400F6">
            <w:pPr>
              <w:spacing w:before="120" w:after="120"/>
            </w:pPr>
          </w:p>
        </w:tc>
        <w:tc>
          <w:tcPr>
            <w:tcW w:w="1134" w:type="dxa"/>
          </w:tcPr>
          <w:p w14:paraId="2B595767" w14:textId="77777777" w:rsidR="006400F6" w:rsidRDefault="006400F6" w:rsidP="006400F6">
            <w:pPr>
              <w:spacing w:before="120" w:after="120"/>
            </w:pPr>
          </w:p>
        </w:tc>
        <w:tc>
          <w:tcPr>
            <w:tcW w:w="1562" w:type="dxa"/>
          </w:tcPr>
          <w:p w14:paraId="1D7AE48F" w14:textId="77777777" w:rsidR="006400F6" w:rsidRDefault="006400F6" w:rsidP="006400F6">
            <w:pPr>
              <w:spacing w:before="120" w:after="120"/>
            </w:pPr>
          </w:p>
        </w:tc>
        <w:tc>
          <w:tcPr>
            <w:tcW w:w="1081" w:type="dxa"/>
          </w:tcPr>
          <w:p w14:paraId="0E9F0922" w14:textId="77777777" w:rsidR="006400F6" w:rsidRDefault="006400F6" w:rsidP="006400F6">
            <w:pPr>
              <w:spacing w:before="120" w:after="120"/>
            </w:pPr>
          </w:p>
        </w:tc>
        <w:tc>
          <w:tcPr>
            <w:tcW w:w="1524" w:type="dxa"/>
          </w:tcPr>
          <w:p w14:paraId="062E2643" w14:textId="77777777" w:rsidR="006400F6" w:rsidRDefault="006400F6" w:rsidP="006400F6">
            <w:pPr>
              <w:spacing w:before="120" w:after="120"/>
            </w:pPr>
          </w:p>
        </w:tc>
        <w:tc>
          <w:tcPr>
            <w:tcW w:w="1294" w:type="dxa"/>
          </w:tcPr>
          <w:p w14:paraId="337E81B4" w14:textId="77777777" w:rsidR="006400F6" w:rsidRDefault="006400F6" w:rsidP="006400F6">
            <w:pPr>
              <w:spacing w:before="120" w:after="120"/>
            </w:pPr>
          </w:p>
        </w:tc>
        <w:tc>
          <w:tcPr>
            <w:tcW w:w="1855" w:type="dxa"/>
          </w:tcPr>
          <w:p w14:paraId="1742940F" w14:textId="77777777" w:rsidR="006400F6" w:rsidRDefault="006400F6" w:rsidP="006400F6">
            <w:pPr>
              <w:spacing w:before="120" w:after="120"/>
            </w:pPr>
          </w:p>
        </w:tc>
        <w:tc>
          <w:tcPr>
            <w:tcW w:w="1340" w:type="dxa"/>
          </w:tcPr>
          <w:p w14:paraId="7036C9BB" w14:textId="77777777" w:rsidR="006400F6" w:rsidRDefault="006400F6" w:rsidP="006400F6">
            <w:pPr>
              <w:spacing w:before="120" w:after="120"/>
            </w:pPr>
          </w:p>
        </w:tc>
        <w:tc>
          <w:tcPr>
            <w:tcW w:w="3368" w:type="dxa"/>
          </w:tcPr>
          <w:p w14:paraId="00E5F350" w14:textId="77777777" w:rsidR="006400F6" w:rsidRDefault="006400F6" w:rsidP="006400F6">
            <w:pPr>
              <w:spacing w:before="120" w:after="120"/>
            </w:pPr>
          </w:p>
        </w:tc>
      </w:tr>
      <w:tr w:rsidR="006400F6" w14:paraId="6725F873" w14:textId="77777777" w:rsidTr="00BE5D35">
        <w:tc>
          <w:tcPr>
            <w:tcW w:w="1404" w:type="dxa"/>
          </w:tcPr>
          <w:p w14:paraId="18CC91DD" w14:textId="77777777" w:rsidR="006400F6" w:rsidRDefault="006400F6" w:rsidP="006400F6">
            <w:pPr>
              <w:spacing w:before="120" w:after="120"/>
            </w:pPr>
          </w:p>
        </w:tc>
        <w:tc>
          <w:tcPr>
            <w:tcW w:w="1134" w:type="dxa"/>
          </w:tcPr>
          <w:p w14:paraId="7B0478C3" w14:textId="77777777" w:rsidR="006400F6" w:rsidRDefault="006400F6" w:rsidP="006400F6">
            <w:pPr>
              <w:spacing w:before="120" w:after="120"/>
            </w:pPr>
          </w:p>
        </w:tc>
        <w:tc>
          <w:tcPr>
            <w:tcW w:w="1562" w:type="dxa"/>
          </w:tcPr>
          <w:p w14:paraId="7599DADB" w14:textId="77777777" w:rsidR="006400F6" w:rsidRDefault="006400F6" w:rsidP="006400F6">
            <w:pPr>
              <w:spacing w:before="120" w:after="120"/>
            </w:pPr>
          </w:p>
        </w:tc>
        <w:tc>
          <w:tcPr>
            <w:tcW w:w="1081" w:type="dxa"/>
          </w:tcPr>
          <w:p w14:paraId="2A6DF3E1" w14:textId="77777777" w:rsidR="006400F6" w:rsidRDefault="006400F6" w:rsidP="006400F6">
            <w:pPr>
              <w:spacing w:before="120" w:after="120"/>
            </w:pPr>
          </w:p>
        </w:tc>
        <w:tc>
          <w:tcPr>
            <w:tcW w:w="1524" w:type="dxa"/>
          </w:tcPr>
          <w:p w14:paraId="5731BD01" w14:textId="77777777" w:rsidR="006400F6" w:rsidRDefault="006400F6" w:rsidP="006400F6">
            <w:pPr>
              <w:spacing w:before="120" w:after="120"/>
            </w:pPr>
          </w:p>
        </w:tc>
        <w:tc>
          <w:tcPr>
            <w:tcW w:w="1294" w:type="dxa"/>
          </w:tcPr>
          <w:p w14:paraId="2A2CA708" w14:textId="77777777" w:rsidR="006400F6" w:rsidRDefault="006400F6" w:rsidP="006400F6">
            <w:pPr>
              <w:spacing w:before="120" w:after="120"/>
            </w:pPr>
          </w:p>
        </w:tc>
        <w:tc>
          <w:tcPr>
            <w:tcW w:w="1855" w:type="dxa"/>
          </w:tcPr>
          <w:p w14:paraId="0E10A551" w14:textId="77777777" w:rsidR="006400F6" w:rsidRDefault="006400F6" w:rsidP="006400F6">
            <w:pPr>
              <w:spacing w:before="120" w:after="120"/>
            </w:pPr>
          </w:p>
        </w:tc>
        <w:tc>
          <w:tcPr>
            <w:tcW w:w="1340" w:type="dxa"/>
          </w:tcPr>
          <w:p w14:paraId="2FA2CBE0" w14:textId="77777777" w:rsidR="006400F6" w:rsidRDefault="006400F6" w:rsidP="006400F6">
            <w:pPr>
              <w:spacing w:before="120" w:after="120"/>
            </w:pPr>
          </w:p>
        </w:tc>
        <w:tc>
          <w:tcPr>
            <w:tcW w:w="3368" w:type="dxa"/>
          </w:tcPr>
          <w:p w14:paraId="137413BD" w14:textId="77777777" w:rsidR="006400F6" w:rsidRDefault="006400F6" w:rsidP="006400F6">
            <w:pPr>
              <w:spacing w:before="120" w:after="120"/>
            </w:pPr>
          </w:p>
        </w:tc>
      </w:tr>
      <w:tr w:rsidR="006400F6" w14:paraId="650E84B7" w14:textId="77777777" w:rsidTr="00BE5D35">
        <w:tc>
          <w:tcPr>
            <w:tcW w:w="1404" w:type="dxa"/>
          </w:tcPr>
          <w:p w14:paraId="2803C5F5" w14:textId="77777777" w:rsidR="006400F6" w:rsidRDefault="006400F6" w:rsidP="006400F6">
            <w:pPr>
              <w:spacing w:before="120" w:after="120"/>
            </w:pPr>
          </w:p>
        </w:tc>
        <w:tc>
          <w:tcPr>
            <w:tcW w:w="1134" w:type="dxa"/>
          </w:tcPr>
          <w:p w14:paraId="33CE1734" w14:textId="77777777" w:rsidR="006400F6" w:rsidRDefault="006400F6" w:rsidP="006400F6">
            <w:pPr>
              <w:spacing w:before="120" w:after="120"/>
            </w:pPr>
          </w:p>
        </w:tc>
        <w:tc>
          <w:tcPr>
            <w:tcW w:w="1562" w:type="dxa"/>
          </w:tcPr>
          <w:p w14:paraId="045CFF82" w14:textId="77777777" w:rsidR="006400F6" w:rsidRDefault="006400F6" w:rsidP="006400F6">
            <w:pPr>
              <w:spacing w:before="120" w:after="120"/>
            </w:pPr>
          </w:p>
        </w:tc>
        <w:tc>
          <w:tcPr>
            <w:tcW w:w="1081" w:type="dxa"/>
          </w:tcPr>
          <w:p w14:paraId="7EC2DAFD" w14:textId="77777777" w:rsidR="006400F6" w:rsidRDefault="006400F6" w:rsidP="006400F6">
            <w:pPr>
              <w:spacing w:before="120" w:after="120"/>
            </w:pPr>
          </w:p>
        </w:tc>
        <w:tc>
          <w:tcPr>
            <w:tcW w:w="1524" w:type="dxa"/>
          </w:tcPr>
          <w:p w14:paraId="14582807" w14:textId="77777777" w:rsidR="006400F6" w:rsidRDefault="006400F6" w:rsidP="006400F6">
            <w:pPr>
              <w:spacing w:before="120" w:after="120"/>
            </w:pPr>
          </w:p>
        </w:tc>
        <w:tc>
          <w:tcPr>
            <w:tcW w:w="1294" w:type="dxa"/>
          </w:tcPr>
          <w:p w14:paraId="150461CC" w14:textId="77777777" w:rsidR="006400F6" w:rsidRDefault="006400F6" w:rsidP="006400F6">
            <w:pPr>
              <w:spacing w:before="120" w:after="120"/>
            </w:pPr>
          </w:p>
        </w:tc>
        <w:tc>
          <w:tcPr>
            <w:tcW w:w="1855" w:type="dxa"/>
          </w:tcPr>
          <w:p w14:paraId="64288D00" w14:textId="77777777" w:rsidR="006400F6" w:rsidRDefault="006400F6" w:rsidP="006400F6">
            <w:pPr>
              <w:spacing w:before="120" w:after="120"/>
            </w:pPr>
          </w:p>
        </w:tc>
        <w:tc>
          <w:tcPr>
            <w:tcW w:w="1340" w:type="dxa"/>
          </w:tcPr>
          <w:p w14:paraId="02B61431" w14:textId="77777777" w:rsidR="006400F6" w:rsidRDefault="006400F6" w:rsidP="006400F6">
            <w:pPr>
              <w:spacing w:before="120" w:after="120"/>
            </w:pPr>
          </w:p>
        </w:tc>
        <w:tc>
          <w:tcPr>
            <w:tcW w:w="3368" w:type="dxa"/>
          </w:tcPr>
          <w:p w14:paraId="1E315174" w14:textId="77777777" w:rsidR="006400F6" w:rsidRDefault="006400F6" w:rsidP="006400F6">
            <w:pPr>
              <w:spacing w:before="120" w:after="120"/>
            </w:pPr>
          </w:p>
        </w:tc>
      </w:tr>
      <w:tr w:rsidR="006400F6" w14:paraId="43B422C2" w14:textId="77777777" w:rsidTr="00BE5D35">
        <w:tc>
          <w:tcPr>
            <w:tcW w:w="1404" w:type="dxa"/>
          </w:tcPr>
          <w:p w14:paraId="3239060B" w14:textId="77777777" w:rsidR="006400F6" w:rsidRDefault="006400F6" w:rsidP="006400F6">
            <w:pPr>
              <w:spacing w:before="120" w:after="120"/>
            </w:pPr>
          </w:p>
        </w:tc>
        <w:tc>
          <w:tcPr>
            <w:tcW w:w="1134" w:type="dxa"/>
          </w:tcPr>
          <w:p w14:paraId="50A99F73" w14:textId="77777777" w:rsidR="006400F6" w:rsidRDefault="006400F6" w:rsidP="006400F6">
            <w:pPr>
              <w:spacing w:before="120" w:after="120"/>
            </w:pPr>
          </w:p>
        </w:tc>
        <w:tc>
          <w:tcPr>
            <w:tcW w:w="1562" w:type="dxa"/>
          </w:tcPr>
          <w:p w14:paraId="1656D53F" w14:textId="77777777" w:rsidR="006400F6" w:rsidRDefault="006400F6" w:rsidP="006400F6">
            <w:pPr>
              <w:spacing w:before="120" w:after="120"/>
            </w:pPr>
          </w:p>
        </w:tc>
        <w:tc>
          <w:tcPr>
            <w:tcW w:w="1081" w:type="dxa"/>
          </w:tcPr>
          <w:p w14:paraId="1C3F9CE4" w14:textId="77777777" w:rsidR="006400F6" w:rsidRDefault="006400F6" w:rsidP="006400F6">
            <w:pPr>
              <w:spacing w:before="120" w:after="120"/>
            </w:pPr>
          </w:p>
        </w:tc>
        <w:tc>
          <w:tcPr>
            <w:tcW w:w="1524" w:type="dxa"/>
          </w:tcPr>
          <w:p w14:paraId="4F72A9D9" w14:textId="77777777" w:rsidR="006400F6" w:rsidRDefault="006400F6" w:rsidP="006400F6">
            <w:pPr>
              <w:spacing w:before="120" w:after="120"/>
            </w:pPr>
          </w:p>
        </w:tc>
        <w:tc>
          <w:tcPr>
            <w:tcW w:w="1294" w:type="dxa"/>
          </w:tcPr>
          <w:p w14:paraId="7CEACD8F" w14:textId="77777777" w:rsidR="006400F6" w:rsidRDefault="006400F6" w:rsidP="006400F6">
            <w:pPr>
              <w:spacing w:before="120" w:after="120"/>
            </w:pPr>
          </w:p>
        </w:tc>
        <w:tc>
          <w:tcPr>
            <w:tcW w:w="1855" w:type="dxa"/>
          </w:tcPr>
          <w:p w14:paraId="56DCDE16" w14:textId="77777777" w:rsidR="006400F6" w:rsidRDefault="006400F6" w:rsidP="006400F6">
            <w:pPr>
              <w:spacing w:before="120" w:after="120"/>
            </w:pPr>
          </w:p>
        </w:tc>
        <w:tc>
          <w:tcPr>
            <w:tcW w:w="1340" w:type="dxa"/>
          </w:tcPr>
          <w:p w14:paraId="7240C4A3" w14:textId="77777777" w:rsidR="006400F6" w:rsidRDefault="006400F6" w:rsidP="006400F6">
            <w:pPr>
              <w:spacing w:before="120" w:after="120"/>
            </w:pPr>
          </w:p>
        </w:tc>
        <w:tc>
          <w:tcPr>
            <w:tcW w:w="3368" w:type="dxa"/>
          </w:tcPr>
          <w:p w14:paraId="39C48877" w14:textId="77777777" w:rsidR="006400F6" w:rsidRDefault="006400F6" w:rsidP="006400F6">
            <w:pPr>
              <w:spacing w:before="120" w:after="120"/>
            </w:pPr>
          </w:p>
        </w:tc>
      </w:tr>
      <w:tr w:rsidR="006400F6" w14:paraId="078C4A19" w14:textId="77777777" w:rsidTr="00BE5D35">
        <w:tc>
          <w:tcPr>
            <w:tcW w:w="1404" w:type="dxa"/>
          </w:tcPr>
          <w:p w14:paraId="321C7710" w14:textId="77777777" w:rsidR="006400F6" w:rsidRDefault="006400F6" w:rsidP="006400F6">
            <w:pPr>
              <w:spacing w:before="120" w:after="120"/>
            </w:pPr>
          </w:p>
        </w:tc>
        <w:tc>
          <w:tcPr>
            <w:tcW w:w="1134" w:type="dxa"/>
          </w:tcPr>
          <w:p w14:paraId="09106DC4" w14:textId="77777777" w:rsidR="006400F6" w:rsidRDefault="006400F6" w:rsidP="006400F6">
            <w:pPr>
              <w:spacing w:before="120" w:after="120"/>
            </w:pPr>
          </w:p>
        </w:tc>
        <w:tc>
          <w:tcPr>
            <w:tcW w:w="1562" w:type="dxa"/>
          </w:tcPr>
          <w:p w14:paraId="564FC095" w14:textId="77777777" w:rsidR="006400F6" w:rsidRDefault="006400F6" w:rsidP="006400F6">
            <w:pPr>
              <w:spacing w:before="120" w:after="120"/>
            </w:pPr>
          </w:p>
        </w:tc>
        <w:tc>
          <w:tcPr>
            <w:tcW w:w="1081" w:type="dxa"/>
          </w:tcPr>
          <w:p w14:paraId="4C9BFFCD" w14:textId="77777777" w:rsidR="006400F6" w:rsidRDefault="006400F6" w:rsidP="006400F6">
            <w:pPr>
              <w:spacing w:before="120" w:after="120"/>
            </w:pPr>
          </w:p>
        </w:tc>
        <w:tc>
          <w:tcPr>
            <w:tcW w:w="1524" w:type="dxa"/>
          </w:tcPr>
          <w:p w14:paraId="17B135FD" w14:textId="77777777" w:rsidR="006400F6" w:rsidRDefault="006400F6" w:rsidP="006400F6">
            <w:pPr>
              <w:spacing w:before="120" w:after="120"/>
            </w:pPr>
          </w:p>
        </w:tc>
        <w:tc>
          <w:tcPr>
            <w:tcW w:w="1294" w:type="dxa"/>
          </w:tcPr>
          <w:p w14:paraId="0470EE93" w14:textId="77777777" w:rsidR="006400F6" w:rsidRDefault="006400F6" w:rsidP="006400F6">
            <w:pPr>
              <w:spacing w:before="120" w:after="120"/>
            </w:pPr>
          </w:p>
        </w:tc>
        <w:tc>
          <w:tcPr>
            <w:tcW w:w="1855" w:type="dxa"/>
          </w:tcPr>
          <w:p w14:paraId="7B7D31B3" w14:textId="77777777" w:rsidR="006400F6" w:rsidRDefault="006400F6" w:rsidP="006400F6">
            <w:pPr>
              <w:spacing w:before="120" w:after="120"/>
            </w:pPr>
          </w:p>
        </w:tc>
        <w:tc>
          <w:tcPr>
            <w:tcW w:w="1340" w:type="dxa"/>
          </w:tcPr>
          <w:p w14:paraId="0CE897FE" w14:textId="77777777" w:rsidR="006400F6" w:rsidRDefault="006400F6" w:rsidP="006400F6">
            <w:pPr>
              <w:spacing w:before="120" w:after="120"/>
            </w:pPr>
          </w:p>
        </w:tc>
        <w:tc>
          <w:tcPr>
            <w:tcW w:w="3368" w:type="dxa"/>
          </w:tcPr>
          <w:p w14:paraId="521B9768" w14:textId="77777777" w:rsidR="006400F6" w:rsidRDefault="006400F6" w:rsidP="006400F6">
            <w:pPr>
              <w:spacing w:before="120" w:after="120"/>
            </w:pPr>
          </w:p>
        </w:tc>
      </w:tr>
    </w:tbl>
    <w:p w14:paraId="648A1768" w14:textId="77777777" w:rsidR="005C1B10" w:rsidRDefault="005C1B10" w:rsidP="006400F6">
      <w:pPr>
        <w:sectPr w:rsidR="005C1B10" w:rsidSect="005C1B10">
          <w:footerReference w:type="default" r:id="rId18"/>
          <w:pgSz w:w="16840" w:h="11910" w:orient="landscape"/>
          <w:pgMar w:top="851" w:right="1134" w:bottom="851" w:left="1134" w:header="720" w:footer="720" w:gutter="0"/>
          <w:cols w:space="708"/>
          <w:docGrid w:linePitch="299"/>
        </w:sectPr>
      </w:pPr>
    </w:p>
    <w:p w14:paraId="19C6A17B" w14:textId="73810B8A" w:rsidR="006400F6" w:rsidRDefault="006400F6" w:rsidP="006400F6">
      <w:pPr>
        <w:pStyle w:val="Heading3"/>
      </w:pPr>
      <w:r>
        <w:lastRenderedPageBreak/>
        <w:t>Traffic Considerations</w:t>
      </w:r>
    </w:p>
    <w:p w14:paraId="7AB1C543" w14:textId="1F748C80" w:rsidR="007C5D19" w:rsidRDefault="006400F6" w:rsidP="006400F6">
      <w:pPr>
        <w:pStyle w:val="Default"/>
        <w:rPr>
          <w:rFonts w:ascii="Arial" w:hAnsi="Arial" w:cs="Arial"/>
          <w:i/>
          <w:iCs/>
          <w:color w:val="221F1F"/>
          <w:sz w:val="22"/>
          <w:szCs w:val="22"/>
        </w:rPr>
      </w:pPr>
      <w:r w:rsidRPr="00772AF6">
        <w:rPr>
          <w:rFonts w:ascii="Arial" w:hAnsi="Arial" w:cs="Arial"/>
          <w:i/>
          <w:iCs/>
          <w:color w:val="221F1F"/>
          <w:sz w:val="22"/>
          <w:szCs w:val="22"/>
        </w:rPr>
        <w:t>The State EM Traffic Management During Emergencies Guideline</w:t>
      </w:r>
      <w:r w:rsidR="00FD3BA5" w:rsidRPr="00772AF6">
        <w:rPr>
          <w:rFonts w:ascii="Arial" w:hAnsi="Arial" w:cs="Arial"/>
          <w:i/>
          <w:iCs/>
          <w:color w:val="221F1F"/>
          <w:sz w:val="22"/>
          <w:szCs w:val="22"/>
        </w:rPr>
        <w:t xml:space="preserve"> </w:t>
      </w:r>
      <w:r w:rsidRPr="00772AF6">
        <w:rPr>
          <w:rFonts w:ascii="Arial" w:hAnsi="Arial" w:cs="Arial"/>
          <w:i/>
          <w:iCs/>
          <w:color w:val="221F1F"/>
          <w:sz w:val="22"/>
          <w:szCs w:val="22"/>
        </w:rPr>
        <w:t xml:space="preserve">provides a </w:t>
      </w:r>
      <w:r w:rsidR="007C5D19" w:rsidRPr="00772AF6">
        <w:rPr>
          <w:rFonts w:ascii="Arial" w:hAnsi="Arial" w:cs="Arial"/>
          <w:i/>
          <w:iCs/>
          <w:color w:val="221F1F"/>
          <w:sz w:val="22"/>
          <w:szCs w:val="22"/>
        </w:rPr>
        <w:t>description of key traffic management considerations.</w:t>
      </w:r>
      <w:r w:rsidR="007C5D19">
        <w:rPr>
          <w:rFonts w:ascii="Arial" w:hAnsi="Arial" w:cs="Arial"/>
          <w:i/>
          <w:iCs/>
          <w:color w:val="221F1F"/>
          <w:sz w:val="22"/>
          <w:szCs w:val="22"/>
        </w:rPr>
        <w:t xml:space="preserve"> </w:t>
      </w:r>
    </w:p>
    <w:p w14:paraId="76D53326" w14:textId="6D3739D0" w:rsidR="006400F6" w:rsidRPr="006400F6" w:rsidRDefault="006400F6" w:rsidP="006400F6">
      <w:pPr>
        <w:pStyle w:val="Default"/>
        <w:rPr>
          <w:rFonts w:ascii="Arial" w:hAnsi="Arial" w:cs="Arial"/>
          <w:color w:val="221F1F"/>
          <w:sz w:val="22"/>
          <w:szCs w:val="22"/>
        </w:rPr>
      </w:pPr>
      <w:r w:rsidRPr="006400F6">
        <w:rPr>
          <w:rFonts w:ascii="Arial" w:hAnsi="Arial" w:cs="Arial"/>
          <w:i/>
          <w:iCs/>
          <w:color w:val="221F1F"/>
          <w:sz w:val="22"/>
          <w:szCs w:val="22"/>
        </w:rPr>
        <w:t xml:space="preserve"> </w:t>
      </w:r>
    </w:p>
    <w:p w14:paraId="6C183F39" w14:textId="77777777" w:rsidR="006400F6" w:rsidRPr="006400F6" w:rsidRDefault="006400F6" w:rsidP="006400F6">
      <w:pPr>
        <w:pStyle w:val="Default"/>
        <w:rPr>
          <w:rFonts w:ascii="Arial" w:hAnsi="Arial" w:cs="Arial"/>
          <w:color w:val="221F1F"/>
          <w:sz w:val="22"/>
          <w:szCs w:val="22"/>
        </w:rPr>
      </w:pPr>
      <w:r w:rsidRPr="006400F6">
        <w:rPr>
          <w:rFonts w:ascii="Arial" w:hAnsi="Arial" w:cs="Arial"/>
          <w:i/>
          <w:iCs/>
          <w:color w:val="221F1F"/>
          <w:sz w:val="22"/>
          <w:szCs w:val="22"/>
        </w:rPr>
        <w:t xml:space="preserve">Where relevant, the LEMC should identify and list the following: </w:t>
      </w:r>
    </w:p>
    <w:p w14:paraId="793E68D0" w14:textId="0578D64A" w:rsidR="006400F6" w:rsidRPr="00842119" w:rsidRDefault="006400F6" w:rsidP="006400F6">
      <w:pPr>
        <w:pStyle w:val="ListParagraph"/>
        <w:numPr>
          <w:ilvl w:val="0"/>
          <w:numId w:val="2"/>
        </w:numPr>
        <w:rPr>
          <w:i/>
          <w:iCs/>
        </w:rPr>
      </w:pPr>
      <w:r w:rsidRPr="00842119">
        <w:rPr>
          <w:i/>
          <w:iCs/>
        </w:rPr>
        <w:t xml:space="preserve">any pinch points – such as, one road in-one road out; </w:t>
      </w:r>
    </w:p>
    <w:p w14:paraId="6A47DE2F" w14:textId="6E1D86AB" w:rsidR="006400F6" w:rsidRPr="00842119" w:rsidRDefault="006400F6" w:rsidP="006400F6">
      <w:pPr>
        <w:pStyle w:val="ListParagraph"/>
        <w:numPr>
          <w:ilvl w:val="0"/>
          <w:numId w:val="2"/>
        </w:numPr>
        <w:rPr>
          <w:i/>
          <w:iCs/>
        </w:rPr>
      </w:pPr>
      <w:r w:rsidRPr="00842119">
        <w:rPr>
          <w:i/>
          <w:iCs/>
        </w:rPr>
        <w:t xml:space="preserve">suitable access/egress routes for the expected type/volume of traffic, including alternatives by water or air when suitable roads are inaccessible, insufficient or inappropriate; </w:t>
      </w:r>
    </w:p>
    <w:p w14:paraId="62239D32" w14:textId="27AB5D73" w:rsidR="006400F6" w:rsidRPr="00842119" w:rsidRDefault="006400F6" w:rsidP="006400F6">
      <w:pPr>
        <w:pStyle w:val="ListParagraph"/>
        <w:numPr>
          <w:ilvl w:val="0"/>
          <w:numId w:val="2"/>
        </w:numPr>
        <w:rPr>
          <w:i/>
          <w:iCs/>
        </w:rPr>
      </w:pPr>
      <w:r w:rsidRPr="00842119">
        <w:rPr>
          <w:i/>
          <w:iCs/>
        </w:rPr>
        <w:t xml:space="preserve">possible locations for vehicle control points to assist with traffic management (i.e. where traffic can be easily </w:t>
      </w:r>
      <w:r w:rsidR="00874C5B" w:rsidRPr="00842119">
        <w:rPr>
          <w:i/>
          <w:iCs/>
        </w:rPr>
        <w:t>re-routed,</w:t>
      </w:r>
      <w:r w:rsidRPr="00842119">
        <w:rPr>
          <w:i/>
          <w:iCs/>
        </w:rPr>
        <w:t xml:space="preserve"> and communications should be reliable); </w:t>
      </w:r>
    </w:p>
    <w:p w14:paraId="0B526521" w14:textId="38C23850" w:rsidR="006400F6" w:rsidRPr="00842119" w:rsidRDefault="006400F6" w:rsidP="006400F6">
      <w:pPr>
        <w:pStyle w:val="ListParagraph"/>
        <w:numPr>
          <w:ilvl w:val="0"/>
          <w:numId w:val="2"/>
        </w:numPr>
        <w:rPr>
          <w:i/>
          <w:iCs/>
        </w:rPr>
      </w:pPr>
      <w:r w:rsidRPr="00842119">
        <w:rPr>
          <w:i/>
          <w:iCs/>
        </w:rPr>
        <w:t>transport options for those without access to private vehicles</w:t>
      </w:r>
      <w:r w:rsidR="00BE5D35">
        <w:rPr>
          <w:i/>
          <w:iCs/>
        </w:rPr>
        <w:t>;</w:t>
      </w:r>
      <w:r w:rsidRPr="00842119">
        <w:rPr>
          <w:i/>
          <w:iCs/>
        </w:rPr>
        <w:t xml:space="preserve"> </w:t>
      </w:r>
    </w:p>
    <w:p w14:paraId="72FE4DEB" w14:textId="30C170FF" w:rsidR="006400F6" w:rsidRPr="00842119" w:rsidRDefault="006400F6" w:rsidP="006400F6">
      <w:pPr>
        <w:pStyle w:val="ListParagraph"/>
        <w:numPr>
          <w:ilvl w:val="0"/>
          <w:numId w:val="2"/>
        </w:numPr>
        <w:rPr>
          <w:i/>
          <w:iCs/>
        </w:rPr>
      </w:pPr>
      <w:r w:rsidRPr="00842119">
        <w:rPr>
          <w:i/>
          <w:iCs/>
        </w:rPr>
        <w:t>communication methods</w:t>
      </w:r>
      <w:r w:rsidR="00BE5D35">
        <w:rPr>
          <w:i/>
          <w:iCs/>
        </w:rPr>
        <w:t>.</w:t>
      </w:r>
      <w:r w:rsidRPr="00842119">
        <w:rPr>
          <w:i/>
          <w:iCs/>
        </w:rPr>
        <w:t xml:space="preserve"> </w:t>
      </w:r>
    </w:p>
    <w:p w14:paraId="210033A6" w14:textId="77777777" w:rsidR="006400F6" w:rsidRPr="006400F6" w:rsidRDefault="006400F6" w:rsidP="006400F6">
      <w:pPr>
        <w:pStyle w:val="Default"/>
        <w:rPr>
          <w:rFonts w:ascii="Arial" w:hAnsi="Arial" w:cs="Arial"/>
          <w:color w:val="221F1F"/>
          <w:sz w:val="22"/>
          <w:szCs w:val="22"/>
        </w:rPr>
      </w:pPr>
    </w:p>
    <w:p w14:paraId="45AA9E24" w14:textId="55F178F4" w:rsidR="006400F6" w:rsidRDefault="006400F6" w:rsidP="006400F6">
      <w:pPr>
        <w:rPr>
          <w:rFonts w:cs="Arial"/>
          <w:color w:val="221F1F"/>
        </w:rPr>
      </w:pPr>
      <w:r w:rsidRPr="006400F6">
        <w:rPr>
          <w:rFonts w:cs="Arial"/>
          <w:i/>
          <w:iCs/>
          <w:color w:val="221F1F"/>
        </w:rPr>
        <w:t xml:space="preserve">The LEMC should identify effective warning methods appropriate to the communities that may be affected (including a consideration of </w:t>
      </w:r>
      <w:proofErr w:type="gramStart"/>
      <w:r w:rsidRPr="006400F6">
        <w:rPr>
          <w:rFonts w:cs="Arial"/>
          <w:i/>
          <w:iCs/>
          <w:color w:val="221F1F"/>
        </w:rPr>
        <w:t>at</w:t>
      </w:r>
      <w:r w:rsidR="003C0E7A">
        <w:rPr>
          <w:rFonts w:cs="Arial"/>
          <w:i/>
          <w:iCs/>
          <w:color w:val="221F1F"/>
        </w:rPr>
        <w:t xml:space="preserve"> </w:t>
      </w:r>
      <w:r w:rsidRPr="006400F6">
        <w:rPr>
          <w:rFonts w:cs="Arial"/>
          <w:i/>
          <w:iCs/>
          <w:color w:val="221F1F"/>
        </w:rPr>
        <w:t>risk</w:t>
      </w:r>
      <w:proofErr w:type="gramEnd"/>
      <w:r w:rsidRPr="006400F6">
        <w:rPr>
          <w:rFonts w:cs="Arial"/>
          <w:i/>
          <w:iCs/>
          <w:color w:val="221F1F"/>
        </w:rPr>
        <w:t xml:space="preserve"> persons and the demographics of the community, as far as practicable</w:t>
      </w:r>
      <w:r w:rsidRPr="006400F6">
        <w:rPr>
          <w:rFonts w:cs="Arial"/>
          <w:color w:val="221F1F"/>
        </w:rPr>
        <w:t>)</w:t>
      </w:r>
      <w:r>
        <w:rPr>
          <w:rFonts w:cs="Arial"/>
          <w:color w:val="221F1F"/>
        </w:rPr>
        <w:t>.</w:t>
      </w:r>
    </w:p>
    <w:p w14:paraId="7A08E634" w14:textId="1B6FFCE1" w:rsidR="006400F6" w:rsidRDefault="006400F6" w:rsidP="006400F6">
      <w:pPr>
        <w:pStyle w:val="Heading3"/>
      </w:pPr>
      <w:r>
        <w:t>Isolation and Quarantine</w:t>
      </w:r>
    </w:p>
    <w:p w14:paraId="324507ED" w14:textId="0DF71F3F" w:rsidR="006400F6" w:rsidRDefault="006400F6" w:rsidP="006400F6">
      <w:pPr>
        <w:rPr>
          <w:i/>
          <w:iCs/>
          <w:color w:val="221F1F"/>
        </w:rPr>
      </w:pPr>
      <w:r w:rsidRPr="006400F6">
        <w:rPr>
          <w:i/>
          <w:iCs/>
          <w:color w:val="221F1F"/>
        </w:rPr>
        <w:t>Identify any arrangements and/or suitability of evacuation centres should a human epidemic/pandemic, animal/plant pests or diseases and hazardous material emergencies occurring concurrently. Including, but not limited to:</w:t>
      </w:r>
    </w:p>
    <w:p w14:paraId="74E44D6B" w14:textId="77777777" w:rsidR="00874C5B" w:rsidRDefault="006400F6" w:rsidP="006400F6">
      <w:pPr>
        <w:pStyle w:val="ListParagraph"/>
        <w:numPr>
          <w:ilvl w:val="0"/>
          <w:numId w:val="5"/>
        </w:numPr>
        <w:rPr>
          <w:i/>
          <w:iCs/>
          <w:color w:val="221F1F"/>
        </w:rPr>
      </w:pPr>
      <w:r w:rsidRPr="006400F6">
        <w:rPr>
          <w:i/>
          <w:iCs/>
          <w:color w:val="221F1F"/>
        </w:rPr>
        <w:t>the availability and distribution of in of infection control measure including the provision,</w:t>
      </w:r>
      <w:r>
        <w:rPr>
          <w:i/>
          <w:iCs/>
          <w:color w:val="221F1F"/>
        </w:rPr>
        <w:t xml:space="preserve"> </w:t>
      </w:r>
      <w:r w:rsidRPr="006400F6">
        <w:rPr>
          <w:i/>
          <w:iCs/>
          <w:color w:val="221F1F"/>
        </w:rPr>
        <w:t>management and resourcing of:</w:t>
      </w:r>
    </w:p>
    <w:p w14:paraId="607A06E6" w14:textId="41D0D84A" w:rsidR="006400F6" w:rsidRPr="006400F6" w:rsidRDefault="006400F6" w:rsidP="00874C5B">
      <w:pPr>
        <w:pStyle w:val="ListParagraph"/>
        <w:numPr>
          <w:ilvl w:val="1"/>
          <w:numId w:val="5"/>
        </w:numPr>
        <w:rPr>
          <w:i/>
          <w:iCs/>
          <w:color w:val="221F1F"/>
        </w:rPr>
      </w:pPr>
      <w:r w:rsidRPr="006400F6">
        <w:rPr>
          <w:i/>
          <w:iCs/>
          <w:color w:val="221F1F"/>
        </w:rPr>
        <w:t xml:space="preserve">personal protective equipment/clothing; </w:t>
      </w:r>
    </w:p>
    <w:p w14:paraId="4467847D" w14:textId="699743A7" w:rsidR="006400F6" w:rsidRPr="006400F6" w:rsidRDefault="006400F6" w:rsidP="006400F6">
      <w:pPr>
        <w:pStyle w:val="ListParagraph"/>
        <w:numPr>
          <w:ilvl w:val="1"/>
          <w:numId w:val="5"/>
        </w:numPr>
        <w:rPr>
          <w:i/>
          <w:iCs/>
          <w:color w:val="221F1F"/>
        </w:rPr>
      </w:pPr>
      <w:r w:rsidRPr="006400F6">
        <w:rPr>
          <w:i/>
          <w:iCs/>
          <w:color w:val="221F1F"/>
        </w:rPr>
        <w:t xml:space="preserve">cleaning and disinfection; </w:t>
      </w:r>
    </w:p>
    <w:p w14:paraId="52528E91" w14:textId="343DF305" w:rsidR="006400F6" w:rsidRPr="006400F6" w:rsidRDefault="006400F6" w:rsidP="006400F6">
      <w:pPr>
        <w:pStyle w:val="ListParagraph"/>
        <w:numPr>
          <w:ilvl w:val="1"/>
          <w:numId w:val="5"/>
        </w:numPr>
        <w:rPr>
          <w:i/>
          <w:iCs/>
          <w:color w:val="221F1F"/>
        </w:rPr>
      </w:pPr>
      <w:r w:rsidRPr="006400F6">
        <w:rPr>
          <w:i/>
          <w:iCs/>
          <w:color w:val="221F1F"/>
        </w:rPr>
        <w:t xml:space="preserve">food safety; </w:t>
      </w:r>
    </w:p>
    <w:p w14:paraId="243DEE5D" w14:textId="32DE81A4" w:rsidR="006400F6" w:rsidRPr="006400F6" w:rsidRDefault="006400F6" w:rsidP="006400F6">
      <w:pPr>
        <w:pStyle w:val="ListParagraph"/>
        <w:numPr>
          <w:ilvl w:val="1"/>
          <w:numId w:val="5"/>
        </w:numPr>
        <w:rPr>
          <w:i/>
          <w:iCs/>
          <w:color w:val="221F1F"/>
        </w:rPr>
      </w:pPr>
      <w:r w:rsidRPr="006400F6">
        <w:rPr>
          <w:i/>
          <w:iCs/>
          <w:color w:val="221F1F"/>
        </w:rPr>
        <w:t xml:space="preserve">waste management; </w:t>
      </w:r>
    </w:p>
    <w:p w14:paraId="76EE283E" w14:textId="79A30A40" w:rsidR="006400F6" w:rsidRPr="006400F6" w:rsidRDefault="006400F6" w:rsidP="006400F6">
      <w:pPr>
        <w:pStyle w:val="ListParagraph"/>
        <w:numPr>
          <w:ilvl w:val="0"/>
          <w:numId w:val="5"/>
        </w:numPr>
        <w:rPr>
          <w:i/>
          <w:iCs/>
          <w:color w:val="221F1F"/>
        </w:rPr>
      </w:pPr>
      <w:r w:rsidRPr="006400F6">
        <w:rPr>
          <w:i/>
          <w:iCs/>
          <w:color w:val="221F1F"/>
        </w:rPr>
        <w:t xml:space="preserve">specific instructions and alternative evacuation arrangements for people who are subject to isolation and quarantine directions; </w:t>
      </w:r>
    </w:p>
    <w:p w14:paraId="298AD726" w14:textId="1E8A1246" w:rsidR="006400F6" w:rsidRPr="006400F6" w:rsidRDefault="006400F6" w:rsidP="006400F6">
      <w:pPr>
        <w:pStyle w:val="ListParagraph"/>
        <w:numPr>
          <w:ilvl w:val="0"/>
          <w:numId w:val="5"/>
        </w:numPr>
        <w:rPr>
          <w:i/>
          <w:iCs/>
          <w:color w:val="221F1F"/>
        </w:rPr>
      </w:pPr>
      <w:r w:rsidRPr="006400F6">
        <w:rPr>
          <w:i/>
          <w:iCs/>
          <w:color w:val="221F1F"/>
        </w:rPr>
        <w:t xml:space="preserve">responsibility for health screening and registration of evacuees, including collecting all necessary details should contact tracing be required; </w:t>
      </w:r>
    </w:p>
    <w:p w14:paraId="4E6C93C3" w14:textId="3E9303BE" w:rsidR="006400F6" w:rsidRPr="006400F6" w:rsidRDefault="006400F6" w:rsidP="006400F6">
      <w:pPr>
        <w:pStyle w:val="ListParagraph"/>
        <w:numPr>
          <w:ilvl w:val="0"/>
          <w:numId w:val="5"/>
        </w:numPr>
        <w:rPr>
          <w:i/>
          <w:iCs/>
          <w:color w:val="221F1F"/>
        </w:rPr>
      </w:pPr>
      <w:r w:rsidRPr="006400F6">
        <w:rPr>
          <w:i/>
          <w:iCs/>
          <w:color w:val="221F1F"/>
        </w:rPr>
        <w:t xml:space="preserve">the suitability of evacuation centres or alternative evacuation sites should evacuation centres not be available, including maximum capacity, ability to comply with physical distancing requirements, availability of isolation/segregation facilities and alternative arrangements or sites </w:t>
      </w:r>
    </w:p>
    <w:p w14:paraId="366D7A34" w14:textId="027CDAE9" w:rsidR="006400F6" w:rsidRPr="006400F6" w:rsidRDefault="006400F6" w:rsidP="006400F6">
      <w:pPr>
        <w:pStyle w:val="ListParagraph"/>
        <w:numPr>
          <w:ilvl w:val="0"/>
          <w:numId w:val="5"/>
        </w:numPr>
        <w:rPr>
          <w:i/>
          <w:iCs/>
          <w:color w:val="221F1F"/>
        </w:rPr>
      </w:pPr>
      <w:r w:rsidRPr="006400F6">
        <w:rPr>
          <w:i/>
          <w:iCs/>
          <w:color w:val="221F1F"/>
        </w:rPr>
        <w:t xml:space="preserve">whether an emergency situation declaration or state of emergency declaration is required in order to share information under the Emergency Management Act 2005. </w:t>
      </w:r>
    </w:p>
    <w:p w14:paraId="30F86DC4" w14:textId="0AE6CD6D" w:rsidR="006400F6" w:rsidRDefault="006400F6" w:rsidP="006400F6">
      <w:pPr>
        <w:rPr>
          <w:i/>
          <w:iCs/>
          <w:color w:val="221F1F"/>
        </w:rPr>
      </w:pPr>
      <w:r w:rsidRPr="006400F6">
        <w:rPr>
          <w:i/>
          <w:iCs/>
          <w:color w:val="221F1F"/>
        </w:rPr>
        <w:t>Advice from the HMA for the hazard requiring isolation and quarantine should be sought when developing an emergency evacuation plan.</w:t>
      </w:r>
    </w:p>
    <w:p w14:paraId="7E7126FE" w14:textId="77777777" w:rsidR="006400F6" w:rsidRDefault="006400F6" w:rsidP="006400F6">
      <w:pPr>
        <w:rPr>
          <w:i/>
          <w:iCs/>
          <w:color w:val="221F1F"/>
        </w:rPr>
        <w:sectPr w:rsidR="006400F6" w:rsidSect="005C1B10">
          <w:footerReference w:type="default" r:id="rId19"/>
          <w:pgSz w:w="11910" w:h="16840"/>
          <w:pgMar w:top="1134" w:right="851" w:bottom="284" w:left="851" w:header="720" w:footer="720" w:gutter="0"/>
          <w:cols w:space="708"/>
          <w:docGrid w:linePitch="299"/>
        </w:sectPr>
      </w:pPr>
    </w:p>
    <w:p w14:paraId="53638B97" w14:textId="14B4B4CD" w:rsidR="006400F6" w:rsidRDefault="006400F6" w:rsidP="006400F6">
      <w:pPr>
        <w:pStyle w:val="Heading1"/>
      </w:pPr>
      <w:r>
        <w:lastRenderedPageBreak/>
        <w:t>Emergency Evacuation Planning Data</w:t>
      </w:r>
    </w:p>
    <w:p w14:paraId="42CE06C0" w14:textId="71BDFA89" w:rsidR="006400F6" w:rsidRPr="005C1B10" w:rsidRDefault="00842119" w:rsidP="00842119">
      <w:pPr>
        <w:spacing w:before="60" w:after="60" w:line="240" w:lineRule="auto"/>
        <w:rPr>
          <w:b/>
          <w:bCs/>
          <w:color w:val="2F5496" w:themeColor="accent1" w:themeShade="BF"/>
        </w:rPr>
      </w:pPr>
      <w:r w:rsidRPr="005C1B10">
        <w:rPr>
          <w:b/>
          <w:bCs/>
          <w:color w:val="2F5496" w:themeColor="accent1" w:themeShade="BF"/>
        </w:rPr>
        <w:t>Town of Prepit Evacuation Planning Data</w:t>
      </w:r>
    </w:p>
    <w:p w14:paraId="204150AF" w14:textId="3A90B49E" w:rsidR="00842119" w:rsidRPr="005C1B10" w:rsidRDefault="00842119" w:rsidP="00842119">
      <w:pPr>
        <w:spacing w:before="60" w:after="60" w:line="240" w:lineRule="auto"/>
        <w:rPr>
          <w:b/>
          <w:bCs/>
          <w:color w:val="2F5496" w:themeColor="accent1" w:themeShade="BF"/>
        </w:rPr>
      </w:pPr>
      <w:r w:rsidRPr="005C1B10">
        <w:rPr>
          <w:b/>
          <w:bCs/>
          <w:color w:val="2F5496" w:themeColor="accent1" w:themeShade="BF"/>
        </w:rPr>
        <w:t>Information current as at December 2019</w:t>
      </w:r>
    </w:p>
    <w:p w14:paraId="2B1AB3D8" w14:textId="0BC1C1F7" w:rsidR="00842119" w:rsidRPr="005C1B10" w:rsidRDefault="00842119" w:rsidP="00842119">
      <w:pPr>
        <w:spacing w:before="60" w:after="60" w:line="240" w:lineRule="auto"/>
        <w:rPr>
          <w:b/>
          <w:bCs/>
          <w:color w:val="2F5496" w:themeColor="accent1" w:themeShade="BF"/>
        </w:rPr>
      </w:pPr>
      <w:r w:rsidRPr="005C1B10">
        <w:rPr>
          <w:b/>
          <w:bCs/>
          <w:color w:val="2F5496" w:themeColor="accent1" w:themeShade="BF"/>
        </w:rPr>
        <w:t>EXAMPLE ONLY</w:t>
      </w:r>
    </w:p>
    <w:tbl>
      <w:tblPr>
        <w:tblStyle w:val="TableGrid"/>
        <w:tblW w:w="0" w:type="auto"/>
        <w:tblLook w:val="04A0" w:firstRow="1" w:lastRow="0" w:firstColumn="1" w:lastColumn="0" w:noHBand="0" w:noVBand="1"/>
      </w:tblPr>
      <w:tblGrid>
        <w:gridCol w:w="5042"/>
        <w:gridCol w:w="2324"/>
        <w:gridCol w:w="7762"/>
      </w:tblGrid>
      <w:tr w:rsidR="00842119" w14:paraId="77791FE4" w14:textId="77777777" w:rsidTr="00005D3F">
        <w:tc>
          <w:tcPr>
            <w:tcW w:w="5042" w:type="dxa"/>
            <w:shd w:val="clear" w:color="auto" w:fill="F78D1E"/>
          </w:tcPr>
          <w:p w14:paraId="4B2AA2E6" w14:textId="4F2A4E5E" w:rsidR="00842119" w:rsidRPr="00005D3F" w:rsidRDefault="00842119" w:rsidP="00005D3F">
            <w:pPr>
              <w:spacing w:before="120" w:after="120"/>
              <w:rPr>
                <w:b/>
                <w:bCs/>
                <w:color w:val="FFFFFF" w:themeColor="background1"/>
              </w:rPr>
            </w:pPr>
            <w:r w:rsidRPr="00005D3F">
              <w:rPr>
                <w:b/>
                <w:bCs/>
                <w:color w:val="FFFFFF" w:themeColor="background1"/>
              </w:rPr>
              <w:t>Demographics</w:t>
            </w:r>
          </w:p>
        </w:tc>
        <w:tc>
          <w:tcPr>
            <w:tcW w:w="2324" w:type="dxa"/>
            <w:shd w:val="clear" w:color="auto" w:fill="F78D1E"/>
          </w:tcPr>
          <w:p w14:paraId="3DB828D9" w14:textId="4F023DB2" w:rsidR="00842119" w:rsidRPr="00005D3F" w:rsidRDefault="00842119" w:rsidP="00005D3F">
            <w:pPr>
              <w:spacing w:before="120" w:after="120"/>
              <w:rPr>
                <w:b/>
                <w:bCs/>
                <w:color w:val="FFFFFF" w:themeColor="background1"/>
              </w:rPr>
            </w:pPr>
            <w:r w:rsidRPr="00005D3F">
              <w:rPr>
                <w:b/>
                <w:bCs/>
                <w:color w:val="FFFFFF" w:themeColor="background1"/>
              </w:rPr>
              <w:t>Number</w:t>
            </w:r>
          </w:p>
        </w:tc>
        <w:tc>
          <w:tcPr>
            <w:tcW w:w="7762" w:type="dxa"/>
            <w:shd w:val="clear" w:color="auto" w:fill="F78D1E"/>
          </w:tcPr>
          <w:p w14:paraId="5D03D7C2" w14:textId="634611DC" w:rsidR="00842119" w:rsidRPr="00005D3F" w:rsidRDefault="00842119" w:rsidP="00005D3F">
            <w:pPr>
              <w:spacing w:before="120" w:after="120"/>
              <w:rPr>
                <w:b/>
                <w:bCs/>
                <w:color w:val="FFFFFF" w:themeColor="background1"/>
              </w:rPr>
            </w:pPr>
            <w:r w:rsidRPr="00005D3F">
              <w:rPr>
                <w:b/>
                <w:bCs/>
                <w:color w:val="FFFFFF" w:themeColor="background1"/>
              </w:rPr>
              <w:t>Considerations</w:t>
            </w:r>
          </w:p>
        </w:tc>
      </w:tr>
      <w:tr w:rsidR="00842119" w14:paraId="61588382" w14:textId="77777777" w:rsidTr="00842119">
        <w:tc>
          <w:tcPr>
            <w:tcW w:w="5042" w:type="dxa"/>
          </w:tcPr>
          <w:p w14:paraId="7CC955AD" w14:textId="6715B479" w:rsidR="00842119" w:rsidRPr="005C1B10" w:rsidRDefault="00842119" w:rsidP="00842119">
            <w:pPr>
              <w:spacing w:before="60" w:after="60"/>
              <w:rPr>
                <w:color w:val="2F5496" w:themeColor="accent1" w:themeShade="BF"/>
              </w:rPr>
            </w:pPr>
            <w:r w:rsidRPr="005C1B10">
              <w:rPr>
                <w:color w:val="2F5496" w:themeColor="accent1" w:themeShade="BF"/>
              </w:rPr>
              <w:t>Total permanent population</w:t>
            </w:r>
          </w:p>
        </w:tc>
        <w:tc>
          <w:tcPr>
            <w:tcW w:w="2324" w:type="dxa"/>
          </w:tcPr>
          <w:p w14:paraId="52E8C4C2" w14:textId="6B516122" w:rsidR="00842119" w:rsidRPr="005C1B10" w:rsidRDefault="00842119" w:rsidP="00842119">
            <w:pPr>
              <w:spacing w:before="60" w:after="60"/>
              <w:rPr>
                <w:color w:val="2F5496" w:themeColor="accent1" w:themeShade="BF"/>
              </w:rPr>
            </w:pPr>
            <w:r w:rsidRPr="005C1B10">
              <w:rPr>
                <w:color w:val="2F5496" w:themeColor="accent1" w:themeShade="BF"/>
              </w:rPr>
              <w:t>1052</w:t>
            </w:r>
          </w:p>
        </w:tc>
        <w:tc>
          <w:tcPr>
            <w:tcW w:w="7762" w:type="dxa"/>
          </w:tcPr>
          <w:p w14:paraId="46D12A81" w14:textId="56D347E0" w:rsidR="00842119" w:rsidRPr="005C1B10" w:rsidRDefault="00842119" w:rsidP="00842119">
            <w:pPr>
              <w:spacing w:before="60" w:after="60"/>
              <w:rPr>
                <w:color w:val="2F5496" w:themeColor="accent1" w:themeShade="BF"/>
              </w:rPr>
            </w:pPr>
            <w:r w:rsidRPr="005C1B10">
              <w:rPr>
                <w:color w:val="2F5496" w:themeColor="accent1" w:themeShade="BF"/>
              </w:rPr>
              <w:t>Seasonal fluctuations</w:t>
            </w:r>
          </w:p>
        </w:tc>
      </w:tr>
      <w:tr w:rsidR="00842119" w14:paraId="7F13E744" w14:textId="77777777" w:rsidTr="00842119">
        <w:tc>
          <w:tcPr>
            <w:tcW w:w="5042" w:type="dxa"/>
          </w:tcPr>
          <w:p w14:paraId="1BB9FA9B" w14:textId="42FF52D5" w:rsidR="00842119" w:rsidRPr="005C1B10" w:rsidRDefault="00842119" w:rsidP="00842119">
            <w:pPr>
              <w:spacing w:before="60" w:after="60"/>
              <w:rPr>
                <w:color w:val="2F5496" w:themeColor="accent1" w:themeShade="BF"/>
              </w:rPr>
            </w:pPr>
            <w:r w:rsidRPr="005C1B10">
              <w:rPr>
                <w:color w:val="2F5496" w:themeColor="accent1" w:themeShade="BF"/>
              </w:rPr>
              <w:t>Seasonal population average</w:t>
            </w:r>
          </w:p>
        </w:tc>
        <w:tc>
          <w:tcPr>
            <w:tcW w:w="2324" w:type="dxa"/>
          </w:tcPr>
          <w:p w14:paraId="48CFC0C2" w14:textId="0B90ADBE" w:rsidR="00842119" w:rsidRPr="005C1B10" w:rsidRDefault="00842119" w:rsidP="00842119">
            <w:pPr>
              <w:spacing w:before="60" w:after="60"/>
              <w:rPr>
                <w:color w:val="2F5496" w:themeColor="accent1" w:themeShade="BF"/>
              </w:rPr>
            </w:pPr>
            <w:r w:rsidRPr="005C1B10">
              <w:rPr>
                <w:color w:val="2F5496" w:themeColor="accent1" w:themeShade="BF"/>
              </w:rPr>
              <w:t>3000</w:t>
            </w:r>
          </w:p>
        </w:tc>
        <w:tc>
          <w:tcPr>
            <w:tcW w:w="7762" w:type="dxa"/>
          </w:tcPr>
          <w:p w14:paraId="524CC406" w14:textId="77777777" w:rsidR="00842119" w:rsidRPr="005C1B10" w:rsidRDefault="00842119" w:rsidP="00842119">
            <w:pPr>
              <w:spacing w:before="60" w:after="60"/>
              <w:rPr>
                <w:color w:val="2F5496" w:themeColor="accent1" w:themeShade="BF"/>
              </w:rPr>
            </w:pPr>
            <w:r w:rsidRPr="005C1B10">
              <w:rPr>
                <w:color w:val="2F5496" w:themeColor="accent1" w:themeShade="BF"/>
              </w:rPr>
              <w:t>During November to February</w:t>
            </w:r>
          </w:p>
          <w:p w14:paraId="6522B202" w14:textId="69AFCE1B" w:rsidR="00842119" w:rsidRPr="005C1B10" w:rsidRDefault="00842119" w:rsidP="00842119">
            <w:pPr>
              <w:spacing w:before="60" w:after="60"/>
              <w:rPr>
                <w:color w:val="2F5496" w:themeColor="accent1" w:themeShade="BF"/>
              </w:rPr>
            </w:pPr>
            <w:r w:rsidRPr="005C1B10">
              <w:rPr>
                <w:color w:val="2F5496" w:themeColor="accent1" w:themeShade="BF"/>
              </w:rPr>
              <w:t>During June to July</w:t>
            </w:r>
          </w:p>
        </w:tc>
      </w:tr>
      <w:tr w:rsidR="00842119" w14:paraId="11B13EC7" w14:textId="77777777" w:rsidTr="00842119">
        <w:tc>
          <w:tcPr>
            <w:tcW w:w="5042" w:type="dxa"/>
          </w:tcPr>
          <w:p w14:paraId="399C152A" w14:textId="77218AA2" w:rsidR="00842119" w:rsidRPr="005C1B10" w:rsidRDefault="00842119" w:rsidP="00842119">
            <w:pPr>
              <w:spacing w:before="60" w:after="60"/>
              <w:rPr>
                <w:color w:val="2F5496" w:themeColor="accent1" w:themeShade="BF"/>
              </w:rPr>
            </w:pPr>
            <w:r w:rsidRPr="005C1B10">
              <w:rPr>
                <w:color w:val="2F5496" w:themeColor="accent1" w:themeShade="BF"/>
              </w:rPr>
              <w:t>Total Males</w:t>
            </w:r>
          </w:p>
        </w:tc>
        <w:tc>
          <w:tcPr>
            <w:tcW w:w="2324" w:type="dxa"/>
          </w:tcPr>
          <w:p w14:paraId="33E4B0AB" w14:textId="5A20A2D4" w:rsidR="00842119" w:rsidRPr="005C1B10" w:rsidRDefault="00842119" w:rsidP="00842119">
            <w:pPr>
              <w:spacing w:before="60" w:after="60"/>
              <w:rPr>
                <w:color w:val="2F5496" w:themeColor="accent1" w:themeShade="BF"/>
              </w:rPr>
            </w:pPr>
            <w:r w:rsidRPr="005C1B10">
              <w:rPr>
                <w:color w:val="2F5496" w:themeColor="accent1" w:themeShade="BF"/>
              </w:rPr>
              <w:t>495</w:t>
            </w:r>
          </w:p>
        </w:tc>
        <w:tc>
          <w:tcPr>
            <w:tcW w:w="7762" w:type="dxa"/>
          </w:tcPr>
          <w:p w14:paraId="675A63BD" w14:textId="77777777" w:rsidR="00842119" w:rsidRPr="005C1B10" w:rsidRDefault="00842119" w:rsidP="00842119">
            <w:pPr>
              <w:spacing w:before="60" w:after="60"/>
              <w:rPr>
                <w:color w:val="2F5496" w:themeColor="accent1" w:themeShade="BF"/>
              </w:rPr>
            </w:pPr>
          </w:p>
        </w:tc>
      </w:tr>
      <w:tr w:rsidR="00842119" w14:paraId="73ED0482" w14:textId="77777777" w:rsidTr="00842119">
        <w:tc>
          <w:tcPr>
            <w:tcW w:w="5042" w:type="dxa"/>
          </w:tcPr>
          <w:p w14:paraId="57C20819" w14:textId="54C96BA9" w:rsidR="00842119" w:rsidRPr="005C1B10" w:rsidRDefault="00842119" w:rsidP="00842119">
            <w:pPr>
              <w:spacing w:before="60" w:after="60"/>
              <w:rPr>
                <w:color w:val="2F5496" w:themeColor="accent1" w:themeShade="BF"/>
              </w:rPr>
            </w:pPr>
            <w:r w:rsidRPr="005C1B10">
              <w:rPr>
                <w:color w:val="2F5496" w:themeColor="accent1" w:themeShade="BF"/>
              </w:rPr>
              <w:t>Total Females</w:t>
            </w:r>
          </w:p>
        </w:tc>
        <w:tc>
          <w:tcPr>
            <w:tcW w:w="2324" w:type="dxa"/>
          </w:tcPr>
          <w:p w14:paraId="49BD7C93" w14:textId="007D5CBC" w:rsidR="00842119" w:rsidRPr="005C1B10" w:rsidRDefault="00842119" w:rsidP="00842119">
            <w:pPr>
              <w:spacing w:before="60" w:after="60"/>
              <w:rPr>
                <w:color w:val="2F5496" w:themeColor="accent1" w:themeShade="BF"/>
              </w:rPr>
            </w:pPr>
            <w:r w:rsidRPr="005C1B10">
              <w:rPr>
                <w:color w:val="2F5496" w:themeColor="accent1" w:themeShade="BF"/>
              </w:rPr>
              <w:t>557</w:t>
            </w:r>
          </w:p>
        </w:tc>
        <w:tc>
          <w:tcPr>
            <w:tcW w:w="7762" w:type="dxa"/>
          </w:tcPr>
          <w:p w14:paraId="0560F6E9" w14:textId="77777777" w:rsidR="00842119" w:rsidRPr="005C1B10" w:rsidRDefault="00842119" w:rsidP="00842119">
            <w:pPr>
              <w:spacing w:before="60" w:after="60"/>
              <w:rPr>
                <w:color w:val="2F5496" w:themeColor="accent1" w:themeShade="BF"/>
              </w:rPr>
            </w:pPr>
          </w:p>
        </w:tc>
      </w:tr>
      <w:tr w:rsidR="00842119" w14:paraId="5C89AA1D" w14:textId="77777777" w:rsidTr="00842119">
        <w:tc>
          <w:tcPr>
            <w:tcW w:w="5042" w:type="dxa"/>
          </w:tcPr>
          <w:p w14:paraId="66D2F472" w14:textId="4E3A2E6B" w:rsidR="00842119" w:rsidRPr="005C1B10" w:rsidRDefault="00842119" w:rsidP="00842119">
            <w:pPr>
              <w:spacing w:before="60" w:after="60"/>
              <w:rPr>
                <w:color w:val="2F5496" w:themeColor="accent1" w:themeShade="BF"/>
              </w:rPr>
            </w:pPr>
            <w:r w:rsidRPr="005C1B10">
              <w:rPr>
                <w:color w:val="2F5496" w:themeColor="accent1" w:themeShade="BF"/>
              </w:rPr>
              <w:t>Medial Age</w:t>
            </w:r>
          </w:p>
        </w:tc>
        <w:tc>
          <w:tcPr>
            <w:tcW w:w="2324" w:type="dxa"/>
          </w:tcPr>
          <w:p w14:paraId="45F8B81E" w14:textId="71829C84" w:rsidR="00842119" w:rsidRPr="005C1B10" w:rsidRDefault="00842119" w:rsidP="00842119">
            <w:pPr>
              <w:spacing w:before="60" w:after="60"/>
              <w:rPr>
                <w:color w:val="2F5496" w:themeColor="accent1" w:themeShade="BF"/>
              </w:rPr>
            </w:pPr>
            <w:r w:rsidRPr="005C1B10">
              <w:rPr>
                <w:color w:val="2F5496" w:themeColor="accent1" w:themeShade="BF"/>
              </w:rPr>
              <w:t>33</w:t>
            </w:r>
          </w:p>
        </w:tc>
        <w:tc>
          <w:tcPr>
            <w:tcW w:w="7762" w:type="dxa"/>
          </w:tcPr>
          <w:p w14:paraId="71BC36A7" w14:textId="77777777" w:rsidR="00842119" w:rsidRPr="005C1B10" w:rsidRDefault="00842119" w:rsidP="00842119">
            <w:pPr>
              <w:spacing w:before="60" w:after="60"/>
              <w:rPr>
                <w:color w:val="2F5496" w:themeColor="accent1" w:themeShade="BF"/>
              </w:rPr>
            </w:pPr>
          </w:p>
        </w:tc>
      </w:tr>
      <w:tr w:rsidR="00842119" w14:paraId="54B0D5CA" w14:textId="77777777" w:rsidTr="00842119">
        <w:tc>
          <w:tcPr>
            <w:tcW w:w="5042" w:type="dxa"/>
          </w:tcPr>
          <w:p w14:paraId="285007B5" w14:textId="1DC7DFD3" w:rsidR="00842119" w:rsidRPr="005C1B10" w:rsidRDefault="00842119" w:rsidP="00842119">
            <w:pPr>
              <w:spacing w:before="60" w:after="60"/>
              <w:rPr>
                <w:color w:val="2F5496" w:themeColor="accent1" w:themeShade="BF"/>
              </w:rPr>
            </w:pPr>
            <w:r w:rsidRPr="005C1B10">
              <w:rPr>
                <w:color w:val="2F5496" w:themeColor="accent1" w:themeShade="BF"/>
              </w:rPr>
              <w:t>Families</w:t>
            </w:r>
          </w:p>
        </w:tc>
        <w:tc>
          <w:tcPr>
            <w:tcW w:w="2324" w:type="dxa"/>
          </w:tcPr>
          <w:p w14:paraId="2144772F" w14:textId="4036272A" w:rsidR="00842119" w:rsidRPr="005C1B10" w:rsidRDefault="00842119" w:rsidP="00842119">
            <w:pPr>
              <w:spacing w:before="60" w:after="60"/>
              <w:rPr>
                <w:color w:val="2F5496" w:themeColor="accent1" w:themeShade="BF"/>
              </w:rPr>
            </w:pPr>
            <w:r w:rsidRPr="005C1B10">
              <w:rPr>
                <w:color w:val="2F5496" w:themeColor="accent1" w:themeShade="BF"/>
              </w:rPr>
              <w:t>296</w:t>
            </w:r>
          </w:p>
        </w:tc>
        <w:tc>
          <w:tcPr>
            <w:tcW w:w="7762" w:type="dxa"/>
          </w:tcPr>
          <w:p w14:paraId="5A9D040A" w14:textId="77777777" w:rsidR="00842119" w:rsidRPr="005C1B10" w:rsidRDefault="00842119" w:rsidP="00842119">
            <w:pPr>
              <w:spacing w:before="60" w:after="60"/>
              <w:rPr>
                <w:color w:val="2F5496" w:themeColor="accent1" w:themeShade="BF"/>
              </w:rPr>
            </w:pPr>
          </w:p>
        </w:tc>
      </w:tr>
      <w:tr w:rsidR="00842119" w14:paraId="0AB51F72" w14:textId="77777777" w:rsidTr="00842119">
        <w:tc>
          <w:tcPr>
            <w:tcW w:w="5042" w:type="dxa"/>
          </w:tcPr>
          <w:p w14:paraId="1F067E47" w14:textId="5D145983" w:rsidR="00842119" w:rsidRPr="005C1B10" w:rsidRDefault="00842119" w:rsidP="00842119">
            <w:pPr>
              <w:spacing w:before="60" w:after="60"/>
              <w:rPr>
                <w:color w:val="2F5496" w:themeColor="accent1" w:themeShade="BF"/>
              </w:rPr>
            </w:pPr>
            <w:r w:rsidRPr="005C1B10">
              <w:rPr>
                <w:color w:val="2F5496" w:themeColor="accent1" w:themeShade="BF"/>
              </w:rPr>
              <w:t>Under 18 years</w:t>
            </w:r>
          </w:p>
        </w:tc>
        <w:tc>
          <w:tcPr>
            <w:tcW w:w="2324" w:type="dxa"/>
          </w:tcPr>
          <w:p w14:paraId="57271FBE" w14:textId="09793AC8" w:rsidR="00842119" w:rsidRPr="005C1B10" w:rsidRDefault="00842119" w:rsidP="00842119">
            <w:pPr>
              <w:spacing w:before="60" w:after="60"/>
              <w:rPr>
                <w:color w:val="2F5496" w:themeColor="accent1" w:themeShade="BF"/>
              </w:rPr>
            </w:pPr>
            <w:r w:rsidRPr="005C1B10">
              <w:rPr>
                <w:color w:val="2F5496" w:themeColor="accent1" w:themeShade="BF"/>
              </w:rPr>
              <w:t>500</w:t>
            </w:r>
          </w:p>
        </w:tc>
        <w:tc>
          <w:tcPr>
            <w:tcW w:w="7762" w:type="dxa"/>
          </w:tcPr>
          <w:p w14:paraId="12F98D79" w14:textId="341512C2" w:rsidR="00842119" w:rsidRPr="005C1B10" w:rsidRDefault="00842119" w:rsidP="00842119">
            <w:pPr>
              <w:spacing w:before="60" w:after="60"/>
              <w:rPr>
                <w:color w:val="2F5496" w:themeColor="accent1" w:themeShade="BF"/>
              </w:rPr>
            </w:pPr>
            <w:r w:rsidRPr="005C1B10">
              <w:rPr>
                <w:color w:val="2F5496" w:themeColor="accent1" w:themeShade="BF"/>
              </w:rPr>
              <w:t>Subject to increases during schoolies week in November – December</w:t>
            </w:r>
          </w:p>
        </w:tc>
      </w:tr>
      <w:tr w:rsidR="00842119" w14:paraId="38D86959" w14:textId="77777777" w:rsidTr="00842119">
        <w:tc>
          <w:tcPr>
            <w:tcW w:w="5042" w:type="dxa"/>
          </w:tcPr>
          <w:p w14:paraId="14849CFA" w14:textId="7ED1FEF1" w:rsidR="00842119" w:rsidRPr="005C1B10" w:rsidRDefault="00842119" w:rsidP="00842119">
            <w:pPr>
              <w:spacing w:before="60" w:after="60"/>
              <w:rPr>
                <w:color w:val="2F5496" w:themeColor="accent1" w:themeShade="BF"/>
              </w:rPr>
            </w:pPr>
            <w:r w:rsidRPr="005C1B10">
              <w:rPr>
                <w:color w:val="2F5496" w:themeColor="accent1" w:themeShade="BF"/>
              </w:rPr>
              <w:t>Average children/family</w:t>
            </w:r>
          </w:p>
        </w:tc>
        <w:tc>
          <w:tcPr>
            <w:tcW w:w="2324" w:type="dxa"/>
          </w:tcPr>
          <w:p w14:paraId="3E86E0B6" w14:textId="458AE63D" w:rsidR="00842119" w:rsidRPr="005C1B10" w:rsidRDefault="00842119" w:rsidP="00842119">
            <w:pPr>
              <w:spacing w:before="60" w:after="60"/>
              <w:rPr>
                <w:color w:val="2F5496" w:themeColor="accent1" w:themeShade="BF"/>
              </w:rPr>
            </w:pPr>
            <w:r w:rsidRPr="005C1B10">
              <w:rPr>
                <w:color w:val="2F5496" w:themeColor="accent1" w:themeShade="BF"/>
              </w:rPr>
              <w:t>2.1</w:t>
            </w:r>
          </w:p>
        </w:tc>
        <w:tc>
          <w:tcPr>
            <w:tcW w:w="7762" w:type="dxa"/>
          </w:tcPr>
          <w:p w14:paraId="5767814E" w14:textId="77777777" w:rsidR="00842119" w:rsidRPr="005C1B10" w:rsidRDefault="00842119" w:rsidP="00842119">
            <w:pPr>
              <w:spacing w:before="60" w:after="60"/>
              <w:rPr>
                <w:color w:val="2F5496" w:themeColor="accent1" w:themeShade="BF"/>
              </w:rPr>
            </w:pPr>
          </w:p>
        </w:tc>
      </w:tr>
      <w:tr w:rsidR="00842119" w14:paraId="48CFB782" w14:textId="77777777" w:rsidTr="00842119">
        <w:tc>
          <w:tcPr>
            <w:tcW w:w="5042" w:type="dxa"/>
          </w:tcPr>
          <w:p w14:paraId="0CCC35F3" w14:textId="69A03064" w:rsidR="00842119" w:rsidRPr="005C1B10" w:rsidRDefault="00842119" w:rsidP="00842119">
            <w:pPr>
              <w:spacing w:before="60" w:after="60"/>
              <w:rPr>
                <w:color w:val="2F5496" w:themeColor="accent1" w:themeShade="BF"/>
              </w:rPr>
            </w:pPr>
            <w:r w:rsidRPr="005C1B10">
              <w:rPr>
                <w:color w:val="2F5496" w:themeColor="accent1" w:themeShade="BF"/>
              </w:rPr>
              <w:t>Single person households</w:t>
            </w:r>
          </w:p>
        </w:tc>
        <w:tc>
          <w:tcPr>
            <w:tcW w:w="2324" w:type="dxa"/>
          </w:tcPr>
          <w:p w14:paraId="113E6C65" w14:textId="194EE41B" w:rsidR="00842119" w:rsidRPr="005C1B10" w:rsidRDefault="00842119" w:rsidP="00842119">
            <w:pPr>
              <w:spacing w:before="60" w:after="60"/>
              <w:rPr>
                <w:color w:val="2F5496" w:themeColor="accent1" w:themeShade="BF"/>
              </w:rPr>
            </w:pPr>
            <w:r w:rsidRPr="005C1B10">
              <w:rPr>
                <w:color w:val="2F5496" w:themeColor="accent1" w:themeShade="BF"/>
              </w:rPr>
              <w:t>45</w:t>
            </w:r>
          </w:p>
        </w:tc>
        <w:tc>
          <w:tcPr>
            <w:tcW w:w="7762" w:type="dxa"/>
          </w:tcPr>
          <w:p w14:paraId="22D10C40" w14:textId="3286AE03" w:rsidR="00842119" w:rsidRPr="005C1B10" w:rsidRDefault="00842119" w:rsidP="00842119">
            <w:pPr>
              <w:spacing w:before="60" w:after="60"/>
              <w:rPr>
                <w:color w:val="2F5496" w:themeColor="accent1" w:themeShade="BF"/>
              </w:rPr>
            </w:pPr>
            <w:r w:rsidRPr="005C1B10">
              <w:rPr>
                <w:color w:val="2F5496" w:themeColor="accent1" w:themeShade="BF"/>
              </w:rPr>
              <w:t>Community</w:t>
            </w:r>
          </w:p>
        </w:tc>
      </w:tr>
      <w:tr w:rsidR="00842119" w14:paraId="199E9425" w14:textId="77777777" w:rsidTr="00842119">
        <w:tc>
          <w:tcPr>
            <w:tcW w:w="5042" w:type="dxa"/>
          </w:tcPr>
          <w:p w14:paraId="0F0633BA" w14:textId="16F21821" w:rsidR="00842119" w:rsidRPr="005C1B10" w:rsidRDefault="00842119" w:rsidP="00842119">
            <w:pPr>
              <w:spacing w:before="60" w:after="60"/>
              <w:rPr>
                <w:color w:val="2F5496" w:themeColor="accent1" w:themeShade="BF"/>
              </w:rPr>
            </w:pPr>
            <w:r w:rsidRPr="005C1B10">
              <w:rPr>
                <w:color w:val="2F5496" w:themeColor="accent1" w:themeShade="BF"/>
              </w:rPr>
              <w:t>People with disabilities</w:t>
            </w:r>
          </w:p>
        </w:tc>
        <w:tc>
          <w:tcPr>
            <w:tcW w:w="2324" w:type="dxa"/>
          </w:tcPr>
          <w:p w14:paraId="7BFB1CE4" w14:textId="4B9E3EA0" w:rsidR="00842119" w:rsidRPr="005C1B10" w:rsidRDefault="00842119" w:rsidP="00842119">
            <w:pPr>
              <w:spacing w:before="60" w:after="60"/>
              <w:rPr>
                <w:color w:val="2F5496" w:themeColor="accent1" w:themeShade="BF"/>
              </w:rPr>
            </w:pPr>
            <w:r w:rsidRPr="005C1B10">
              <w:rPr>
                <w:color w:val="2F5496" w:themeColor="accent1" w:themeShade="BF"/>
              </w:rPr>
              <w:t>210</w:t>
            </w:r>
          </w:p>
        </w:tc>
        <w:tc>
          <w:tcPr>
            <w:tcW w:w="7762" w:type="dxa"/>
          </w:tcPr>
          <w:p w14:paraId="6B904B1D" w14:textId="7A412CD3" w:rsidR="00842119" w:rsidRPr="005C1B10" w:rsidRDefault="00842119" w:rsidP="00842119">
            <w:pPr>
              <w:spacing w:before="60" w:after="60"/>
              <w:rPr>
                <w:color w:val="2F5496" w:themeColor="accent1" w:themeShade="BF"/>
              </w:rPr>
            </w:pPr>
            <w:r w:rsidRPr="005C1B10">
              <w:rPr>
                <w:color w:val="2F5496" w:themeColor="accent1" w:themeShade="BF"/>
              </w:rPr>
              <w:t>Community and care facilities</w:t>
            </w:r>
          </w:p>
        </w:tc>
      </w:tr>
    </w:tbl>
    <w:p w14:paraId="233AE1EC" w14:textId="71045E75" w:rsidR="00842119" w:rsidRDefault="00842119" w:rsidP="006400F6">
      <w:pPr>
        <w:rPr>
          <w:b/>
          <w:bCs/>
          <w:color w:val="221F1F"/>
        </w:rPr>
      </w:pPr>
    </w:p>
    <w:tbl>
      <w:tblPr>
        <w:tblStyle w:val="TableGrid"/>
        <w:tblW w:w="0" w:type="auto"/>
        <w:tblLook w:val="04A0" w:firstRow="1" w:lastRow="0" w:firstColumn="1" w:lastColumn="0" w:noHBand="0" w:noVBand="1"/>
      </w:tblPr>
      <w:tblGrid>
        <w:gridCol w:w="5042"/>
        <w:gridCol w:w="2324"/>
        <w:gridCol w:w="7762"/>
      </w:tblGrid>
      <w:tr w:rsidR="00842119" w14:paraId="76D99CB9" w14:textId="77777777" w:rsidTr="00005D3F">
        <w:tc>
          <w:tcPr>
            <w:tcW w:w="5042" w:type="dxa"/>
            <w:shd w:val="clear" w:color="auto" w:fill="F78D1E"/>
          </w:tcPr>
          <w:p w14:paraId="60CF3100" w14:textId="36D30BDD" w:rsidR="00842119" w:rsidRPr="00005D3F" w:rsidRDefault="00842119" w:rsidP="00005D3F">
            <w:pPr>
              <w:spacing w:before="120" w:after="120"/>
              <w:rPr>
                <w:b/>
                <w:bCs/>
                <w:color w:val="FFFFFF" w:themeColor="background1"/>
              </w:rPr>
            </w:pPr>
            <w:r w:rsidRPr="00005D3F">
              <w:rPr>
                <w:b/>
                <w:bCs/>
                <w:color w:val="FFFFFF" w:themeColor="background1"/>
              </w:rPr>
              <w:t>Dwellings</w:t>
            </w:r>
          </w:p>
        </w:tc>
        <w:tc>
          <w:tcPr>
            <w:tcW w:w="2324" w:type="dxa"/>
            <w:shd w:val="clear" w:color="auto" w:fill="F78D1E"/>
          </w:tcPr>
          <w:p w14:paraId="0797BB60" w14:textId="77777777" w:rsidR="00842119" w:rsidRPr="00005D3F" w:rsidRDefault="00842119" w:rsidP="00005D3F">
            <w:pPr>
              <w:spacing w:before="120" w:after="120"/>
              <w:rPr>
                <w:b/>
                <w:bCs/>
                <w:color w:val="FFFFFF" w:themeColor="background1"/>
              </w:rPr>
            </w:pPr>
            <w:r w:rsidRPr="00005D3F">
              <w:rPr>
                <w:b/>
                <w:bCs/>
                <w:color w:val="FFFFFF" w:themeColor="background1"/>
              </w:rPr>
              <w:t>Number</w:t>
            </w:r>
          </w:p>
        </w:tc>
        <w:tc>
          <w:tcPr>
            <w:tcW w:w="7762" w:type="dxa"/>
            <w:shd w:val="clear" w:color="auto" w:fill="F78D1E"/>
          </w:tcPr>
          <w:p w14:paraId="62FBF457" w14:textId="77777777" w:rsidR="00842119" w:rsidRPr="00005D3F" w:rsidRDefault="00842119" w:rsidP="00005D3F">
            <w:pPr>
              <w:spacing w:before="120" w:after="120"/>
              <w:rPr>
                <w:b/>
                <w:bCs/>
                <w:color w:val="FFFFFF" w:themeColor="background1"/>
              </w:rPr>
            </w:pPr>
            <w:r w:rsidRPr="00005D3F">
              <w:rPr>
                <w:b/>
                <w:bCs/>
                <w:color w:val="FFFFFF" w:themeColor="background1"/>
              </w:rPr>
              <w:t>Considerations</w:t>
            </w:r>
          </w:p>
        </w:tc>
      </w:tr>
      <w:tr w:rsidR="00842119" w:rsidRPr="00842119" w14:paraId="3BA68158" w14:textId="77777777" w:rsidTr="00802133">
        <w:tc>
          <w:tcPr>
            <w:tcW w:w="5042" w:type="dxa"/>
          </w:tcPr>
          <w:p w14:paraId="155E4D5C" w14:textId="6E1778AD" w:rsidR="00842119" w:rsidRPr="005C1B10" w:rsidRDefault="00842119" w:rsidP="00802133">
            <w:pPr>
              <w:spacing w:before="60" w:after="60"/>
              <w:rPr>
                <w:color w:val="2F5496" w:themeColor="accent1" w:themeShade="BF"/>
              </w:rPr>
            </w:pPr>
            <w:r w:rsidRPr="005C1B10">
              <w:rPr>
                <w:color w:val="2F5496" w:themeColor="accent1" w:themeShade="BF"/>
              </w:rPr>
              <w:t>All private dwellings</w:t>
            </w:r>
          </w:p>
        </w:tc>
        <w:tc>
          <w:tcPr>
            <w:tcW w:w="2324" w:type="dxa"/>
          </w:tcPr>
          <w:p w14:paraId="5DCA887A" w14:textId="1C5CD196" w:rsidR="00842119" w:rsidRPr="005C1B10" w:rsidRDefault="00842119" w:rsidP="00802133">
            <w:pPr>
              <w:spacing w:before="60" w:after="60"/>
              <w:rPr>
                <w:color w:val="2F5496" w:themeColor="accent1" w:themeShade="BF"/>
              </w:rPr>
            </w:pPr>
            <w:r w:rsidRPr="005C1B10">
              <w:rPr>
                <w:color w:val="2F5496" w:themeColor="accent1" w:themeShade="BF"/>
              </w:rPr>
              <w:t>650</w:t>
            </w:r>
          </w:p>
        </w:tc>
        <w:tc>
          <w:tcPr>
            <w:tcW w:w="7762" w:type="dxa"/>
          </w:tcPr>
          <w:p w14:paraId="3DE2AA27" w14:textId="695B7229" w:rsidR="00842119" w:rsidRPr="005C1B10" w:rsidRDefault="00842119" w:rsidP="00802133">
            <w:pPr>
              <w:spacing w:before="60" w:after="60"/>
              <w:rPr>
                <w:color w:val="2F5496" w:themeColor="accent1" w:themeShade="BF"/>
              </w:rPr>
            </w:pPr>
            <w:r w:rsidRPr="005C1B10">
              <w:rPr>
                <w:color w:val="2F5496" w:themeColor="accent1" w:themeShade="BF"/>
              </w:rPr>
              <w:t>Timber/iron in heritage areas brick/tile in new suburbs of Lannister, James and Mitchell</w:t>
            </w:r>
          </w:p>
        </w:tc>
      </w:tr>
      <w:tr w:rsidR="00842119" w:rsidRPr="00842119" w14:paraId="7463C217" w14:textId="77777777" w:rsidTr="00802133">
        <w:tc>
          <w:tcPr>
            <w:tcW w:w="5042" w:type="dxa"/>
          </w:tcPr>
          <w:p w14:paraId="7DBCEB60" w14:textId="7835D907" w:rsidR="00842119" w:rsidRPr="005C1B10" w:rsidRDefault="00842119" w:rsidP="00802133">
            <w:pPr>
              <w:spacing w:before="60" w:after="60"/>
              <w:rPr>
                <w:color w:val="2F5496" w:themeColor="accent1" w:themeShade="BF"/>
              </w:rPr>
            </w:pPr>
            <w:r w:rsidRPr="005C1B10">
              <w:rPr>
                <w:color w:val="2F5496" w:themeColor="accent1" w:themeShade="BF"/>
              </w:rPr>
              <w:t>Average person per household</w:t>
            </w:r>
          </w:p>
        </w:tc>
        <w:tc>
          <w:tcPr>
            <w:tcW w:w="2324" w:type="dxa"/>
          </w:tcPr>
          <w:p w14:paraId="539EBCFB" w14:textId="6A42531F" w:rsidR="00842119" w:rsidRPr="005C1B10" w:rsidRDefault="00842119" w:rsidP="00802133">
            <w:pPr>
              <w:spacing w:before="60" w:after="60"/>
              <w:rPr>
                <w:color w:val="2F5496" w:themeColor="accent1" w:themeShade="BF"/>
              </w:rPr>
            </w:pPr>
            <w:r w:rsidRPr="005C1B10">
              <w:rPr>
                <w:color w:val="2F5496" w:themeColor="accent1" w:themeShade="BF"/>
              </w:rPr>
              <w:t>2.1</w:t>
            </w:r>
          </w:p>
        </w:tc>
        <w:tc>
          <w:tcPr>
            <w:tcW w:w="7762" w:type="dxa"/>
          </w:tcPr>
          <w:p w14:paraId="18FE71E3" w14:textId="0D7BC3DA" w:rsidR="00842119" w:rsidRPr="005C1B10" w:rsidRDefault="00842119" w:rsidP="00802133">
            <w:pPr>
              <w:spacing w:before="60" w:after="60"/>
              <w:rPr>
                <w:color w:val="2F5496" w:themeColor="accent1" w:themeShade="BF"/>
              </w:rPr>
            </w:pPr>
          </w:p>
        </w:tc>
      </w:tr>
      <w:tr w:rsidR="00842119" w:rsidRPr="00842119" w14:paraId="7CC5166D" w14:textId="77777777" w:rsidTr="00802133">
        <w:tc>
          <w:tcPr>
            <w:tcW w:w="5042" w:type="dxa"/>
          </w:tcPr>
          <w:p w14:paraId="3219E823" w14:textId="16B7925D" w:rsidR="00842119" w:rsidRPr="005C1B10" w:rsidRDefault="00842119" w:rsidP="00802133">
            <w:pPr>
              <w:spacing w:before="60" w:after="60"/>
              <w:rPr>
                <w:color w:val="2F5496" w:themeColor="accent1" w:themeShade="BF"/>
              </w:rPr>
            </w:pPr>
            <w:r w:rsidRPr="005C1B10">
              <w:rPr>
                <w:color w:val="2F5496" w:themeColor="accent1" w:themeShade="BF"/>
              </w:rPr>
              <w:t>Average moto vehicle/dwelling</w:t>
            </w:r>
          </w:p>
        </w:tc>
        <w:tc>
          <w:tcPr>
            <w:tcW w:w="2324" w:type="dxa"/>
          </w:tcPr>
          <w:p w14:paraId="26EB6341" w14:textId="4511D177" w:rsidR="00842119" w:rsidRPr="005C1B10" w:rsidRDefault="00842119" w:rsidP="00802133">
            <w:pPr>
              <w:spacing w:before="60" w:after="60"/>
              <w:rPr>
                <w:color w:val="2F5496" w:themeColor="accent1" w:themeShade="BF"/>
              </w:rPr>
            </w:pPr>
            <w:r w:rsidRPr="005C1B10">
              <w:rPr>
                <w:color w:val="2F5496" w:themeColor="accent1" w:themeShade="BF"/>
              </w:rPr>
              <w:t>1.9</w:t>
            </w:r>
          </w:p>
        </w:tc>
        <w:tc>
          <w:tcPr>
            <w:tcW w:w="7762" w:type="dxa"/>
          </w:tcPr>
          <w:p w14:paraId="2F4B749A" w14:textId="77777777" w:rsidR="00842119" w:rsidRPr="005C1B10" w:rsidRDefault="00842119" w:rsidP="00802133">
            <w:pPr>
              <w:spacing w:before="60" w:after="60"/>
              <w:rPr>
                <w:color w:val="2F5496" w:themeColor="accent1" w:themeShade="BF"/>
              </w:rPr>
            </w:pPr>
          </w:p>
        </w:tc>
      </w:tr>
      <w:tr w:rsidR="00842119" w:rsidRPr="00842119" w14:paraId="57F3DBAC" w14:textId="77777777" w:rsidTr="00802133">
        <w:tc>
          <w:tcPr>
            <w:tcW w:w="5042" w:type="dxa"/>
          </w:tcPr>
          <w:p w14:paraId="2FFA55AD" w14:textId="73F6B01F" w:rsidR="00842119" w:rsidRPr="005C1B10" w:rsidRDefault="00842119" w:rsidP="00802133">
            <w:pPr>
              <w:spacing w:before="60" w:after="60"/>
              <w:rPr>
                <w:color w:val="2F5496" w:themeColor="accent1" w:themeShade="BF"/>
              </w:rPr>
            </w:pPr>
            <w:r w:rsidRPr="005C1B10">
              <w:rPr>
                <w:color w:val="2F5496" w:themeColor="accent1" w:themeShade="BF"/>
              </w:rPr>
              <w:t>Accommodation and boarding facilities</w:t>
            </w:r>
          </w:p>
        </w:tc>
        <w:tc>
          <w:tcPr>
            <w:tcW w:w="2324" w:type="dxa"/>
          </w:tcPr>
          <w:p w14:paraId="31B58DEA" w14:textId="4F92CD77" w:rsidR="00842119" w:rsidRPr="005C1B10" w:rsidRDefault="00842119" w:rsidP="00802133">
            <w:pPr>
              <w:spacing w:before="60" w:after="60"/>
              <w:rPr>
                <w:color w:val="2F5496" w:themeColor="accent1" w:themeShade="BF"/>
              </w:rPr>
            </w:pPr>
            <w:r w:rsidRPr="005C1B10">
              <w:rPr>
                <w:color w:val="2F5496" w:themeColor="accent1" w:themeShade="BF"/>
              </w:rPr>
              <w:t>5 motels max of 50 people per centre</w:t>
            </w:r>
          </w:p>
        </w:tc>
        <w:tc>
          <w:tcPr>
            <w:tcW w:w="7762" w:type="dxa"/>
          </w:tcPr>
          <w:p w14:paraId="1D12091A" w14:textId="20FAC474" w:rsidR="00842119" w:rsidRPr="005C1B10" w:rsidRDefault="00842119" w:rsidP="00802133">
            <w:pPr>
              <w:spacing w:before="60" w:after="60"/>
              <w:rPr>
                <w:color w:val="2F5496" w:themeColor="accent1" w:themeShade="BF"/>
              </w:rPr>
            </w:pPr>
            <w:r w:rsidRPr="005C1B10">
              <w:rPr>
                <w:color w:val="2F5496" w:themeColor="accent1" w:themeShade="BF"/>
              </w:rPr>
              <w:t>All within centre of town, 4kms. Occupancy varies daily.</w:t>
            </w:r>
          </w:p>
        </w:tc>
      </w:tr>
    </w:tbl>
    <w:p w14:paraId="4FA89D66" w14:textId="77777777" w:rsidR="00842119" w:rsidRPr="00842119" w:rsidRDefault="00842119" w:rsidP="006400F6">
      <w:pPr>
        <w:rPr>
          <w:b/>
          <w:bCs/>
          <w:color w:val="221F1F"/>
        </w:rPr>
      </w:pPr>
    </w:p>
    <w:tbl>
      <w:tblPr>
        <w:tblStyle w:val="TableGrid"/>
        <w:tblW w:w="0" w:type="auto"/>
        <w:tblLook w:val="04A0" w:firstRow="1" w:lastRow="0" w:firstColumn="1" w:lastColumn="0" w:noHBand="0" w:noVBand="1"/>
      </w:tblPr>
      <w:tblGrid>
        <w:gridCol w:w="5042"/>
        <w:gridCol w:w="2324"/>
        <w:gridCol w:w="7762"/>
      </w:tblGrid>
      <w:tr w:rsidR="00842119" w14:paraId="549A6F7A" w14:textId="77777777" w:rsidTr="00005D3F">
        <w:tc>
          <w:tcPr>
            <w:tcW w:w="5042" w:type="dxa"/>
            <w:shd w:val="clear" w:color="auto" w:fill="F78D1E"/>
          </w:tcPr>
          <w:p w14:paraId="5DA778F4" w14:textId="4B1FA704" w:rsidR="00842119" w:rsidRPr="00005D3F" w:rsidRDefault="002300DD" w:rsidP="00005D3F">
            <w:pPr>
              <w:spacing w:before="120" w:after="120"/>
              <w:rPr>
                <w:b/>
                <w:bCs/>
                <w:color w:val="FFFFFF" w:themeColor="background1"/>
              </w:rPr>
            </w:pPr>
            <w:r w:rsidRPr="00005D3F">
              <w:rPr>
                <w:b/>
                <w:bCs/>
                <w:color w:val="FFFFFF" w:themeColor="background1"/>
              </w:rPr>
              <w:lastRenderedPageBreak/>
              <w:t>Evacuation Centres and Capacity</w:t>
            </w:r>
          </w:p>
        </w:tc>
        <w:tc>
          <w:tcPr>
            <w:tcW w:w="2324" w:type="dxa"/>
            <w:shd w:val="clear" w:color="auto" w:fill="F78D1E"/>
          </w:tcPr>
          <w:p w14:paraId="7CD8009B" w14:textId="1F98A9AF" w:rsidR="00842119" w:rsidRPr="00005D3F" w:rsidRDefault="002300DD" w:rsidP="00005D3F">
            <w:pPr>
              <w:spacing w:before="120" w:after="120"/>
              <w:rPr>
                <w:b/>
                <w:bCs/>
                <w:color w:val="FFFFFF" w:themeColor="background1"/>
              </w:rPr>
            </w:pPr>
            <w:r w:rsidRPr="00005D3F">
              <w:rPr>
                <w:b/>
                <w:bCs/>
                <w:color w:val="FFFFFF" w:themeColor="background1"/>
              </w:rPr>
              <w:t>Address</w:t>
            </w:r>
          </w:p>
        </w:tc>
        <w:tc>
          <w:tcPr>
            <w:tcW w:w="7762" w:type="dxa"/>
            <w:shd w:val="clear" w:color="auto" w:fill="F78D1E"/>
          </w:tcPr>
          <w:p w14:paraId="059C3498" w14:textId="1F020C01" w:rsidR="00842119" w:rsidRPr="00005D3F" w:rsidRDefault="002300DD" w:rsidP="00005D3F">
            <w:pPr>
              <w:spacing w:before="120" w:after="120"/>
              <w:rPr>
                <w:b/>
                <w:bCs/>
                <w:color w:val="FFFFFF" w:themeColor="background1"/>
              </w:rPr>
            </w:pPr>
            <w:r w:rsidRPr="00005D3F">
              <w:rPr>
                <w:b/>
                <w:bCs/>
                <w:color w:val="FFFFFF" w:themeColor="background1"/>
              </w:rPr>
              <w:t>Distance from Town Centre</w:t>
            </w:r>
          </w:p>
        </w:tc>
      </w:tr>
      <w:tr w:rsidR="00842119" w:rsidRPr="00842119" w14:paraId="7A71AEAB" w14:textId="77777777" w:rsidTr="00802133">
        <w:tc>
          <w:tcPr>
            <w:tcW w:w="5042" w:type="dxa"/>
          </w:tcPr>
          <w:p w14:paraId="43B3875E" w14:textId="32AC917E" w:rsidR="00842119" w:rsidRPr="005C1B10" w:rsidRDefault="002300DD" w:rsidP="00802133">
            <w:pPr>
              <w:spacing w:before="60" w:after="60"/>
              <w:rPr>
                <w:color w:val="2F5496" w:themeColor="accent1" w:themeShade="BF"/>
              </w:rPr>
            </w:pPr>
            <w:r w:rsidRPr="005C1B10">
              <w:rPr>
                <w:color w:val="2F5496" w:themeColor="accent1" w:themeShade="BF"/>
              </w:rPr>
              <w:t>The Town Hall – 50 people</w:t>
            </w:r>
          </w:p>
        </w:tc>
        <w:tc>
          <w:tcPr>
            <w:tcW w:w="2324" w:type="dxa"/>
          </w:tcPr>
          <w:p w14:paraId="595CF824" w14:textId="0A7115E5" w:rsidR="00842119" w:rsidRPr="005C1B10" w:rsidRDefault="002300DD" w:rsidP="00802133">
            <w:pPr>
              <w:spacing w:before="60" w:after="60"/>
              <w:rPr>
                <w:color w:val="2F5496" w:themeColor="accent1" w:themeShade="BF"/>
              </w:rPr>
            </w:pPr>
            <w:r w:rsidRPr="005C1B10">
              <w:rPr>
                <w:color w:val="2F5496" w:themeColor="accent1" w:themeShade="BF"/>
              </w:rPr>
              <w:t xml:space="preserve">23 Safit Way </w:t>
            </w:r>
            <w:proofErr w:type="spellStart"/>
            <w:r w:rsidRPr="005C1B10">
              <w:rPr>
                <w:color w:val="2F5496" w:themeColor="accent1" w:themeShade="BF"/>
              </w:rPr>
              <w:t>Prepit</w:t>
            </w:r>
            <w:proofErr w:type="spellEnd"/>
          </w:p>
        </w:tc>
        <w:tc>
          <w:tcPr>
            <w:tcW w:w="7762" w:type="dxa"/>
          </w:tcPr>
          <w:p w14:paraId="5EA8527F" w14:textId="69919E4C" w:rsidR="00842119" w:rsidRPr="005C1B10" w:rsidRDefault="002300DD" w:rsidP="002300DD">
            <w:pPr>
              <w:spacing w:before="60" w:after="60"/>
              <w:rPr>
                <w:color w:val="2F5496" w:themeColor="accent1" w:themeShade="BF"/>
              </w:rPr>
            </w:pPr>
            <w:r w:rsidRPr="005C1B10">
              <w:rPr>
                <w:color w:val="2F5496" w:themeColor="accent1" w:themeShade="BF"/>
              </w:rPr>
              <w:t>0 Km</w:t>
            </w:r>
          </w:p>
        </w:tc>
      </w:tr>
      <w:tr w:rsidR="00842119" w:rsidRPr="00842119" w14:paraId="0AC148BD" w14:textId="77777777" w:rsidTr="00802133">
        <w:tc>
          <w:tcPr>
            <w:tcW w:w="5042" w:type="dxa"/>
          </w:tcPr>
          <w:p w14:paraId="7646E2D5" w14:textId="5B0F8120" w:rsidR="00842119" w:rsidRPr="005C1B10" w:rsidRDefault="002300DD" w:rsidP="00802133">
            <w:pPr>
              <w:spacing w:before="60" w:after="60"/>
              <w:rPr>
                <w:color w:val="2F5496" w:themeColor="accent1" w:themeShade="BF"/>
              </w:rPr>
            </w:pPr>
            <w:r w:rsidRPr="005C1B10">
              <w:rPr>
                <w:color w:val="2F5496" w:themeColor="accent1" w:themeShade="BF"/>
              </w:rPr>
              <w:t xml:space="preserve">The </w:t>
            </w:r>
            <w:proofErr w:type="spellStart"/>
            <w:r w:rsidRPr="005C1B10">
              <w:rPr>
                <w:color w:val="2F5496" w:themeColor="accent1" w:themeShade="BF"/>
              </w:rPr>
              <w:t>Restirio</w:t>
            </w:r>
            <w:proofErr w:type="spellEnd"/>
            <w:r w:rsidRPr="005C1B10">
              <w:rPr>
                <w:color w:val="2F5496" w:themeColor="accent1" w:themeShade="BF"/>
              </w:rPr>
              <w:t xml:space="preserve"> Function Centre and Grounds – 500 people</w:t>
            </w:r>
          </w:p>
        </w:tc>
        <w:tc>
          <w:tcPr>
            <w:tcW w:w="2324" w:type="dxa"/>
          </w:tcPr>
          <w:p w14:paraId="18790A61" w14:textId="685917CD" w:rsidR="00842119" w:rsidRPr="005C1B10" w:rsidRDefault="002300DD" w:rsidP="00802133">
            <w:pPr>
              <w:spacing w:before="60" w:after="60"/>
              <w:rPr>
                <w:color w:val="2F5496" w:themeColor="accent1" w:themeShade="BF"/>
              </w:rPr>
            </w:pPr>
            <w:r w:rsidRPr="005C1B10">
              <w:rPr>
                <w:color w:val="2F5496" w:themeColor="accent1" w:themeShade="BF"/>
              </w:rPr>
              <w:t>1 Restful Drive Prepit</w:t>
            </w:r>
          </w:p>
        </w:tc>
        <w:tc>
          <w:tcPr>
            <w:tcW w:w="7762" w:type="dxa"/>
          </w:tcPr>
          <w:p w14:paraId="768FEE99" w14:textId="4F903016" w:rsidR="00842119" w:rsidRPr="005C1B10" w:rsidRDefault="002300DD" w:rsidP="00802133">
            <w:pPr>
              <w:spacing w:before="60" w:after="60"/>
              <w:rPr>
                <w:color w:val="2F5496" w:themeColor="accent1" w:themeShade="BF"/>
              </w:rPr>
            </w:pPr>
            <w:r w:rsidRPr="005C1B10">
              <w:rPr>
                <w:color w:val="2F5496" w:themeColor="accent1" w:themeShade="BF"/>
              </w:rPr>
              <w:t>8 Km</w:t>
            </w:r>
          </w:p>
        </w:tc>
      </w:tr>
      <w:tr w:rsidR="00842119" w:rsidRPr="00842119" w14:paraId="1AC59112" w14:textId="77777777" w:rsidTr="00802133">
        <w:tc>
          <w:tcPr>
            <w:tcW w:w="5042" w:type="dxa"/>
          </w:tcPr>
          <w:p w14:paraId="34103687" w14:textId="27C2D134" w:rsidR="00842119" w:rsidRPr="005C1B10" w:rsidRDefault="002300DD" w:rsidP="00802133">
            <w:pPr>
              <w:spacing w:before="60" w:after="60"/>
              <w:rPr>
                <w:color w:val="2F5496" w:themeColor="accent1" w:themeShade="BF"/>
              </w:rPr>
            </w:pPr>
            <w:r w:rsidRPr="005C1B10">
              <w:rPr>
                <w:color w:val="2F5496" w:themeColor="accent1" w:themeShade="BF"/>
              </w:rPr>
              <w:t>Prepit Primary School and oval – 400 people</w:t>
            </w:r>
          </w:p>
        </w:tc>
        <w:tc>
          <w:tcPr>
            <w:tcW w:w="2324" w:type="dxa"/>
          </w:tcPr>
          <w:p w14:paraId="6D08B7E6" w14:textId="039288C5" w:rsidR="00842119" w:rsidRPr="005C1B10" w:rsidRDefault="002300DD" w:rsidP="00802133">
            <w:pPr>
              <w:spacing w:before="60" w:after="60"/>
              <w:rPr>
                <w:color w:val="2F5496" w:themeColor="accent1" w:themeShade="BF"/>
              </w:rPr>
            </w:pPr>
            <w:r w:rsidRPr="005C1B10">
              <w:rPr>
                <w:color w:val="2F5496" w:themeColor="accent1" w:themeShade="BF"/>
              </w:rPr>
              <w:t>9 Diamond Drive Prepit</w:t>
            </w:r>
          </w:p>
        </w:tc>
        <w:tc>
          <w:tcPr>
            <w:tcW w:w="7762" w:type="dxa"/>
          </w:tcPr>
          <w:p w14:paraId="0283F11D" w14:textId="262CCEB7" w:rsidR="00842119" w:rsidRPr="005C1B10" w:rsidRDefault="002300DD" w:rsidP="00802133">
            <w:pPr>
              <w:spacing w:before="60" w:after="60"/>
              <w:rPr>
                <w:color w:val="2F5496" w:themeColor="accent1" w:themeShade="BF"/>
              </w:rPr>
            </w:pPr>
            <w:r w:rsidRPr="005C1B10">
              <w:rPr>
                <w:color w:val="2F5496" w:themeColor="accent1" w:themeShade="BF"/>
              </w:rPr>
              <w:t>2 Km</w:t>
            </w:r>
          </w:p>
        </w:tc>
      </w:tr>
      <w:tr w:rsidR="00842119" w:rsidRPr="00842119" w14:paraId="65EE3E77" w14:textId="77777777" w:rsidTr="00802133">
        <w:tc>
          <w:tcPr>
            <w:tcW w:w="5042" w:type="dxa"/>
          </w:tcPr>
          <w:p w14:paraId="285B2779" w14:textId="5F2B5DC3" w:rsidR="00842119" w:rsidRPr="005C1B10" w:rsidRDefault="002300DD" w:rsidP="00802133">
            <w:pPr>
              <w:spacing w:before="60" w:after="60"/>
              <w:rPr>
                <w:color w:val="2F5496" w:themeColor="accent1" w:themeShade="BF"/>
              </w:rPr>
            </w:pPr>
            <w:r w:rsidRPr="005C1B10">
              <w:rPr>
                <w:color w:val="2F5496" w:themeColor="accent1" w:themeShade="BF"/>
              </w:rPr>
              <w:t>Prepit High School and oval – 600 people</w:t>
            </w:r>
          </w:p>
        </w:tc>
        <w:tc>
          <w:tcPr>
            <w:tcW w:w="2324" w:type="dxa"/>
          </w:tcPr>
          <w:p w14:paraId="4C0625D2" w14:textId="6CF0D6ED" w:rsidR="00842119" w:rsidRPr="005C1B10" w:rsidRDefault="00503F7E" w:rsidP="00802133">
            <w:pPr>
              <w:spacing w:before="60" w:after="60"/>
              <w:rPr>
                <w:color w:val="2F5496" w:themeColor="accent1" w:themeShade="BF"/>
              </w:rPr>
            </w:pPr>
            <w:r w:rsidRPr="005C1B10">
              <w:rPr>
                <w:color w:val="2F5496" w:themeColor="accent1" w:themeShade="BF"/>
              </w:rPr>
              <w:t>15 Jeanes Way Prepit</w:t>
            </w:r>
          </w:p>
        </w:tc>
        <w:tc>
          <w:tcPr>
            <w:tcW w:w="7762" w:type="dxa"/>
          </w:tcPr>
          <w:p w14:paraId="22E5D377" w14:textId="60D2C539" w:rsidR="00842119" w:rsidRPr="005C1B10" w:rsidRDefault="00503F7E" w:rsidP="00802133">
            <w:pPr>
              <w:spacing w:before="60" w:after="60"/>
              <w:rPr>
                <w:color w:val="2F5496" w:themeColor="accent1" w:themeShade="BF"/>
              </w:rPr>
            </w:pPr>
            <w:r w:rsidRPr="005C1B10">
              <w:rPr>
                <w:color w:val="2F5496" w:themeColor="accent1" w:themeShade="BF"/>
              </w:rPr>
              <w:t>4 Km</w:t>
            </w:r>
          </w:p>
        </w:tc>
      </w:tr>
    </w:tbl>
    <w:p w14:paraId="25E6006D" w14:textId="7519827E" w:rsidR="00FC20AD" w:rsidRDefault="00FC20AD" w:rsidP="00FC20AD"/>
    <w:tbl>
      <w:tblPr>
        <w:tblStyle w:val="TableGrid"/>
        <w:tblW w:w="0" w:type="auto"/>
        <w:tblLook w:val="04A0" w:firstRow="1" w:lastRow="0" w:firstColumn="1" w:lastColumn="0" w:noHBand="0" w:noVBand="1"/>
      </w:tblPr>
      <w:tblGrid>
        <w:gridCol w:w="5042"/>
        <w:gridCol w:w="2324"/>
        <w:gridCol w:w="7762"/>
      </w:tblGrid>
      <w:tr w:rsidR="002300DD" w14:paraId="06BC6E32" w14:textId="77777777" w:rsidTr="00005D3F">
        <w:tc>
          <w:tcPr>
            <w:tcW w:w="5042" w:type="dxa"/>
            <w:shd w:val="clear" w:color="auto" w:fill="F78D1E"/>
          </w:tcPr>
          <w:p w14:paraId="75509603" w14:textId="6649BC42" w:rsidR="002300DD" w:rsidRPr="00005D3F" w:rsidRDefault="00503F7E" w:rsidP="00005D3F">
            <w:pPr>
              <w:spacing w:before="120" w:after="120"/>
              <w:rPr>
                <w:b/>
                <w:bCs/>
                <w:color w:val="FFFFFF" w:themeColor="background1"/>
              </w:rPr>
            </w:pPr>
            <w:r w:rsidRPr="00005D3F">
              <w:rPr>
                <w:b/>
                <w:bCs/>
                <w:color w:val="FFFFFF" w:themeColor="background1"/>
              </w:rPr>
              <w:t>Transport</w:t>
            </w:r>
          </w:p>
        </w:tc>
        <w:tc>
          <w:tcPr>
            <w:tcW w:w="2324" w:type="dxa"/>
            <w:shd w:val="clear" w:color="auto" w:fill="F78D1E"/>
          </w:tcPr>
          <w:p w14:paraId="2F97ECCC" w14:textId="4CA1E386" w:rsidR="002300DD" w:rsidRPr="00005D3F" w:rsidRDefault="00503F7E" w:rsidP="00005D3F">
            <w:pPr>
              <w:spacing w:before="120" w:after="120"/>
              <w:rPr>
                <w:b/>
                <w:bCs/>
                <w:color w:val="FFFFFF" w:themeColor="background1"/>
              </w:rPr>
            </w:pPr>
            <w:r w:rsidRPr="00005D3F">
              <w:rPr>
                <w:b/>
                <w:bCs/>
                <w:color w:val="FFFFFF" w:themeColor="background1"/>
              </w:rPr>
              <w:t>Location and Contact Person</w:t>
            </w:r>
          </w:p>
        </w:tc>
        <w:tc>
          <w:tcPr>
            <w:tcW w:w="7762" w:type="dxa"/>
            <w:shd w:val="clear" w:color="auto" w:fill="F78D1E"/>
          </w:tcPr>
          <w:p w14:paraId="726423C0" w14:textId="77777777" w:rsidR="002300DD" w:rsidRPr="00005D3F" w:rsidRDefault="002300DD" w:rsidP="00005D3F">
            <w:pPr>
              <w:spacing w:before="120" w:after="120"/>
              <w:rPr>
                <w:b/>
                <w:bCs/>
                <w:color w:val="FFFFFF" w:themeColor="background1"/>
              </w:rPr>
            </w:pPr>
            <w:r w:rsidRPr="00005D3F">
              <w:rPr>
                <w:b/>
                <w:bCs/>
                <w:color w:val="FFFFFF" w:themeColor="background1"/>
              </w:rPr>
              <w:t>Number</w:t>
            </w:r>
          </w:p>
        </w:tc>
      </w:tr>
      <w:tr w:rsidR="002300DD" w:rsidRPr="00842119" w14:paraId="5BCF629D" w14:textId="77777777" w:rsidTr="00802133">
        <w:tc>
          <w:tcPr>
            <w:tcW w:w="5042" w:type="dxa"/>
          </w:tcPr>
          <w:p w14:paraId="6C9E8ABD" w14:textId="77777777" w:rsidR="002300DD" w:rsidRPr="005C1B10" w:rsidRDefault="00503F7E" w:rsidP="00802133">
            <w:pPr>
              <w:spacing w:before="60" w:after="60"/>
              <w:rPr>
                <w:color w:val="2F5496" w:themeColor="accent1" w:themeShade="BF"/>
              </w:rPr>
            </w:pPr>
            <w:r w:rsidRPr="005C1B10">
              <w:rPr>
                <w:color w:val="2F5496" w:themeColor="accent1" w:themeShade="BF"/>
              </w:rPr>
              <w:t>Prepit School Bus Service (5 buses)</w:t>
            </w:r>
          </w:p>
          <w:p w14:paraId="05DC27F2" w14:textId="6EEC4893" w:rsidR="00503F7E" w:rsidRPr="005C1B10" w:rsidRDefault="00503F7E" w:rsidP="00802133">
            <w:pPr>
              <w:spacing w:before="60" w:after="60"/>
              <w:rPr>
                <w:color w:val="2F5496" w:themeColor="accent1" w:themeShade="BF"/>
              </w:rPr>
            </w:pPr>
            <w:r w:rsidRPr="005C1B10">
              <w:rPr>
                <w:color w:val="2F5496" w:themeColor="accent1" w:themeShade="BF"/>
              </w:rPr>
              <w:t>Prepit Tours (commercial)</w:t>
            </w:r>
          </w:p>
        </w:tc>
        <w:tc>
          <w:tcPr>
            <w:tcW w:w="2324" w:type="dxa"/>
          </w:tcPr>
          <w:p w14:paraId="625A5F5F" w14:textId="77777777" w:rsidR="002300DD" w:rsidRPr="005C1B10" w:rsidRDefault="00503F7E" w:rsidP="00802133">
            <w:pPr>
              <w:spacing w:before="60" w:after="60"/>
              <w:rPr>
                <w:color w:val="2F5496" w:themeColor="accent1" w:themeShade="BF"/>
              </w:rPr>
            </w:pPr>
            <w:r w:rsidRPr="005C1B10">
              <w:rPr>
                <w:color w:val="2F5496" w:themeColor="accent1" w:themeShade="BF"/>
              </w:rPr>
              <w:t>James Eyre</w:t>
            </w:r>
          </w:p>
          <w:p w14:paraId="69F50FBB" w14:textId="032B757A" w:rsidR="00503F7E" w:rsidRPr="005C1B10" w:rsidRDefault="00503F7E" w:rsidP="00802133">
            <w:pPr>
              <w:spacing w:before="60" w:after="60"/>
              <w:rPr>
                <w:color w:val="2F5496" w:themeColor="accent1" w:themeShade="BF"/>
              </w:rPr>
            </w:pPr>
            <w:r w:rsidRPr="005C1B10">
              <w:rPr>
                <w:color w:val="2F5496" w:themeColor="accent1" w:themeShade="BF"/>
              </w:rPr>
              <w:t>Jess Ablet</w:t>
            </w:r>
          </w:p>
        </w:tc>
        <w:tc>
          <w:tcPr>
            <w:tcW w:w="7762" w:type="dxa"/>
          </w:tcPr>
          <w:p w14:paraId="143CD7D2" w14:textId="77777777" w:rsidR="002300DD" w:rsidRPr="005C1B10" w:rsidRDefault="00503F7E" w:rsidP="00802133">
            <w:pPr>
              <w:spacing w:before="60" w:after="60"/>
              <w:rPr>
                <w:color w:val="2F5496" w:themeColor="accent1" w:themeShade="BF"/>
              </w:rPr>
            </w:pPr>
            <w:r w:rsidRPr="005C1B10">
              <w:rPr>
                <w:color w:val="2F5496" w:themeColor="accent1" w:themeShade="BF"/>
              </w:rPr>
              <w:t>55335606</w:t>
            </w:r>
          </w:p>
          <w:p w14:paraId="79696833" w14:textId="53B28724" w:rsidR="00503F7E" w:rsidRPr="005C1B10" w:rsidRDefault="00503F7E" w:rsidP="00802133">
            <w:pPr>
              <w:spacing w:before="60" w:after="60"/>
              <w:rPr>
                <w:color w:val="2F5496" w:themeColor="accent1" w:themeShade="BF"/>
              </w:rPr>
            </w:pPr>
            <w:r w:rsidRPr="005C1B10">
              <w:rPr>
                <w:color w:val="2F5496" w:themeColor="accent1" w:themeShade="BF"/>
              </w:rPr>
              <w:t>55473827</w:t>
            </w:r>
          </w:p>
        </w:tc>
      </w:tr>
      <w:tr w:rsidR="002300DD" w:rsidRPr="00842119" w14:paraId="0779BD8E" w14:textId="77777777" w:rsidTr="00802133">
        <w:tc>
          <w:tcPr>
            <w:tcW w:w="5042" w:type="dxa"/>
          </w:tcPr>
          <w:p w14:paraId="3E070511" w14:textId="6E94130D" w:rsidR="002300DD" w:rsidRPr="005C1B10" w:rsidRDefault="00503F7E" w:rsidP="00802133">
            <w:pPr>
              <w:spacing w:before="60" w:after="60"/>
              <w:rPr>
                <w:color w:val="2F5496" w:themeColor="accent1" w:themeShade="BF"/>
              </w:rPr>
            </w:pPr>
            <w:r w:rsidRPr="005C1B10">
              <w:rPr>
                <w:color w:val="2F5496" w:themeColor="accent1" w:themeShade="BF"/>
              </w:rPr>
              <w:t>Helipad (Helio Pty Ltd)</w:t>
            </w:r>
          </w:p>
        </w:tc>
        <w:tc>
          <w:tcPr>
            <w:tcW w:w="2324" w:type="dxa"/>
          </w:tcPr>
          <w:p w14:paraId="72660C7C" w14:textId="77777777" w:rsidR="002300DD" w:rsidRPr="005C1B10" w:rsidRDefault="00503F7E" w:rsidP="00802133">
            <w:pPr>
              <w:spacing w:before="60" w:after="60"/>
              <w:rPr>
                <w:color w:val="2F5496" w:themeColor="accent1" w:themeShade="BF"/>
              </w:rPr>
            </w:pPr>
            <w:r w:rsidRPr="005C1B10">
              <w:rPr>
                <w:color w:val="2F5496" w:themeColor="accent1" w:themeShade="BF"/>
              </w:rPr>
              <w:t>Jim Watts</w:t>
            </w:r>
          </w:p>
          <w:p w14:paraId="2E5A2376" w14:textId="41CC32FD" w:rsidR="00503F7E" w:rsidRPr="005C1B10" w:rsidRDefault="00503F7E" w:rsidP="00802133">
            <w:pPr>
              <w:spacing w:before="60" w:after="60"/>
              <w:rPr>
                <w:color w:val="2F5496" w:themeColor="accent1" w:themeShade="BF"/>
              </w:rPr>
            </w:pPr>
            <w:r w:rsidRPr="005C1B10">
              <w:rPr>
                <w:color w:val="2F5496" w:themeColor="accent1" w:themeShade="BF"/>
              </w:rPr>
              <w:t>9 Wayne Ridge</w:t>
            </w:r>
          </w:p>
        </w:tc>
        <w:tc>
          <w:tcPr>
            <w:tcW w:w="7762" w:type="dxa"/>
          </w:tcPr>
          <w:p w14:paraId="530F27E1" w14:textId="3F669F62" w:rsidR="002300DD" w:rsidRPr="005C1B10" w:rsidRDefault="00503F7E" w:rsidP="00802133">
            <w:pPr>
              <w:spacing w:before="60" w:after="60"/>
              <w:rPr>
                <w:color w:val="2F5496" w:themeColor="accent1" w:themeShade="BF"/>
              </w:rPr>
            </w:pPr>
            <w:r w:rsidRPr="005C1B10">
              <w:rPr>
                <w:color w:val="2F5496" w:themeColor="accent1" w:themeShade="BF"/>
              </w:rPr>
              <w:t>55467395</w:t>
            </w:r>
          </w:p>
        </w:tc>
      </w:tr>
      <w:tr w:rsidR="002300DD" w:rsidRPr="00842119" w14:paraId="4841BF53" w14:textId="77777777" w:rsidTr="00802133">
        <w:tc>
          <w:tcPr>
            <w:tcW w:w="5042" w:type="dxa"/>
          </w:tcPr>
          <w:p w14:paraId="6469A9C1" w14:textId="64AE2408" w:rsidR="002300DD" w:rsidRPr="005C1B10" w:rsidRDefault="00503F7E" w:rsidP="00802133">
            <w:pPr>
              <w:spacing w:before="60" w:after="60"/>
              <w:rPr>
                <w:color w:val="2F5496" w:themeColor="accent1" w:themeShade="BF"/>
              </w:rPr>
            </w:pPr>
            <w:r w:rsidRPr="005C1B10">
              <w:rPr>
                <w:color w:val="2F5496" w:themeColor="accent1" w:themeShade="BF"/>
              </w:rPr>
              <w:t>Airport</w:t>
            </w:r>
          </w:p>
        </w:tc>
        <w:tc>
          <w:tcPr>
            <w:tcW w:w="2324" w:type="dxa"/>
          </w:tcPr>
          <w:p w14:paraId="0F53BD7B" w14:textId="77777777" w:rsidR="002300DD" w:rsidRPr="005C1B10" w:rsidRDefault="00503F7E" w:rsidP="00802133">
            <w:pPr>
              <w:spacing w:before="60" w:after="60"/>
              <w:rPr>
                <w:color w:val="2F5496" w:themeColor="accent1" w:themeShade="BF"/>
              </w:rPr>
            </w:pPr>
            <w:r w:rsidRPr="005C1B10">
              <w:rPr>
                <w:color w:val="2F5496" w:themeColor="accent1" w:themeShade="BF"/>
              </w:rPr>
              <w:t xml:space="preserve">Jane </w:t>
            </w:r>
            <w:proofErr w:type="spellStart"/>
            <w:r w:rsidRPr="005C1B10">
              <w:rPr>
                <w:color w:val="2F5496" w:themeColor="accent1" w:themeShade="BF"/>
              </w:rPr>
              <w:t>Yearton</w:t>
            </w:r>
            <w:proofErr w:type="spellEnd"/>
          </w:p>
          <w:p w14:paraId="44A241A8" w14:textId="008F0E38" w:rsidR="00503F7E" w:rsidRPr="005C1B10" w:rsidRDefault="00503F7E" w:rsidP="00802133">
            <w:pPr>
              <w:spacing w:before="60" w:after="60"/>
              <w:rPr>
                <w:color w:val="2F5496" w:themeColor="accent1" w:themeShade="BF"/>
              </w:rPr>
            </w:pPr>
            <w:r w:rsidRPr="005C1B10">
              <w:rPr>
                <w:color w:val="2F5496" w:themeColor="accent1" w:themeShade="BF"/>
              </w:rPr>
              <w:t>15 Weston Road Prepit</w:t>
            </w:r>
          </w:p>
        </w:tc>
        <w:tc>
          <w:tcPr>
            <w:tcW w:w="7762" w:type="dxa"/>
          </w:tcPr>
          <w:p w14:paraId="1FBD9D21" w14:textId="42A90222" w:rsidR="002300DD" w:rsidRPr="005C1B10" w:rsidRDefault="00503F7E" w:rsidP="00802133">
            <w:pPr>
              <w:spacing w:before="60" w:after="60"/>
              <w:rPr>
                <w:color w:val="2F5496" w:themeColor="accent1" w:themeShade="BF"/>
              </w:rPr>
            </w:pPr>
            <w:r w:rsidRPr="005C1B10">
              <w:rPr>
                <w:color w:val="2F5496" w:themeColor="accent1" w:themeShade="BF"/>
              </w:rPr>
              <w:t>55925257</w:t>
            </w:r>
          </w:p>
        </w:tc>
      </w:tr>
      <w:tr w:rsidR="002300DD" w:rsidRPr="00842119" w14:paraId="10E2E8F4" w14:textId="77777777" w:rsidTr="00802133">
        <w:tc>
          <w:tcPr>
            <w:tcW w:w="5042" w:type="dxa"/>
          </w:tcPr>
          <w:p w14:paraId="7D1AF049" w14:textId="77777777" w:rsidR="002300DD" w:rsidRPr="005C1B10" w:rsidRDefault="00503F7E" w:rsidP="00802133">
            <w:pPr>
              <w:spacing w:before="60" w:after="60"/>
              <w:rPr>
                <w:color w:val="2F5496" w:themeColor="accent1" w:themeShade="BF"/>
              </w:rPr>
            </w:pPr>
            <w:r w:rsidRPr="005C1B10">
              <w:rPr>
                <w:color w:val="2F5496" w:themeColor="accent1" w:themeShade="BF"/>
              </w:rPr>
              <w:t>Taxis</w:t>
            </w:r>
          </w:p>
          <w:p w14:paraId="4606D5BC" w14:textId="77777777" w:rsidR="00503F7E" w:rsidRPr="005C1B10" w:rsidRDefault="00503F7E" w:rsidP="00802133">
            <w:pPr>
              <w:spacing w:before="60" w:after="60"/>
              <w:rPr>
                <w:color w:val="2F5496" w:themeColor="accent1" w:themeShade="BF"/>
              </w:rPr>
            </w:pPr>
            <w:r w:rsidRPr="005C1B10">
              <w:rPr>
                <w:color w:val="2F5496" w:themeColor="accent1" w:themeShade="BF"/>
              </w:rPr>
              <w:t>Prepit Taxis has passenger sedans (30)</w:t>
            </w:r>
          </w:p>
          <w:p w14:paraId="1D559FCE" w14:textId="3BF48AA4" w:rsidR="00503F7E" w:rsidRPr="005C1B10" w:rsidRDefault="00503F7E" w:rsidP="00802133">
            <w:pPr>
              <w:spacing w:before="60" w:after="60"/>
              <w:rPr>
                <w:color w:val="2F5496" w:themeColor="accent1" w:themeShade="BF"/>
              </w:rPr>
            </w:pPr>
            <w:r w:rsidRPr="005C1B10">
              <w:rPr>
                <w:color w:val="2F5496" w:themeColor="accent1" w:themeShade="BF"/>
              </w:rPr>
              <w:t>Accessible Minibus (x9)</w:t>
            </w:r>
          </w:p>
        </w:tc>
        <w:tc>
          <w:tcPr>
            <w:tcW w:w="2324" w:type="dxa"/>
          </w:tcPr>
          <w:p w14:paraId="78E074B4" w14:textId="6228C412" w:rsidR="002300DD" w:rsidRPr="005C1B10" w:rsidRDefault="00503F7E" w:rsidP="00802133">
            <w:pPr>
              <w:spacing w:before="60" w:after="60"/>
              <w:rPr>
                <w:color w:val="2F5496" w:themeColor="accent1" w:themeShade="BF"/>
              </w:rPr>
            </w:pPr>
            <w:r w:rsidRPr="005C1B10">
              <w:rPr>
                <w:color w:val="2F5496" w:themeColor="accent1" w:themeShade="BF"/>
              </w:rPr>
              <w:t>Jim Lannister</w:t>
            </w:r>
          </w:p>
        </w:tc>
        <w:tc>
          <w:tcPr>
            <w:tcW w:w="7762" w:type="dxa"/>
          </w:tcPr>
          <w:p w14:paraId="55EA198C" w14:textId="27174339" w:rsidR="002300DD" w:rsidRPr="005C1B10" w:rsidRDefault="00503F7E" w:rsidP="00802133">
            <w:pPr>
              <w:spacing w:before="60" w:after="60"/>
              <w:rPr>
                <w:color w:val="2F5496" w:themeColor="accent1" w:themeShade="BF"/>
              </w:rPr>
            </w:pPr>
            <w:r w:rsidRPr="005C1B10">
              <w:rPr>
                <w:color w:val="2F5496" w:themeColor="accent1" w:themeShade="BF"/>
              </w:rPr>
              <w:t>55503030</w:t>
            </w:r>
          </w:p>
        </w:tc>
      </w:tr>
      <w:tr w:rsidR="002300DD" w:rsidRPr="00842119" w14:paraId="4B369504" w14:textId="77777777" w:rsidTr="00802133">
        <w:tc>
          <w:tcPr>
            <w:tcW w:w="5042" w:type="dxa"/>
          </w:tcPr>
          <w:p w14:paraId="6C0F8AFD" w14:textId="5B449515" w:rsidR="002300DD" w:rsidRPr="005C1B10" w:rsidRDefault="00503F7E" w:rsidP="00802133">
            <w:pPr>
              <w:spacing w:before="60" w:after="60"/>
              <w:rPr>
                <w:color w:val="2F5496" w:themeColor="accent1" w:themeShade="BF"/>
              </w:rPr>
            </w:pPr>
            <w:r w:rsidRPr="005C1B10">
              <w:rPr>
                <w:color w:val="2F5496" w:themeColor="accent1" w:themeShade="BF"/>
              </w:rPr>
              <w:t>Available Transport resources – as above – response time minimum of 30 mins notice</w:t>
            </w:r>
          </w:p>
        </w:tc>
        <w:tc>
          <w:tcPr>
            <w:tcW w:w="2324" w:type="dxa"/>
          </w:tcPr>
          <w:p w14:paraId="2B540E83" w14:textId="67DDD2C4" w:rsidR="002300DD" w:rsidRPr="005C1B10" w:rsidRDefault="00503F7E" w:rsidP="00802133">
            <w:pPr>
              <w:spacing w:before="60" w:after="60"/>
              <w:rPr>
                <w:color w:val="2F5496" w:themeColor="accent1" w:themeShade="BF"/>
              </w:rPr>
            </w:pPr>
            <w:r w:rsidRPr="005C1B10">
              <w:rPr>
                <w:color w:val="2F5496" w:themeColor="accent1" w:themeShade="BF"/>
              </w:rPr>
              <w:t>As above</w:t>
            </w:r>
          </w:p>
        </w:tc>
        <w:tc>
          <w:tcPr>
            <w:tcW w:w="7762" w:type="dxa"/>
          </w:tcPr>
          <w:p w14:paraId="52BD8225" w14:textId="3A41FA93" w:rsidR="002300DD" w:rsidRPr="005C1B10" w:rsidRDefault="002300DD" w:rsidP="00802133">
            <w:pPr>
              <w:spacing w:before="60" w:after="60"/>
              <w:rPr>
                <w:color w:val="2F5496" w:themeColor="accent1" w:themeShade="BF"/>
              </w:rPr>
            </w:pPr>
          </w:p>
        </w:tc>
      </w:tr>
    </w:tbl>
    <w:p w14:paraId="07FF908D" w14:textId="040674A4" w:rsidR="002300DD" w:rsidRDefault="002300DD" w:rsidP="002300DD"/>
    <w:p w14:paraId="25C60930" w14:textId="76F01FBD" w:rsidR="00874C5B" w:rsidRDefault="00874C5B">
      <w:r>
        <w:br w:type="page"/>
      </w:r>
    </w:p>
    <w:tbl>
      <w:tblPr>
        <w:tblStyle w:val="TableGrid"/>
        <w:tblW w:w="0" w:type="auto"/>
        <w:tblLook w:val="04A0" w:firstRow="1" w:lastRow="0" w:firstColumn="1" w:lastColumn="0" w:noHBand="0" w:noVBand="1"/>
      </w:tblPr>
      <w:tblGrid>
        <w:gridCol w:w="5042"/>
        <w:gridCol w:w="2324"/>
        <w:gridCol w:w="7762"/>
      </w:tblGrid>
      <w:tr w:rsidR="00503F7E" w14:paraId="175EE516" w14:textId="77777777" w:rsidTr="00005D3F">
        <w:tc>
          <w:tcPr>
            <w:tcW w:w="5042" w:type="dxa"/>
            <w:shd w:val="clear" w:color="auto" w:fill="F78D1E"/>
          </w:tcPr>
          <w:p w14:paraId="105A1354" w14:textId="7E8A40B3" w:rsidR="00503F7E" w:rsidRPr="00005D3F" w:rsidRDefault="00503F7E" w:rsidP="00005D3F">
            <w:pPr>
              <w:spacing w:before="120" w:after="120"/>
              <w:rPr>
                <w:b/>
                <w:bCs/>
                <w:color w:val="FFFFFF" w:themeColor="background1"/>
              </w:rPr>
            </w:pPr>
            <w:r w:rsidRPr="00005D3F">
              <w:rPr>
                <w:b/>
                <w:bCs/>
                <w:color w:val="FFFFFF" w:themeColor="background1"/>
              </w:rPr>
              <w:lastRenderedPageBreak/>
              <w:t>Traffic Access and Bridges</w:t>
            </w:r>
          </w:p>
        </w:tc>
        <w:tc>
          <w:tcPr>
            <w:tcW w:w="2324" w:type="dxa"/>
            <w:shd w:val="clear" w:color="auto" w:fill="F78D1E"/>
          </w:tcPr>
          <w:p w14:paraId="6AA42C58" w14:textId="65644AEB" w:rsidR="00503F7E" w:rsidRPr="00005D3F" w:rsidRDefault="00503F7E" w:rsidP="00005D3F">
            <w:pPr>
              <w:spacing w:before="120" w:after="120"/>
              <w:rPr>
                <w:b/>
                <w:bCs/>
                <w:color w:val="FFFFFF" w:themeColor="background1"/>
              </w:rPr>
            </w:pPr>
            <w:r w:rsidRPr="00005D3F">
              <w:rPr>
                <w:b/>
                <w:bCs/>
                <w:color w:val="FFFFFF" w:themeColor="background1"/>
              </w:rPr>
              <w:t>Access Form</w:t>
            </w:r>
          </w:p>
        </w:tc>
        <w:tc>
          <w:tcPr>
            <w:tcW w:w="7762" w:type="dxa"/>
            <w:shd w:val="clear" w:color="auto" w:fill="F78D1E"/>
          </w:tcPr>
          <w:p w14:paraId="374619F7" w14:textId="2BFD2CB0" w:rsidR="00503F7E" w:rsidRPr="00005D3F" w:rsidRDefault="00503F7E" w:rsidP="00005D3F">
            <w:pPr>
              <w:spacing w:before="120" w:after="120"/>
              <w:rPr>
                <w:b/>
                <w:bCs/>
                <w:color w:val="FFFFFF" w:themeColor="background1"/>
              </w:rPr>
            </w:pPr>
            <w:r w:rsidRPr="00005D3F">
              <w:rPr>
                <w:b/>
                <w:bCs/>
                <w:color w:val="FFFFFF" w:themeColor="background1"/>
              </w:rPr>
              <w:t>Terrain</w:t>
            </w:r>
          </w:p>
        </w:tc>
      </w:tr>
      <w:tr w:rsidR="00503F7E" w:rsidRPr="002300DD" w14:paraId="63D5F51D" w14:textId="77777777" w:rsidTr="00802133">
        <w:tc>
          <w:tcPr>
            <w:tcW w:w="5042" w:type="dxa"/>
          </w:tcPr>
          <w:p w14:paraId="3BFAD99E" w14:textId="77777777" w:rsidR="00503F7E" w:rsidRPr="005C1B10" w:rsidRDefault="00503F7E" w:rsidP="00802133">
            <w:pPr>
              <w:spacing w:before="60" w:after="60"/>
              <w:rPr>
                <w:color w:val="2F5496" w:themeColor="accent1" w:themeShade="BF"/>
              </w:rPr>
            </w:pPr>
            <w:r w:rsidRPr="005C1B10">
              <w:rPr>
                <w:color w:val="2F5496" w:themeColor="accent1" w:themeShade="BF"/>
              </w:rPr>
              <w:t>Reid Street Bridge</w:t>
            </w:r>
          </w:p>
          <w:p w14:paraId="52569354" w14:textId="77777777" w:rsidR="00503F7E" w:rsidRPr="005C1B10" w:rsidRDefault="00503F7E" w:rsidP="00802133">
            <w:pPr>
              <w:spacing w:before="60" w:after="60"/>
              <w:rPr>
                <w:color w:val="2F5496" w:themeColor="accent1" w:themeShade="BF"/>
              </w:rPr>
            </w:pPr>
            <w:r w:rsidRPr="005C1B10">
              <w:rPr>
                <w:color w:val="2F5496" w:themeColor="accent1" w:themeShade="BF"/>
              </w:rPr>
              <w:t>Myer Street Bridge</w:t>
            </w:r>
          </w:p>
          <w:p w14:paraId="13E25731" w14:textId="57E513DE" w:rsidR="00503F7E" w:rsidRPr="005C1B10" w:rsidRDefault="00503F7E" w:rsidP="00802133">
            <w:pPr>
              <w:spacing w:before="60" w:after="60"/>
              <w:rPr>
                <w:color w:val="2F5496" w:themeColor="accent1" w:themeShade="BF"/>
              </w:rPr>
            </w:pPr>
            <w:r w:rsidRPr="005C1B10">
              <w:rPr>
                <w:color w:val="2F5496" w:themeColor="accent1" w:themeShade="BF"/>
              </w:rPr>
              <w:t>Jenkins Bridge</w:t>
            </w:r>
          </w:p>
        </w:tc>
        <w:tc>
          <w:tcPr>
            <w:tcW w:w="2324" w:type="dxa"/>
          </w:tcPr>
          <w:p w14:paraId="2C3C1B9D" w14:textId="77777777" w:rsidR="00503F7E" w:rsidRPr="005C1B10" w:rsidRDefault="00503F7E" w:rsidP="00802133">
            <w:pPr>
              <w:spacing w:before="60" w:after="60"/>
              <w:rPr>
                <w:color w:val="2F5496" w:themeColor="accent1" w:themeShade="BF"/>
              </w:rPr>
            </w:pPr>
            <w:r w:rsidRPr="005C1B10">
              <w:rPr>
                <w:color w:val="2F5496" w:themeColor="accent1" w:themeShade="BF"/>
              </w:rPr>
              <w:t>Single lane</w:t>
            </w:r>
          </w:p>
          <w:p w14:paraId="5B3F8B5C" w14:textId="77777777" w:rsidR="00503F7E" w:rsidRPr="005C1B10" w:rsidRDefault="00503F7E" w:rsidP="00802133">
            <w:pPr>
              <w:spacing w:before="60" w:after="60"/>
              <w:rPr>
                <w:color w:val="2F5496" w:themeColor="accent1" w:themeShade="BF"/>
              </w:rPr>
            </w:pPr>
            <w:r w:rsidRPr="005C1B10">
              <w:rPr>
                <w:color w:val="2F5496" w:themeColor="accent1" w:themeShade="BF"/>
              </w:rPr>
              <w:t>Double lane</w:t>
            </w:r>
          </w:p>
          <w:p w14:paraId="0A99A77A" w14:textId="1E83E384" w:rsidR="00503F7E" w:rsidRPr="005C1B10" w:rsidRDefault="00503F7E" w:rsidP="00802133">
            <w:pPr>
              <w:spacing w:before="60" w:after="60"/>
              <w:rPr>
                <w:color w:val="2F5496" w:themeColor="accent1" w:themeShade="BF"/>
              </w:rPr>
            </w:pPr>
            <w:r w:rsidRPr="005C1B10">
              <w:rPr>
                <w:color w:val="2F5496" w:themeColor="accent1" w:themeShade="BF"/>
              </w:rPr>
              <w:t>Double lane</w:t>
            </w:r>
          </w:p>
        </w:tc>
        <w:tc>
          <w:tcPr>
            <w:tcW w:w="7762" w:type="dxa"/>
          </w:tcPr>
          <w:p w14:paraId="33B17131" w14:textId="52DC9527" w:rsidR="00503F7E" w:rsidRPr="005C1B10" w:rsidRDefault="00503F7E" w:rsidP="00802133">
            <w:pPr>
              <w:spacing w:before="60" w:after="60"/>
              <w:rPr>
                <w:color w:val="2F5496" w:themeColor="accent1" w:themeShade="BF"/>
              </w:rPr>
            </w:pPr>
            <w:r w:rsidRPr="005C1B10">
              <w:rPr>
                <w:color w:val="2F5496" w:themeColor="accent1" w:themeShade="BF"/>
              </w:rPr>
              <w:t>Over the Reid Waterway – exposed to seasonal flooding June – August</w:t>
            </w:r>
          </w:p>
          <w:p w14:paraId="480E476A" w14:textId="77777777" w:rsidR="00503F7E" w:rsidRPr="005C1B10" w:rsidRDefault="00503F7E" w:rsidP="00802133">
            <w:pPr>
              <w:spacing w:before="60" w:after="60"/>
              <w:rPr>
                <w:color w:val="2F5496" w:themeColor="accent1" w:themeShade="BF"/>
              </w:rPr>
            </w:pPr>
            <w:r w:rsidRPr="005C1B10">
              <w:rPr>
                <w:color w:val="2F5496" w:themeColor="accent1" w:themeShade="BF"/>
              </w:rPr>
              <w:t>No identified seasonal issues</w:t>
            </w:r>
          </w:p>
          <w:p w14:paraId="6C751C92" w14:textId="344142F3" w:rsidR="00503F7E" w:rsidRPr="005C1B10" w:rsidRDefault="00503F7E" w:rsidP="00802133">
            <w:pPr>
              <w:spacing w:before="60" w:after="60"/>
              <w:rPr>
                <w:color w:val="2F5496" w:themeColor="accent1" w:themeShade="BF"/>
              </w:rPr>
            </w:pPr>
            <w:r w:rsidRPr="005C1B10">
              <w:rPr>
                <w:color w:val="2F5496" w:themeColor="accent1" w:themeShade="BF"/>
              </w:rPr>
              <w:t>No identified seasonal issues</w:t>
            </w:r>
          </w:p>
        </w:tc>
      </w:tr>
      <w:tr w:rsidR="00503F7E" w:rsidRPr="00842119" w14:paraId="30646EE6" w14:textId="77777777" w:rsidTr="00802133">
        <w:tc>
          <w:tcPr>
            <w:tcW w:w="5042" w:type="dxa"/>
          </w:tcPr>
          <w:p w14:paraId="22293EEA" w14:textId="4C71A9C8" w:rsidR="00503F7E" w:rsidRPr="005C1B10" w:rsidRDefault="00503F7E" w:rsidP="00802133">
            <w:pPr>
              <w:spacing w:before="60" w:after="60"/>
              <w:rPr>
                <w:color w:val="2F5496" w:themeColor="accent1" w:themeShade="BF"/>
              </w:rPr>
            </w:pPr>
            <w:r w:rsidRPr="005C1B10">
              <w:rPr>
                <w:color w:val="2F5496" w:themeColor="accent1" w:themeShade="BF"/>
              </w:rPr>
              <w:t>Single point of failure</w:t>
            </w:r>
          </w:p>
        </w:tc>
        <w:tc>
          <w:tcPr>
            <w:tcW w:w="2324" w:type="dxa"/>
          </w:tcPr>
          <w:p w14:paraId="1E17766A" w14:textId="763FA69E" w:rsidR="00503F7E" w:rsidRPr="005C1B10" w:rsidRDefault="00503F7E" w:rsidP="00802133">
            <w:pPr>
              <w:spacing w:before="60" w:after="60"/>
              <w:rPr>
                <w:color w:val="2F5496" w:themeColor="accent1" w:themeShade="BF"/>
              </w:rPr>
            </w:pPr>
            <w:r w:rsidRPr="005C1B10">
              <w:rPr>
                <w:color w:val="2F5496" w:themeColor="accent1" w:themeShade="BF"/>
              </w:rPr>
              <w:t>James Road</w:t>
            </w:r>
          </w:p>
        </w:tc>
        <w:tc>
          <w:tcPr>
            <w:tcW w:w="7762" w:type="dxa"/>
          </w:tcPr>
          <w:p w14:paraId="05267BB5" w14:textId="5D4EBB7E" w:rsidR="00503F7E" w:rsidRPr="005C1B10" w:rsidRDefault="00503F7E" w:rsidP="00802133">
            <w:pPr>
              <w:spacing w:before="60" w:after="60"/>
              <w:rPr>
                <w:color w:val="2F5496" w:themeColor="accent1" w:themeShade="BF"/>
              </w:rPr>
            </w:pPr>
            <w:r w:rsidRPr="005C1B10">
              <w:rPr>
                <w:color w:val="2F5496" w:themeColor="accent1" w:themeShade="BF"/>
              </w:rPr>
              <w:t>Only SUV vehicle access</w:t>
            </w:r>
          </w:p>
        </w:tc>
      </w:tr>
      <w:tr w:rsidR="00503F7E" w:rsidRPr="00842119" w14:paraId="02166BC5" w14:textId="77777777" w:rsidTr="00802133">
        <w:tc>
          <w:tcPr>
            <w:tcW w:w="5042" w:type="dxa"/>
          </w:tcPr>
          <w:p w14:paraId="11F8473B" w14:textId="77777777" w:rsidR="00503F7E" w:rsidRPr="005C1B10" w:rsidRDefault="00503F7E" w:rsidP="00802133">
            <w:pPr>
              <w:spacing w:before="60" w:after="60"/>
              <w:rPr>
                <w:color w:val="2F5496" w:themeColor="accent1" w:themeShade="BF"/>
              </w:rPr>
            </w:pPr>
            <w:r w:rsidRPr="005C1B10">
              <w:rPr>
                <w:color w:val="2F5496" w:themeColor="accent1" w:themeShade="BF"/>
              </w:rPr>
              <w:t>Choke points</w:t>
            </w:r>
          </w:p>
          <w:p w14:paraId="2246B804" w14:textId="77777777" w:rsidR="00503F7E" w:rsidRPr="005C1B10" w:rsidRDefault="00503F7E" w:rsidP="00802133">
            <w:pPr>
              <w:spacing w:before="60" w:after="60"/>
              <w:rPr>
                <w:color w:val="2F5496" w:themeColor="accent1" w:themeShade="BF"/>
              </w:rPr>
            </w:pPr>
            <w:r w:rsidRPr="005C1B10">
              <w:rPr>
                <w:color w:val="2F5496" w:themeColor="accent1" w:themeShade="BF"/>
              </w:rPr>
              <w:t>Reginald Avenue near school</w:t>
            </w:r>
          </w:p>
          <w:p w14:paraId="17FF4479" w14:textId="326E7511" w:rsidR="00503F7E" w:rsidRPr="005C1B10" w:rsidRDefault="00503F7E" w:rsidP="00802133">
            <w:pPr>
              <w:spacing w:before="60" w:after="60"/>
              <w:rPr>
                <w:color w:val="2F5496" w:themeColor="accent1" w:themeShade="BF"/>
              </w:rPr>
            </w:pPr>
            <w:proofErr w:type="spellStart"/>
            <w:r w:rsidRPr="005C1B10">
              <w:rPr>
                <w:color w:val="2F5496" w:themeColor="accent1" w:themeShade="BF"/>
              </w:rPr>
              <w:t>Oakely</w:t>
            </w:r>
            <w:proofErr w:type="spellEnd"/>
            <w:r w:rsidRPr="005C1B10">
              <w:rPr>
                <w:color w:val="2F5496" w:themeColor="accent1" w:themeShade="BF"/>
              </w:rPr>
              <w:t xml:space="preserve"> street near school</w:t>
            </w:r>
          </w:p>
        </w:tc>
        <w:tc>
          <w:tcPr>
            <w:tcW w:w="2324" w:type="dxa"/>
          </w:tcPr>
          <w:p w14:paraId="159A0A71" w14:textId="0783DE15" w:rsidR="00503F7E" w:rsidRPr="005C1B10" w:rsidRDefault="00503F7E" w:rsidP="00802133">
            <w:pPr>
              <w:spacing w:before="60" w:after="60"/>
              <w:rPr>
                <w:color w:val="2F5496" w:themeColor="accent1" w:themeShade="BF"/>
              </w:rPr>
            </w:pPr>
          </w:p>
        </w:tc>
        <w:tc>
          <w:tcPr>
            <w:tcW w:w="7762" w:type="dxa"/>
          </w:tcPr>
          <w:p w14:paraId="518F50AA" w14:textId="57282E56" w:rsidR="00503F7E" w:rsidRPr="005C1B10" w:rsidRDefault="00503F7E" w:rsidP="00802133">
            <w:pPr>
              <w:spacing w:before="60" w:after="60"/>
              <w:rPr>
                <w:color w:val="2F5496" w:themeColor="accent1" w:themeShade="BF"/>
              </w:rPr>
            </w:pPr>
            <w:r w:rsidRPr="005C1B10">
              <w:rPr>
                <w:color w:val="2F5496" w:themeColor="accent1" w:themeShade="BF"/>
              </w:rPr>
              <w:t>Impacted by school hours</w:t>
            </w:r>
          </w:p>
        </w:tc>
      </w:tr>
      <w:tr w:rsidR="00503F7E" w:rsidRPr="00842119" w14:paraId="17C61146" w14:textId="77777777" w:rsidTr="00802133">
        <w:tc>
          <w:tcPr>
            <w:tcW w:w="5042" w:type="dxa"/>
          </w:tcPr>
          <w:p w14:paraId="0905F2B2" w14:textId="36E96BC2" w:rsidR="00503F7E" w:rsidRPr="005C1B10" w:rsidRDefault="00503F7E" w:rsidP="00802133">
            <w:pPr>
              <w:spacing w:before="60" w:after="60"/>
              <w:rPr>
                <w:color w:val="2F5496" w:themeColor="accent1" w:themeShade="BF"/>
              </w:rPr>
            </w:pPr>
            <w:r w:rsidRPr="005C1B10">
              <w:rPr>
                <w:color w:val="2F5496" w:themeColor="accent1" w:themeShade="BF"/>
              </w:rPr>
              <w:t>Beach/River Access</w:t>
            </w:r>
          </w:p>
        </w:tc>
        <w:tc>
          <w:tcPr>
            <w:tcW w:w="2324" w:type="dxa"/>
          </w:tcPr>
          <w:p w14:paraId="64D32998" w14:textId="77777777" w:rsidR="00503F7E" w:rsidRPr="005C1B10" w:rsidRDefault="00503F7E" w:rsidP="00802133">
            <w:pPr>
              <w:spacing w:before="60" w:after="60"/>
              <w:rPr>
                <w:color w:val="2F5496" w:themeColor="accent1" w:themeShade="BF"/>
              </w:rPr>
            </w:pPr>
            <w:r w:rsidRPr="005C1B10">
              <w:rPr>
                <w:color w:val="2F5496" w:themeColor="accent1" w:themeShade="BF"/>
              </w:rPr>
              <w:t>Kant Point at Prepit Beach</w:t>
            </w:r>
          </w:p>
          <w:p w14:paraId="443C5920" w14:textId="45A00D23" w:rsidR="00503F7E" w:rsidRPr="005C1B10" w:rsidRDefault="00503F7E" w:rsidP="00802133">
            <w:pPr>
              <w:spacing w:before="60" w:after="60"/>
              <w:rPr>
                <w:color w:val="2F5496" w:themeColor="accent1" w:themeShade="BF"/>
              </w:rPr>
            </w:pPr>
            <w:proofErr w:type="spellStart"/>
            <w:r w:rsidRPr="005C1B10">
              <w:rPr>
                <w:color w:val="2F5496" w:themeColor="accent1" w:themeShade="BF"/>
              </w:rPr>
              <w:t>Kathey</w:t>
            </w:r>
            <w:proofErr w:type="spellEnd"/>
            <w:r w:rsidRPr="005C1B10">
              <w:rPr>
                <w:color w:val="2F5496" w:themeColor="accent1" w:themeShade="BF"/>
              </w:rPr>
              <w:t xml:space="preserve"> Path at Murray River</w:t>
            </w:r>
          </w:p>
        </w:tc>
        <w:tc>
          <w:tcPr>
            <w:tcW w:w="7762" w:type="dxa"/>
          </w:tcPr>
          <w:p w14:paraId="540CE744" w14:textId="77777777" w:rsidR="00503F7E" w:rsidRPr="005C1B10" w:rsidRDefault="00503F7E" w:rsidP="00802133">
            <w:pPr>
              <w:spacing w:before="60" w:after="60"/>
              <w:rPr>
                <w:color w:val="2F5496" w:themeColor="accent1" w:themeShade="BF"/>
              </w:rPr>
            </w:pPr>
            <w:r w:rsidRPr="005C1B10">
              <w:rPr>
                <w:color w:val="2F5496" w:themeColor="accent1" w:themeShade="BF"/>
              </w:rPr>
              <w:t>Unsealed – soft sand</w:t>
            </w:r>
          </w:p>
          <w:p w14:paraId="5A33FEE2" w14:textId="6ECA08F7" w:rsidR="00503F7E" w:rsidRPr="005C1B10" w:rsidRDefault="00503F7E" w:rsidP="00802133">
            <w:pPr>
              <w:spacing w:before="60" w:after="60"/>
              <w:rPr>
                <w:color w:val="2F5496" w:themeColor="accent1" w:themeShade="BF"/>
              </w:rPr>
            </w:pPr>
            <w:r w:rsidRPr="005C1B10">
              <w:rPr>
                <w:color w:val="2F5496" w:themeColor="accent1" w:themeShade="BF"/>
              </w:rPr>
              <w:t>Partially sealed – walkway – single vehicle width pier</w:t>
            </w:r>
          </w:p>
        </w:tc>
      </w:tr>
      <w:tr w:rsidR="00503F7E" w14:paraId="2EDDA4CE" w14:textId="77777777" w:rsidTr="00802133">
        <w:tc>
          <w:tcPr>
            <w:tcW w:w="5042" w:type="dxa"/>
          </w:tcPr>
          <w:p w14:paraId="249176DC" w14:textId="0E014C3B" w:rsidR="00503F7E" w:rsidRPr="005C1B10" w:rsidRDefault="00503F7E" w:rsidP="00802133">
            <w:pPr>
              <w:spacing w:before="60" w:after="60"/>
              <w:rPr>
                <w:color w:val="2F5496" w:themeColor="accent1" w:themeShade="BF"/>
              </w:rPr>
            </w:pPr>
            <w:r w:rsidRPr="005C1B10">
              <w:rPr>
                <w:color w:val="2F5496" w:themeColor="accent1" w:themeShade="BF"/>
              </w:rPr>
              <w:t>Prepit Mall</w:t>
            </w:r>
          </w:p>
        </w:tc>
        <w:tc>
          <w:tcPr>
            <w:tcW w:w="2324" w:type="dxa"/>
          </w:tcPr>
          <w:p w14:paraId="7B8993E2" w14:textId="14BD220D" w:rsidR="00503F7E" w:rsidRPr="005C1B10" w:rsidRDefault="00503F7E" w:rsidP="00802133">
            <w:pPr>
              <w:spacing w:before="60" w:after="60"/>
              <w:rPr>
                <w:color w:val="2F5496" w:themeColor="accent1" w:themeShade="BF"/>
              </w:rPr>
            </w:pPr>
            <w:r w:rsidRPr="005C1B10">
              <w:rPr>
                <w:color w:val="2F5496" w:themeColor="accent1" w:themeShade="BF"/>
              </w:rPr>
              <w:t>Closed to vehicle traffic</w:t>
            </w:r>
          </w:p>
        </w:tc>
        <w:tc>
          <w:tcPr>
            <w:tcW w:w="7762" w:type="dxa"/>
          </w:tcPr>
          <w:p w14:paraId="67FB4D9E" w14:textId="29B314C2" w:rsidR="00503F7E" w:rsidRPr="005C1B10" w:rsidRDefault="00503F7E" w:rsidP="00802133">
            <w:pPr>
              <w:spacing w:before="60" w:after="60"/>
              <w:rPr>
                <w:color w:val="2F5496" w:themeColor="accent1" w:themeShade="BF"/>
              </w:rPr>
            </w:pPr>
            <w:r w:rsidRPr="005C1B10">
              <w:rPr>
                <w:color w:val="2F5496" w:themeColor="accent1" w:themeShade="BF"/>
              </w:rPr>
              <w:t xml:space="preserve">Single vehicle access only, bollards </w:t>
            </w:r>
            <w:proofErr w:type="spellStart"/>
            <w:r w:rsidRPr="005C1B10">
              <w:rPr>
                <w:color w:val="2F5496" w:themeColor="accent1" w:themeShade="BF"/>
              </w:rPr>
              <w:t>insitu</w:t>
            </w:r>
            <w:proofErr w:type="spellEnd"/>
          </w:p>
        </w:tc>
      </w:tr>
      <w:tr w:rsidR="00503F7E" w14:paraId="3955B2CA" w14:textId="77777777" w:rsidTr="00802133">
        <w:tc>
          <w:tcPr>
            <w:tcW w:w="5042" w:type="dxa"/>
          </w:tcPr>
          <w:p w14:paraId="2E9DBBA7" w14:textId="7C372A07" w:rsidR="00503F7E" w:rsidRPr="005C1B10" w:rsidRDefault="00503F7E" w:rsidP="00802133">
            <w:pPr>
              <w:spacing w:before="60" w:after="60"/>
              <w:rPr>
                <w:color w:val="2F5496" w:themeColor="accent1" w:themeShade="BF"/>
              </w:rPr>
            </w:pPr>
            <w:r w:rsidRPr="005C1B10">
              <w:rPr>
                <w:color w:val="2F5496" w:themeColor="accent1" w:themeShade="BF"/>
              </w:rPr>
              <w:t>Prepit carpark</w:t>
            </w:r>
          </w:p>
        </w:tc>
        <w:tc>
          <w:tcPr>
            <w:tcW w:w="2324" w:type="dxa"/>
          </w:tcPr>
          <w:p w14:paraId="7434CD8E" w14:textId="2C4062D1" w:rsidR="00503F7E" w:rsidRPr="005C1B10" w:rsidRDefault="00503F7E" w:rsidP="00802133">
            <w:pPr>
              <w:spacing w:before="60" w:after="60"/>
              <w:rPr>
                <w:color w:val="2F5496" w:themeColor="accent1" w:themeShade="BF"/>
              </w:rPr>
            </w:pPr>
            <w:r w:rsidRPr="005C1B10">
              <w:rPr>
                <w:color w:val="2F5496" w:themeColor="accent1" w:themeShade="BF"/>
              </w:rPr>
              <w:t>Capacity for 150 vehicles</w:t>
            </w:r>
          </w:p>
        </w:tc>
        <w:tc>
          <w:tcPr>
            <w:tcW w:w="7762" w:type="dxa"/>
          </w:tcPr>
          <w:p w14:paraId="28BEC343" w14:textId="777E2A80" w:rsidR="00503F7E" w:rsidRPr="005C1B10" w:rsidRDefault="00503F7E" w:rsidP="00802133">
            <w:pPr>
              <w:spacing w:before="60" w:after="60"/>
              <w:rPr>
                <w:color w:val="2F5496" w:themeColor="accent1" w:themeShade="BF"/>
              </w:rPr>
            </w:pPr>
            <w:r w:rsidRPr="005C1B10">
              <w:rPr>
                <w:color w:val="2F5496" w:themeColor="accent1" w:themeShade="BF"/>
              </w:rPr>
              <w:t>Double storey carpark. Ease of access</w:t>
            </w:r>
          </w:p>
        </w:tc>
      </w:tr>
      <w:tr w:rsidR="00503F7E" w14:paraId="30B141CC" w14:textId="77777777" w:rsidTr="00802133">
        <w:tc>
          <w:tcPr>
            <w:tcW w:w="5042" w:type="dxa"/>
          </w:tcPr>
          <w:p w14:paraId="07E053AA" w14:textId="39541881" w:rsidR="00503F7E" w:rsidRPr="005C1B10" w:rsidRDefault="00503F7E" w:rsidP="00802133">
            <w:pPr>
              <w:spacing w:before="60" w:after="60"/>
              <w:rPr>
                <w:color w:val="2F5496" w:themeColor="accent1" w:themeShade="BF"/>
              </w:rPr>
            </w:pPr>
            <w:r w:rsidRPr="005C1B10">
              <w:rPr>
                <w:color w:val="2F5496" w:themeColor="accent1" w:themeShade="BF"/>
              </w:rPr>
              <w:t>Vehicle control points</w:t>
            </w:r>
          </w:p>
        </w:tc>
        <w:tc>
          <w:tcPr>
            <w:tcW w:w="2324" w:type="dxa"/>
          </w:tcPr>
          <w:p w14:paraId="43F655BB" w14:textId="09495200" w:rsidR="00503F7E" w:rsidRPr="005C1B10" w:rsidRDefault="00503F7E" w:rsidP="00802133">
            <w:pPr>
              <w:spacing w:before="60" w:after="60"/>
              <w:rPr>
                <w:color w:val="2F5496" w:themeColor="accent1" w:themeShade="BF"/>
              </w:rPr>
            </w:pPr>
            <w:r w:rsidRPr="005C1B10">
              <w:rPr>
                <w:color w:val="2F5496" w:themeColor="accent1" w:themeShade="BF"/>
              </w:rPr>
              <w:t>See attached plan</w:t>
            </w:r>
          </w:p>
        </w:tc>
        <w:tc>
          <w:tcPr>
            <w:tcW w:w="7762" w:type="dxa"/>
          </w:tcPr>
          <w:p w14:paraId="5C43D0E1" w14:textId="77777777" w:rsidR="00503F7E" w:rsidRPr="005C1B10" w:rsidRDefault="00503F7E" w:rsidP="00802133">
            <w:pPr>
              <w:spacing w:before="60" w:after="60"/>
              <w:rPr>
                <w:color w:val="2F5496" w:themeColor="accent1" w:themeShade="BF"/>
              </w:rPr>
            </w:pPr>
          </w:p>
        </w:tc>
      </w:tr>
    </w:tbl>
    <w:p w14:paraId="5EAA01A8" w14:textId="77777777" w:rsidR="00C66D17" w:rsidRDefault="00C66D17" w:rsidP="00C66D17">
      <w:r>
        <w:br w:type="page"/>
      </w:r>
    </w:p>
    <w:p w14:paraId="6C2CFA32" w14:textId="64D4ECE1" w:rsidR="00503F7E" w:rsidRDefault="00503F7E" w:rsidP="00503F7E">
      <w:pPr>
        <w:pStyle w:val="Heading1"/>
      </w:pPr>
      <w:r>
        <w:lastRenderedPageBreak/>
        <w:t>At</w:t>
      </w:r>
      <w:r w:rsidR="003C0E7A">
        <w:t xml:space="preserve"> </w:t>
      </w:r>
      <w:r>
        <w:t>Risk Persons</w:t>
      </w:r>
    </w:p>
    <w:p w14:paraId="1608CE43" w14:textId="2392D3F0" w:rsidR="00503F7E" w:rsidRDefault="00503F7E" w:rsidP="00503F7E">
      <w:pPr>
        <w:rPr>
          <w:b/>
          <w:bCs/>
        </w:rPr>
      </w:pPr>
      <w:r w:rsidRPr="00503F7E">
        <w:rPr>
          <w:b/>
          <w:bCs/>
        </w:rPr>
        <w:t>At Risk Persons – Specific Arrangements</w:t>
      </w:r>
    </w:p>
    <w:tbl>
      <w:tblPr>
        <w:tblStyle w:val="TableGrid"/>
        <w:tblW w:w="0" w:type="auto"/>
        <w:tblLook w:val="04A0" w:firstRow="1" w:lastRow="0" w:firstColumn="1" w:lastColumn="0" w:noHBand="0" w:noVBand="1"/>
      </w:tblPr>
      <w:tblGrid>
        <w:gridCol w:w="2263"/>
        <w:gridCol w:w="2410"/>
        <w:gridCol w:w="2126"/>
        <w:gridCol w:w="2268"/>
        <w:gridCol w:w="2410"/>
        <w:gridCol w:w="3651"/>
      </w:tblGrid>
      <w:tr w:rsidR="00503F7E" w:rsidRPr="00503F7E" w14:paraId="4D9D53E6" w14:textId="77777777" w:rsidTr="00005D3F">
        <w:tc>
          <w:tcPr>
            <w:tcW w:w="2263" w:type="dxa"/>
            <w:shd w:val="clear" w:color="auto" w:fill="F78D1E"/>
          </w:tcPr>
          <w:p w14:paraId="1030F50A" w14:textId="625FEDEF" w:rsidR="00503F7E" w:rsidRPr="00005D3F" w:rsidRDefault="00FA7AFB" w:rsidP="00005D3F">
            <w:pPr>
              <w:spacing w:before="120" w:after="120"/>
              <w:rPr>
                <w:b/>
                <w:bCs/>
                <w:color w:val="FFFFFF" w:themeColor="background1"/>
              </w:rPr>
            </w:pPr>
            <w:r w:rsidRPr="00005D3F">
              <w:rPr>
                <w:b/>
                <w:bCs/>
                <w:color w:val="FFFFFF" w:themeColor="background1"/>
              </w:rPr>
              <w:t>Name of facility</w:t>
            </w:r>
          </w:p>
        </w:tc>
        <w:tc>
          <w:tcPr>
            <w:tcW w:w="2410" w:type="dxa"/>
            <w:shd w:val="clear" w:color="auto" w:fill="F78D1E"/>
          </w:tcPr>
          <w:p w14:paraId="413541BF" w14:textId="7E5E629E" w:rsidR="00503F7E" w:rsidRPr="00005D3F" w:rsidRDefault="00FA7AFB" w:rsidP="00005D3F">
            <w:pPr>
              <w:spacing w:before="120" w:after="120"/>
              <w:rPr>
                <w:b/>
                <w:bCs/>
                <w:color w:val="FFFFFF" w:themeColor="background1"/>
              </w:rPr>
            </w:pPr>
            <w:r w:rsidRPr="00005D3F">
              <w:rPr>
                <w:b/>
                <w:bCs/>
                <w:color w:val="FFFFFF" w:themeColor="background1"/>
              </w:rPr>
              <w:t>Description</w:t>
            </w:r>
          </w:p>
        </w:tc>
        <w:tc>
          <w:tcPr>
            <w:tcW w:w="2126" w:type="dxa"/>
            <w:shd w:val="clear" w:color="auto" w:fill="F78D1E"/>
          </w:tcPr>
          <w:p w14:paraId="3328104F" w14:textId="379BFE7A" w:rsidR="00503F7E" w:rsidRPr="00005D3F" w:rsidRDefault="00FA7AFB" w:rsidP="00005D3F">
            <w:pPr>
              <w:spacing w:before="120" w:after="120"/>
              <w:rPr>
                <w:b/>
                <w:bCs/>
                <w:color w:val="FFFFFF" w:themeColor="background1"/>
              </w:rPr>
            </w:pPr>
            <w:r w:rsidRPr="00005D3F">
              <w:rPr>
                <w:b/>
                <w:bCs/>
                <w:color w:val="FFFFFF" w:themeColor="background1"/>
              </w:rPr>
              <w:t>Address</w:t>
            </w:r>
          </w:p>
        </w:tc>
        <w:tc>
          <w:tcPr>
            <w:tcW w:w="2268" w:type="dxa"/>
            <w:shd w:val="clear" w:color="auto" w:fill="F78D1E"/>
          </w:tcPr>
          <w:p w14:paraId="23066AF6" w14:textId="34BF3DF9" w:rsidR="00503F7E" w:rsidRPr="00005D3F" w:rsidRDefault="00FA7AFB" w:rsidP="00005D3F">
            <w:pPr>
              <w:spacing w:before="120" w:after="120"/>
              <w:rPr>
                <w:b/>
                <w:bCs/>
                <w:color w:val="FFFFFF" w:themeColor="background1"/>
              </w:rPr>
            </w:pPr>
            <w:r w:rsidRPr="00005D3F">
              <w:rPr>
                <w:b/>
                <w:bCs/>
                <w:color w:val="FFFFFF" w:themeColor="background1"/>
              </w:rPr>
              <w:t>Contact</w:t>
            </w:r>
          </w:p>
        </w:tc>
        <w:tc>
          <w:tcPr>
            <w:tcW w:w="2410" w:type="dxa"/>
            <w:shd w:val="clear" w:color="auto" w:fill="F78D1E"/>
          </w:tcPr>
          <w:p w14:paraId="4842250D" w14:textId="070BE5CB" w:rsidR="00503F7E" w:rsidRPr="00005D3F" w:rsidRDefault="00FA7AFB" w:rsidP="00005D3F">
            <w:pPr>
              <w:spacing w:before="120" w:after="120"/>
              <w:rPr>
                <w:b/>
                <w:bCs/>
                <w:color w:val="FFFFFF" w:themeColor="background1"/>
              </w:rPr>
            </w:pPr>
            <w:r w:rsidRPr="00005D3F">
              <w:rPr>
                <w:b/>
                <w:bCs/>
                <w:color w:val="FFFFFF" w:themeColor="background1"/>
              </w:rPr>
              <w:t>No. of People</w:t>
            </w:r>
          </w:p>
        </w:tc>
        <w:tc>
          <w:tcPr>
            <w:tcW w:w="3651" w:type="dxa"/>
            <w:shd w:val="clear" w:color="auto" w:fill="F78D1E"/>
          </w:tcPr>
          <w:p w14:paraId="506D36BB" w14:textId="77777777" w:rsidR="00503F7E" w:rsidRPr="00005D3F" w:rsidRDefault="00FA7AFB" w:rsidP="00005D3F">
            <w:pPr>
              <w:spacing w:before="120" w:after="120"/>
              <w:rPr>
                <w:b/>
                <w:bCs/>
                <w:color w:val="FFFFFF" w:themeColor="background1"/>
              </w:rPr>
            </w:pPr>
            <w:r w:rsidRPr="00005D3F">
              <w:rPr>
                <w:b/>
                <w:bCs/>
                <w:color w:val="FFFFFF" w:themeColor="background1"/>
              </w:rPr>
              <w:t>Evacuation Plan</w:t>
            </w:r>
          </w:p>
          <w:p w14:paraId="41E586C8" w14:textId="485C2A39" w:rsidR="00FA7AFB" w:rsidRPr="00005D3F" w:rsidRDefault="00FA7AFB" w:rsidP="00005D3F">
            <w:pPr>
              <w:spacing w:before="120" w:after="120"/>
              <w:rPr>
                <w:b/>
                <w:bCs/>
                <w:color w:val="FFFFFF" w:themeColor="background1"/>
              </w:rPr>
            </w:pPr>
            <w:r w:rsidRPr="00005D3F">
              <w:rPr>
                <w:b/>
                <w:bCs/>
                <w:color w:val="FFFFFF" w:themeColor="background1"/>
              </w:rPr>
              <w:t>Who managers the plan?</w:t>
            </w:r>
          </w:p>
          <w:p w14:paraId="2C943AB7" w14:textId="3A4D4DE5" w:rsidR="00FA7AFB" w:rsidRPr="00005D3F" w:rsidRDefault="00FA7AFB" w:rsidP="00005D3F">
            <w:pPr>
              <w:spacing w:before="120" w:after="120"/>
              <w:rPr>
                <w:b/>
                <w:bCs/>
                <w:color w:val="FFFFFF" w:themeColor="background1"/>
              </w:rPr>
            </w:pPr>
            <w:r w:rsidRPr="00005D3F">
              <w:rPr>
                <w:b/>
                <w:bCs/>
                <w:color w:val="FFFFFF" w:themeColor="background1"/>
              </w:rPr>
              <w:t>Has a copy been sent to LEMC?</w:t>
            </w:r>
          </w:p>
        </w:tc>
      </w:tr>
      <w:tr w:rsidR="00503F7E" w:rsidRPr="00503F7E" w14:paraId="447CDFD2" w14:textId="77777777" w:rsidTr="00FA7AFB">
        <w:tc>
          <w:tcPr>
            <w:tcW w:w="2263" w:type="dxa"/>
          </w:tcPr>
          <w:p w14:paraId="27A87B18" w14:textId="2171519F" w:rsidR="00503F7E" w:rsidRPr="005C1B10" w:rsidRDefault="00FA7AFB" w:rsidP="00503F7E">
            <w:pPr>
              <w:spacing w:before="60" w:after="60"/>
              <w:rPr>
                <w:color w:val="2F5496" w:themeColor="accent1" w:themeShade="BF"/>
              </w:rPr>
            </w:pPr>
            <w:r w:rsidRPr="005C1B10">
              <w:rPr>
                <w:color w:val="2F5496" w:themeColor="accent1" w:themeShade="BF"/>
              </w:rPr>
              <w:t>Prepit Pre School</w:t>
            </w:r>
          </w:p>
        </w:tc>
        <w:tc>
          <w:tcPr>
            <w:tcW w:w="2410" w:type="dxa"/>
          </w:tcPr>
          <w:p w14:paraId="058707B6" w14:textId="53B38504" w:rsidR="00503F7E" w:rsidRPr="005C1B10" w:rsidRDefault="00FA7AFB" w:rsidP="00503F7E">
            <w:pPr>
              <w:spacing w:before="60" w:after="60"/>
              <w:rPr>
                <w:color w:val="2F5496" w:themeColor="accent1" w:themeShade="BF"/>
              </w:rPr>
            </w:pPr>
            <w:r w:rsidRPr="005C1B10">
              <w:rPr>
                <w:color w:val="2F5496" w:themeColor="accent1" w:themeShade="BF"/>
              </w:rPr>
              <w:t>State educational facility – day hours</w:t>
            </w:r>
          </w:p>
        </w:tc>
        <w:tc>
          <w:tcPr>
            <w:tcW w:w="2126" w:type="dxa"/>
          </w:tcPr>
          <w:p w14:paraId="283F893E" w14:textId="7214EA5B" w:rsidR="00503F7E" w:rsidRPr="005C1B10" w:rsidRDefault="00FA7AFB" w:rsidP="00503F7E">
            <w:pPr>
              <w:spacing w:before="60" w:after="60"/>
              <w:rPr>
                <w:color w:val="2F5496" w:themeColor="accent1" w:themeShade="BF"/>
              </w:rPr>
            </w:pPr>
            <w:r w:rsidRPr="005C1B10">
              <w:rPr>
                <w:color w:val="2F5496" w:themeColor="accent1" w:themeShade="BF"/>
              </w:rPr>
              <w:t>8 Gem Avenue</w:t>
            </w:r>
          </w:p>
        </w:tc>
        <w:tc>
          <w:tcPr>
            <w:tcW w:w="2268" w:type="dxa"/>
          </w:tcPr>
          <w:p w14:paraId="635B59F3" w14:textId="77777777" w:rsidR="00503F7E" w:rsidRPr="005C1B10" w:rsidRDefault="00FA7AFB" w:rsidP="00503F7E">
            <w:pPr>
              <w:spacing w:before="60" w:after="60"/>
              <w:rPr>
                <w:color w:val="2F5496" w:themeColor="accent1" w:themeShade="BF"/>
              </w:rPr>
            </w:pPr>
            <w:r w:rsidRPr="005C1B10">
              <w:rPr>
                <w:color w:val="2F5496" w:themeColor="accent1" w:themeShade="BF"/>
              </w:rPr>
              <w:t xml:space="preserve">Mr </w:t>
            </w:r>
            <w:proofErr w:type="spellStart"/>
            <w:r w:rsidRPr="005C1B10">
              <w:rPr>
                <w:color w:val="2F5496" w:themeColor="accent1" w:themeShade="BF"/>
              </w:rPr>
              <w:t>Louten</w:t>
            </w:r>
            <w:proofErr w:type="spellEnd"/>
            <w:r w:rsidRPr="005C1B10">
              <w:rPr>
                <w:color w:val="2F5496" w:themeColor="accent1" w:themeShade="BF"/>
              </w:rPr>
              <w:t xml:space="preserve"> </w:t>
            </w:r>
          </w:p>
          <w:p w14:paraId="2880C4E0" w14:textId="4C6BD78F" w:rsidR="00FA7AFB" w:rsidRPr="005C1B10" w:rsidRDefault="00FA7AFB" w:rsidP="00503F7E">
            <w:pPr>
              <w:spacing w:before="60" w:after="60"/>
              <w:rPr>
                <w:color w:val="2F5496" w:themeColor="accent1" w:themeShade="BF"/>
              </w:rPr>
            </w:pPr>
            <w:r w:rsidRPr="005C1B10">
              <w:rPr>
                <w:color w:val="2F5496" w:themeColor="accent1" w:themeShade="BF"/>
              </w:rPr>
              <w:t>55468680</w:t>
            </w:r>
          </w:p>
        </w:tc>
        <w:tc>
          <w:tcPr>
            <w:tcW w:w="2410" w:type="dxa"/>
          </w:tcPr>
          <w:p w14:paraId="26D63566" w14:textId="77777777" w:rsidR="00503F7E" w:rsidRPr="005C1B10" w:rsidRDefault="00FA7AFB" w:rsidP="00503F7E">
            <w:pPr>
              <w:spacing w:before="60" w:after="60"/>
              <w:rPr>
                <w:color w:val="2F5496" w:themeColor="accent1" w:themeShade="BF"/>
              </w:rPr>
            </w:pPr>
            <w:r w:rsidRPr="005C1B10">
              <w:rPr>
                <w:color w:val="2F5496" w:themeColor="accent1" w:themeShade="BF"/>
              </w:rPr>
              <w:t>80 pupils</w:t>
            </w:r>
          </w:p>
          <w:p w14:paraId="6F0D8570" w14:textId="0CFE5C29" w:rsidR="00FA7AFB" w:rsidRPr="005C1B10" w:rsidRDefault="00FA7AFB" w:rsidP="00503F7E">
            <w:pPr>
              <w:spacing w:before="60" w:after="60"/>
              <w:rPr>
                <w:color w:val="2F5496" w:themeColor="accent1" w:themeShade="BF"/>
              </w:rPr>
            </w:pPr>
            <w:r w:rsidRPr="005C1B10">
              <w:rPr>
                <w:color w:val="2F5496" w:themeColor="accent1" w:themeShade="BF"/>
              </w:rPr>
              <w:t>15 staff</w:t>
            </w:r>
          </w:p>
        </w:tc>
        <w:tc>
          <w:tcPr>
            <w:tcW w:w="3651" w:type="dxa"/>
          </w:tcPr>
          <w:p w14:paraId="65A17E48" w14:textId="77777777" w:rsidR="00503F7E" w:rsidRPr="00006B04" w:rsidRDefault="00FA7AFB" w:rsidP="00503F7E">
            <w:pPr>
              <w:spacing w:before="60" w:after="60"/>
              <w:rPr>
                <w:color w:val="2F5496" w:themeColor="accent1" w:themeShade="BF"/>
              </w:rPr>
            </w:pPr>
            <w:r w:rsidRPr="00006B04">
              <w:rPr>
                <w:color w:val="2F5496" w:themeColor="accent1" w:themeShade="BF"/>
              </w:rPr>
              <w:t xml:space="preserve">Yes, Mr </w:t>
            </w:r>
            <w:proofErr w:type="spellStart"/>
            <w:r w:rsidRPr="00006B04">
              <w:rPr>
                <w:color w:val="2F5496" w:themeColor="accent1" w:themeShade="BF"/>
              </w:rPr>
              <w:t>Louten</w:t>
            </w:r>
            <w:proofErr w:type="spellEnd"/>
          </w:p>
          <w:p w14:paraId="74C4FF23" w14:textId="543E54A1" w:rsidR="00FA7AFB" w:rsidRPr="00006B04" w:rsidRDefault="00FA7AFB" w:rsidP="00503F7E">
            <w:pPr>
              <w:spacing w:before="60" w:after="60"/>
              <w:rPr>
                <w:color w:val="2F5496" w:themeColor="accent1" w:themeShade="BF"/>
              </w:rPr>
            </w:pPr>
            <w:r w:rsidRPr="00006B04">
              <w:rPr>
                <w:color w:val="2F5496" w:themeColor="accent1" w:themeShade="BF"/>
              </w:rPr>
              <w:t>Sent to LEMC 14 April 2019</w:t>
            </w:r>
          </w:p>
        </w:tc>
      </w:tr>
      <w:tr w:rsidR="00503F7E" w:rsidRPr="00503F7E" w14:paraId="5FC410FD" w14:textId="77777777" w:rsidTr="00FA7AFB">
        <w:tc>
          <w:tcPr>
            <w:tcW w:w="2263" w:type="dxa"/>
          </w:tcPr>
          <w:p w14:paraId="05A349BE" w14:textId="4DFF97A6" w:rsidR="00503F7E" w:rsidRPr="005C1B10" w:rsidRDefault="00FA7AFB" w:rsidP="00503F7E">
            <w:pPr>
              <w:spacing w:before="60" w:after="60"/>
              <w:rPr>
                <w:color w:val="2F5496" w:themeColor="accent1" w:themeShade="BF"/>
              </w:rPr>
            </w:pPr>
            <w:r w:rsidRPr="005C1B10">
              <w:rPr>
                <w:color w:val="2F5496" w:themeColor="accent1" w:themeShade="BF"/>
              </w:rPr>
              <w:t>Prepit Primary School</w:t>
            </w:r>
          </w:p>
        </w:tc>
        <w:tc>
          <w:tcPr>
            <w:tcW w:w="2410" w:type="dxa"/>
          </w:tcPr>
          <w:p w14:paraId="6450B851" w14:textId="7242E549" w:rsidR="00503F7E" w:rsidRPr="005C1B10" w:rsidRDefault="00FA7AFB" w:rsidP="00503F7E">
            <w:pPr>
              <w:spacing w:before="60" w:after="60"/>
              <w:rPr>
                <w:color w:val="2F5496" w:themeColor="accent1" w:themeShade="BF"/>
              </w:rPr>
            </w:pPr>
            <w:r w:rsidRPr="005C1B10">
              <w:rPr>
                <w:color w:val="2F5496" w:themeColor="accent1" w:themeShade="BF"/>
              </w:rPr>
              <w:t>Day and afterschool care</w:t>
            </w:r>
          </w:p>
        </w:tc>
        <w:tc>
          <w:tcPr>
            <w:tcW w:w="2126" w:type="dxa"/>
          </w:tcPr>
          <w:p w14:paraId="07BBE168" w14:textId="40E445CD" w:rsidR="00503F7E" w:rsidRPr="005C1B10" w:rsidRDefault="00FA7AFB" w:rsidP="00503F7E">
            <w:pPr>
              <w:spacing w:before="60" w:after="60"/>
              <w:rPr>
                <w:color w:val="2F5496" w:themeColor="accent1" w:themeShade="BF"/>
              </w:rPr>
            </w:pPr>
            <w:r w:rsidRPr="005C1B10">
              <w:rPr>
                <w:color w:val="2F5496" w:themeColor="accent1" w:themeShade="BF"/>
              </w:rPr>
              <w:t>98 Epsom Way</w:t>
            </w:r>
          </w:p>
        </w:tc>
        <w:tc>
          <w:tcPr>
            <w:tcW w:w="2268" w:type="dxa"/>
          </w:tcPr>
          <w:p w14:paraId="3BFD006C" w14:textId="77777777" w:rsidR="00503F7E" w:rsidRPr="005C1B10" w:rsidRDefault="00FA7AFB" w:rsidP="00503F7E">
            <w:pPr>
              <w:spacing w:before="60" w:after="60"/>
              <w:rPr>
                <w:color w:val="2F5496" w:themeColor="accent1" w:themeShade="BF"/>
              </w:rPr>
            </w:pPr>
            <w:r w:rsidRPr="005C1B10">
              <w:rPr>
                <w:color w:val="2F5496" w:themeColor="accent1" w:themeShade="BF"/>
              </w:rPr>
              <w:t>Ms James</w:t>
            </w:r>
          </w:p>
          <w:p w14:paraId="4DC30E6C" w14:textId="5CC63834" w:rsidR="00FA7AFB" w:rsidRPr="005C1B10" w:rsidRDefault="00FA7AFB" w:rsidP="00503F7E">
            <w:pPr>
              <w:spacing w:before="60" w:after="60"/>
              <w:rPr>
                <w:color w:val="2F5496" w:themeColor="accent1" w:themeShade="BF"/>
              </w:rPr>
            </w:pPr>
            <w:r w:rsidRPr="005C1B10">
              <w:rPr>
                <w:color w:val="2F5496" w:themeColor="accent1" w:themeShade="BF"/>
              </w:rPr>
              <w:t>5546363632</w:t>
            </w:r>
          </w:p>
        </w:tc>
        <w:tc>
          <w:tcPr>
            <w:tcW w:w="2410" w:type="dxa"/>
          </w:tcPr>
          <w:p w14:paraId="12E4AA74" w14:textId="77777777" w:rsidR="00503F7E" w:rsidRPr="005C1B10" w:rsidRDefault="00FA7AFB" w:rsidP="00503F7E">
            <w:pPr>
              <w:spacing w:before="60" w:after="60"/>
              <w:rPr>
                <w:color w:val="2F5496" w:themeColor="accent1" w:themeShade="BF"/>
              </w:rPr>
            </w:pPr>
            <w:r w:rsidRPr="005C1B10">
              <w:rPr>
                <w:color w:val="2F5496" w:themeColor="accent1" w:themeShade="BF"/>
              </w:rPr>
              <w:t>100 pupils</w:t>
            </w:r>
          </w:p>
          <w:p w14:paraId="4F0D358D" w14:textId="3019A663" w:rsidR="00FA7AFB" w:rsidRPr="005C1B10" w:rsidRDefault="00FA7AFB" w:rsidP="00503F7E">
            <w:pPr>
              <w:spacing w:before="60" w:after="60"/>
              <w:rPr>
                <w:color w:val="2F5496" w:themeColor="accent1" w:themeShade="BF"/>
              </w:rPr>
            </w:pPr>
            <w:r w:rsidRPr="005C1B10">
              <w:rPr>
                <w:color w:val="2F5496" w:themeColor="accent1" w:themeShade="BF"/>
              </w:rPr>
              <w:t>20 staff</w:t>
            </w:r>
          </w:p>
        </w:tc>
        <w:tc>
          <w:tcPr>
            <w:tcW w:w="3651" w:type="dxa"/>
          </w:tcPr>
          <w:p w14:paraId="6DF14AF3" w14:textId="77777777" w:rsidR="00503F7E" w:rsidRPr="00006B04" w:rsidRDefault="00FA7AFB" w:rsidP="00503F7E">
            <w:pPr>
              <w:spacing w:before="60" w:after="60"/>
              <w:rPr>
                <w:color w:val="2F5496" w:themeColor="accent1" w:themeShade="BF"/>
              </w:rPr>
            </w:pPr>
            <w:r w:rsidRPr="00006B04">
              <w:rPr>
                <w:color w:val="2F5496" w:themeColor="accent1" w:themeShade="BF"/>
              </w:rPr>
              <w:t>Yes, Ms James</w:t>
            </w:r>
          </w:p>
          <w:p w14:paraId="48CC46C7" w14:textId="3E3C999D" w:rsidR="00FA7AFB" w:rsidRPr="00006B04" w:rsidRDefault="00FA7AFB" w:rsidP="00503F7E">
            <w:pPr>
              <w:spacing w:before="60" w:after="60"/>
              <w:rPr>
                <w:color w:val="2F5496" w:themeColor="accent1" w:themeShade="BF"/>
              </w:rPr>
            </w:pPr>
            <w:r w:rsidRPr="00006B04">
              <w:rPr>
                <w:color w:val="2F5496" w:themeColor="accent1" w:themeShade="BF"/>
              </w:rPr>
              <w:t>Sent to LEMC 1 January 2019</w:t>
            </w:r>
          </w:p>
        </w:tc>
      </w:tr>
      <w:tr w:rsidR="00503F7E" w:rsidRPr="00503F7E" w14:paraId="59CC12BA" w14:textId="77777777" w:rsidTr="00FA7AFB">
        <w:tc>
          <w:tcPr>
            <w:tcW w:w="2263" w:type="dxa"/>
          </w:tcPr>
          <w:p w14:paraId="7FCCABCC" w14:textId="6BC0147A" w:rsidR="00503F7E" w:rsidRPr="005C1B10" w:rsidRDefault="00FA7AFB" w:rsidP="00503F7E">
            <w:pPr>
              <w:spacing w:before="60" w:after="60"/>
              <w:rPr>
                <w:color w:val="2F5496" w:themeColor="accent1" w:themeShade="BF"/>
              </w:rPr>
            </w:pPr>
            <w:r w:rsidRPr="005C1B10">
              <w:rPr>
                <w:color w:val="2F5496" w:themeColor="accent1" w:themeShade="BF"/>
              </w:rPr>
              <w:t>Prepit Highschool</w:t>
            </w:r>
          </w:p>
        </w:tc>
        <w:tc>
          <w:tcPr>
            <w:tcW w:w="2410" w:type="dxa"/>
          </w:tcPr>
          <w:p w14:paraId="69E7B4E8" w14:textId="6BB03D03" w:rsidR="00503F7E" w:rsidRPr="005C1B10" w:rsidRDefault="00FA7AFB" w:rsidP="00503F7E">
            <w:pPr>
              <w:spacing w:before="60" w:after="60"/>
              <w:rPr>
                <w:color w:val="2F5496" w:themeColor="accent1" w:themeShade="BF"/>
              </w:rPr>
            </w:pPr>
            <w:r w:rsidRPr="005C1B10">
              <w:rPr>
                <w:color w:val="2F5496" w:themeColor="accent1" w:themeShade="BF"/>
              </w:rPr>
              <w:t>Day and Boarding</w:t>
            </w:r>
          </w:p>
        </w:tc>
        <w:tc>
          <w:tcPr>
            <w:tcW w:w="2126" w:type="dxa"/>
          </w:tcPr>
          <w:p w14:paraId="79141599" w14:textId="4460250D" w:rsidR="00503F7E" w:rsidRPr="005C1B10" w:rsidRDefault="00FA7AFB" w:rsidP="00503F7E">
            <w:pPr>
              <w:spacing w:before="60" w:after="60"/>
              <w:rPr>
                <w:color w:val="2F5496" w:themeColor="accent1" w:themeShade="BF"/>
              </w:rPr>
            </w:pPr>
            <w:r w:rsidRPr="005C1B10">
              <w:rPr>
                <w:color w:val="2F5496" w:themeColor="accent1" w:themeShade="BF"/>
              </w:rPr>
              <w:t>16 East Street</w:t>
            </w:r>
          </w:p>
        </w:tc>
        <w:tc>
          <w:tcPr>
            <w:tcW w:w="2268" w:type="dxa"/>
          </w:tcPr>
          <w:p w14:paraId="7615123B" w14:textId="77777777" w:rsidR="00503F7E" w:rsidRPr="005C1B10" w:rsidRDefault="00FA7AFB" w:rsidP="00503F7E">
            <w:pPr>
              <w:spacing w:before="60" w:after="60"/>
              <w:rPr>
                <w:color w:val="2F5496" w:themeColor="accent1" w:themeShade="BF"/>
              </w:rPr>
            </w:pPr>
            <w:r w:rsidRPr="005C1B10">
              <w:rPr>
                <w:color w:val="2F5496" w:themeColor="accent1" w:themeShade="BF"/>
              </w:rPr>
              <w:t>Dr Reece</w:t>
            </w:r>
          </w:p>
          <w:p w14:paraId="128D8F50" w14:textId="5BD2E8ED" w:rsidR="00FA7AFB" w:rsidRPr="005C1B10" w:rsidRDefault="00FA7AFB" w:rsidP="00503F7E">
            <w:pPr>
              <w:spacing w:before="60" w:after="60"/>
              <w:rPr>
                <w:color w:val="2F5496" w:themeColor="accent1" w:themeShade="BF"/>
              </w:rPr>
            </w:pPr>
            <w:r w:rsidRPr="005C1B10">
              <w:rPr>
                <w:color w:val="2F5496" w:themeColor="accent1" w:themeShade="BF"/>
              </w:rPr>
              <w:t>94932920</w:t>
            </w:r>
          </w:p>
        </w:tc>
        <w:tc>
          <w:tcPr>
            <w:tcW w:w="2410" w:type="dxa"/>
          </w:tcPr>
          <w:p w14:paraId="35EFD342" w14:textId="77777777" w:rsidR="00503F7E" w:rsidRPr="005C1B10" w:rsidRDefault="00FA7AFB" w:rsidP="00503F7E">
            <w:pPr>
              <w:spacing w:before="60" w:after="60"/>
              <w:rPr>
                <w:color w:val="2F5496" w:themeColor="accent1" w:themeShade="BF"/>
              </w:rPr>
            </w:pPr>
            <w:r w:rsidRPr="005C1B10">
              <w:rPr>
                <w:color w:val="2F5496" w:themeColor="accent1" w:themeShade="BF"/>
              </w:rPr>
              <w:t>200 pupils</w:t>
            </w:r>
          </w:p>
          <w:p w14:paraId="5BBFA5EF" w14:textId="1C42AAFC" w:rsidR="00FA7AFB" w:rsidRPr="005C1B10" w:rsidRDefault="00FA7AFB" w:rsidP="00503F7E">
            <w:pPr>
              <w:spacing w:before="60" w:after="60"/>
              <w:rPr>
                <w:color w:val="2F5496" w:themeColor="accent1" w:themeShade="BF"/>
              </w:rPr>
            </w:pPr>
            <w:r w:rsidRPr="005C1B10">
              <w:rPr>
                <w:color w:val="2F5496" w:themeColor="accent1" w:themeShade="BF"/>
              </w:rPr>
              <w:t>40 staff</w:t>
            </w:r>
          </w:p>
        </w:tc>
        <w:tc>
          <w:tcPr>
            <w:tcW w:w="3651" w:type="dxa"/>
          </w:tcPr>
          <w:p w14:paraId="5887EA92" w14:textId="77777777" w:rsidR="00503F7E" w:rsidRPr="00006B04" w:rsidRDefault="00FA7AFB" w:rsidP="00503F7E">
            <w:pPr>
              <w:spacing w:before="60" w:after="60"/>
              <w:rPr>
                <w:color w:val="2F5496" w:themeColor="accent1" w:themeShade="BF"/>
              </w:rPr>
            </w:pPr>
            <w:r w:rsidRPr="00006B04">
              <w:rPr>
                <w:color w:val="2F5496" w:themeColor="accent1" w:themeShade="BF"/>
              </w:rPr>
              <w:t>Yes, Dr Reece</w:t>
            </w:r>
          </w:p>
          <w:p w14:paraId="624DB2AA" w14:textId="212C8919" w:rsidR="00FA7AFB" w:rsidRPr="00006B04" w:rsidRDefault="00FA7AFB" w:rsidP="00503F7E">
            <w:pPr>
              <w:spacing w:before="60" w:after="60"/>
              <w:rPr>
                <w:color w:val="2F5496" w:themeColor="accent1" w:themeShade="BF"/>
              </w:rPr>
            </w:pPr>
            <w:r w:rsidRPr="00006B04">
              <w:rPr>
                <w:color w:val="2F5496" w:themeColor="accent1" w:themeShade="BF"/>
              </w:rPr>
              <w:t>Sent to LEMC 1 January 2019</w:t>
            </w:r>
          </w:p>
        </w:tc>
      </w:tr>
      <w:tr w:rsidR="00503F7E" w:rsidRPr="00503F7E" w14:paraId="27B2AE46" w14:textId="77777777" w:rsidTr="00FA7AFB">
        <w:tc>
          <w:tcPr>
            <w:tcW w:w="2263" w:type="dxa"/>
          </w:tcPr>
          <w:p w14:paraId="04F743CA" w14:textId="09050141" w:rsidR="00503F7E" w:rsidRPr="005C1B10" w:rsidRDefault="00FA7AFB" w:rsidP="00503F7E">
            <w:pPr>
              <w:spacing w:before="60" w:after="60"/>
              <w:rPr>
                <w:color w:val="2F5496" w:themeColor="accent1" w:themeShade="BF"/>
              </w:rPr>
            </w:pPr>
            <w:r w:rsidRPr="005C1B10">
              <w:rPr>
                <w:color w:val="2F5496" w:themeColor="accent1" w:themeShade="BF"/>
              </w:rPr>
              <w:t>Gems Child Care</w:t>
            </w:r>
          </w:p>
        </w:tc>
        <w:tc>
          <w:tcPr>
            <w:tcW w:w="2410" w:type="dxa"/>
          </w:tcPr>
          <w:p w14:paraId="1CF0442C" w14:textId="715CDDE6" w:rsidR="00503F7E" w:rsidRPr="005C1B10" w:rsidRDefault="00FA7AFB" w:rsidP="00503F7E">
            <w:pPr>
              <w:spacing w:before="60" w:after="60"/>
              <w:rPr>
                <w:color w:val="2F5496" w:themeColor="accent1" w:themeShade="BF"/>
              </w:rPr>
            </w:pPr>
            <w:r w:rsidRPr="005C1B10">
              <w:rPr>
                <w:color w:val="2F5496" w:themeColor="accent1" w:themeShade="BF"/>
              </w:rPr>
              <w:t>Private Day care</w:t>
            </w:r>
          </w:p>
        </w:tc>
        <w:tc>
          <w:tcPr>
            <w:tcW w:w="2126" w:type="dxa"/>
          </w:tcPr>
          <w:p w14:paraId="487410C5" w14:textId="1983CDCB" w:rsidR="00503F7E" w:rsidRPr="005C1B10" w:rsidRDefault="00FA7AFB" w:rsidP="00503F7E">
            <w:pPr>
              <w:spacing w:before="60" w:after="60"/>
              <w:rPr>
                <w:color w:val="2F5496" w:themeColor="accent1" w:themeShade="BF"/>
              </w:rPr>
            </w:pPr>
            <w:r w:rsidRPr="005C1B10">
              <w:rPr>
                <w:color w:val="2F5496" w:themeColor="accent1" w:themeShade="BF"/>
              </w:rPr>
              <w:t xml:space="preserve">9 </w:t>
            </w:r>
            <w:proofErr w:type="spellStart"/>
            <w:r w:rsidRPr="005C1B10">
              <w:rPr>
                <w:color w:val="2F5496" w:themeColor="accent1" w:themeShade="BF"/>
              </w:rPr>
              <w:t>Domand</w:t>
            </w:r>
            <w:proofErr w:type="spellEnd"/>
            <w:r w:rsidRPr="005C1B10">
              <w:rPr>
                <w:color w:val="2F5496" w:themeColor="accent1" w:themeShade="BF"/>
              </w:rPr>
              <w:t xml:space="preserve"> Drive</w:t>
            </w:r>
          </w:p>
        </w:tc>
        <w:tc>
          <w:tcPr>
            <w:tcW w:w="2268" w:type="dxa"/>
          </w:tcPr>
          <w:p w14:paraId="733EF81D" w14:textId="77777777" w:rsidR="00503F7E" w:rsidRPr="005C1B10" w:rsidRDefault="00FA7AFB" w:rsidP="00503F7E">
            <w:pPr>
              <w:spacing w:before="60" w:after="60"/>
              <w:rPr>
                <w:color w:val="2F5496" w:themeColor="accent1" w:themeShade="BF"/>
              </w:rPr>
            </w:pPr>
            <w:r w:rsidRPr="005C1B10">
              <w:rPr>
                <w:color w:val="2F5496" w:themeColor="accent1" w:themeShade="BF"/>
              </w:rPr>
              <w:t>Jenny Sawyer</w:t>
            </w:r>
          </w:p>
          <w:p w14:paraId="27B425AB" w14:textId="51C175AF" w:rsidR="00FA7AFB" w:rsidRPr="005C1B10" w:rsidRDefault="00FA7AFB" w:rsidP="00503F7E">
            <w:pPr>
              <w:spacing w:before="60" w:after="60"/>
              <w:rPr>
                <w:color w:val="2F5496" w:themeColor="accent1" w:themeShade="BF"/>
              </w:rPr>
            </w:pPr>
            <w:r w:rsidRPr="005C1B10">
              <w:rPr>
                <w:color w:val="2F5496" w:themeColor="accent1" w:themeShade="BF"/>
              </w:rPr>
              <w:t>55596969</w:t>
            </w:r>
          </w:p>
        </w:tc>
        <w:tc>
          <w:tcPr>
            <w:tcW w:w="2410" w:type="dxa"/>
          </w:tcPr>
          <w:p w14:paraId="4515CB44" w14:textId="6FD0D97B" w:rsidR="00503F7E" w:rsidRPr="005C1B10" w:rsidRDefault="00FA7AFB" w:rsidP="00503F7E">
            <w:pPr>
              <w:spacing w:before="60" w:after="60"/>
              <w:rPr>
                <w:color w:val="2F5496" w:themeColor="accent1" w:themeShade="BF"/>
              </w:rPr>
            </w:pPr>
            <w:r w:rsidRPr="005C1B10">
              <w:rPr>
                <w:color w:val="2F5496" w:themeColor="accent1" w:themeShade="BF"/>
              </w:rPr>
              <w:t>10 children 4 years</w:t>
            </w:r>
          </w:p>
        </w:tc>
        <w:tc>
          <w:tcPr>
            <w:tcW w:w="3651" w:type="dxa"/>
          </w:tcPr>
          <w:p w14:paraId="5DEA5C9F" w14:textId="77777777" w:rsidR="00503F7E" w:rsidRPr="00006B04" w:rsidRDefault="00FA7AFB" w:rsidP="00503F7E">
            <w:pPr>
              <w:spacing w:before="60" w:after="60"/>
              <w:rPr>
                <w:color w:val="2F5496" w:themeColor="accent1" w:themeShade="BF"/>
              </w:rPr>
            </w:pPr>
            <w:r w:rsidRPr="00006B04">
              <w:rPr>
                <w:color w:val="2F5496" w:themeColor="accent1" w:themeShade="BF"/>
              </w:rPr>
              <w:t>Yes, Jenny Sawyer</w:t>
            </w:r>
          </w:p>
          <w:p w14:paraId="7023C7BE" w14:textId="60B084C6" w:rsidR="00FA7AFB" w:rsidRPr="00006B04" w:rsidRDefault="00FA7AFB" w:rsidP="00503F7E">
            <w:pPr>
              <w:spacing w:before="60" w:after="60"/>
              <w:rPr>
                <w:color w:val="2F5496" w:themeColor="accent1" w:themeShade="BF"/>
              </w:rPr>
            </w:pPr>
            <w:r w:rsidRPr="00006B04">
              <w:rPr>
                <w:color w:val="2F5496" w:themeColor="accent1" w:themeShade="BF"/>
              </w:rPr>
              <w:t>Sent to LEMC 2 February 2019</w:t>
            </w:r>
          </w:p>
        </w:tc>
      </w:tr>
      <w:tr w:rsidR="00FA7AFB" w:rsidRPr="00503F7E" w14:paraId="75D201A2" w14:textId="77777777" w:rsidTr="00FA7AFB">
        <w:tc>
          <w:tcPr>
            <w:tcW w:w="2263" w:type="dxa"/>
          </w:tcPr>
          <w:p w14:paraId="4B7EA57F" w14:textId="26C271B3" w:rsidR="00FA7AFB" w:rsidRPr="005C1B10" w:rsidRDefault="00FA7AFB" w:rsidP="00503F7E">
            <w:pPr>
              <w:spacing w:before="60" w:after="60"/>
              <w:rPr>
                <w:color w:val="2F5496" w:themeColor="accent1" w:themeShade="BF"/>
              </w:rPr>
            </w:pPr>
            <w:r w:rsidRPr="005C1B10">
              <w:rPr>
                <w:color w:val="2F5496" w:themeColor="accent1" w:themeShade="BF"/>
              </w:rPr>
              <w:t>Fulton Age Care</w:t>
            </w:r>
          </w:p>
        </w:tc>
        <w:tc>
          <w:tcPr>
            <w:tcW w:w="2410" w:type="dxa"/>
          </w:tcPr>
          <w:p w14:paraId="549FCD48" w14:textId="0805349F" w:rsidR="00FA7AFB" w:rsidRPr="005C1B10" w:rsidRDefault="00FA7AFB" w:rsidP="00503F7E">
            <w:pPr>
              <w:spacing w:before="60" w:after="60"/>
              <w:rPr>
                <w:color w:val="2F5496" w:themeColor="accent1" w:themeShade="BF"/>
              </w:rPr>
            </w:pPr>
            <w:r w:rsidRPr="005C1B10">
              <w:rPr>
                <w:color w:val="2F5496" w:themeColor="accent1" w:themeShade="BF"/>
              </w:rPr>
              <w:t>Private nursing home</w:t>
            </w:r>
          </w:p>
        </w:tc>
        <w:tc>
          <w:tcPr>
            <w:tcW w:w="2126" w:type="dxa"/>
          </w:tcPr>
          <w:p w14:paraId="11931C53" w14:textId="68F0F94E" w:rsidR="00FA7AFB" w:rsidRPr="005C1B10" w:rsidRDefault="00FA7AFB" w:rsidP="00503F7E">
            <w:pPr>
              <w:spacing w:before="60" w:after="60"/>
              <w:rPr>
                <w:color w:val="2F5496" w:themeColor="accent1" w:themeShade="BF"/>
              </w:rPr>
            </w:pPr>
            <w:r w:rsidRPr="005C1B10">
              <w:rPr>
                <w:color w:val="2F5496" w:themeColor="accent1" w:themeShade="BF"/>
              </w:rPr>
              <w:t>22 Carson Way</w:t>
            </w:r>
          </w:p>
        </w:tc>
        <w:tc>
          <w:tcPr>
            <w:tcW w:w="2268" w:type="dxa"/>
          </w:tcPr>
          <w:p w14:paraId="28D3AC7B" w14:textId="77777777" w:rsidR="00FA7AFB" w:rsidRPr="005C1B10" w:rsidRDefault="00FA7AFB" w:rsidP="00503F7E">
            <w:pPr>
              <w:spacing w:before="60" w:after="60"/>
              <w:rPr>
                <w:color w:val="2F5496" w:themeColor="accent1" w:themeShade="BF"/>
              </w:rPr>
            </w:pPr>
            <w:r w:rsidRPr="005C1B10">
              <w:rPr>
                <w:color w:val="2F5496" w:themeColor="accent1" w:themeShade="BF"/>
              </w:rPr>
              <w:t>Jess Watson</w:t>
            </w:r>
          </w:p>
          <w:p w14:paraId="53B25579" w14:textId="03FFD737" w:rsidR="00FA7AFB" w:rsidRPr="005C1B10" w:rsidRDefault="00FA7AFB" w:rsidP="00503F7E">
            <w:pPr>
              <w:spacing w:before="60" w:after="60"/>
              <w:rPr>
                <w:color w:val="2F5496" w:themeColor="accent1" w:themeShade="BF"/>
              </w:rPr>
            </w:pPr>
            <w:r w:rsidRPr="005C1B10">
              <w:rPr>
                <w:color w:val="2F5496" w:themeColor="accent1" w:themeShade="BF"/>
              </w:rPr>
              <w:t>55563453</w:t>
            </w:r>
          </w:p>
        </w:tc>
        <w:tc>
          <w:tcPr>
            <w:tcW w:w="2410" w:type="dxa"/>
          </w:tcPr>
          <w:p w14:paraId="7B85DB12" w14:textId="4224EE20" w:rsidR="00FA7AFB" w:rsidRPr="005C1B10" w:rsidRDefault="00FA7AFB" w:rsidP="00503F7E">
            <w:pPr>
              <w:spacing w:before="60" w:after="60"/>
              <w:rPr>
                <w:color w:val="2F5496" w:themeColor="accent1" w:themeShade="BF"/>
              </w:rPr>
            </w:pPr>
            <w:r w:rsidRPr="005C1B10">
              <w:rPr>
                <w:color w:val="2F5496" w:themeColor="accent1" w:themeShade="BF"/>
              </w:rPr>
              <w:t>20 people physically impaired</w:t>
            </w:r>
          </w:p>
        </w:tc>
        <w:tc>
          <w:tcPr>
            <w:tcW w:w="3651" w:type="dxa"/>
          </w:tcPr>
          <w:p w14:paraId="7696027B" w14:textId="77777777" w:rsidR="00FA7AFB" w:rsidRPr="00006B04" w:rsidRDefault="00FA7AFB" w:rsidP="00503F7E">
            <w:pPr>
              <w:spacing w:before="60" w:after="60"/>
              <w:rPr>
                <w:color w:val="2F5496" w:themeColor="accent1" w:themeShade="BF"/>
              </w:rPr>
            </w:pPr>
            <w:r w:rsidRPr="00006B04">
              <w:rPr>
                <w:color w:val="2F5496" w:themeColor="accent1" w:themeShade="BF"/>
              </w:rPr>
              <w:t>Yes, Jess Watson</w:t>
            </w:r>
          </w:p>
          <w:p w14:paraId="593232C1" w14:textId="70DBD115" w:rsidR="00FA7AFB" w:rsidRPr="00006B04" w:rsidRDefault="00FA7AFB" w:rsidP="00503F7E">
            <w:pPr>
              <w:spacing w:before="60" w:after="60"/>
              <w:rPr>
                <w:color w:val="2F5496" w:themeColor="accent1" w:themeShade="BF"/>
              </w:rPr>
            </w:pPr>
            <w:r w:rsidRPr="00006B04">
              <w:rPr>
                <w:color w:val="2F5496" w:themeColor="accent1" w:themeShade="BF"/>
              </w:rPr>
              <w:t>Sent to LEMC 2 February 2019</w:t>
            </w:r>
          </w:p>
        </w:tc>
      </w:tr>
      <w:tr w:rsidR="00FA7AFB" w:rsidRPr="00503F7E" w14:paraId="13DE7500" w14:textId="77777777" w:rsidTr="00FA7AFB">
        <w:tc>
          <w:tcPr>
            <w:tcW w:w="2263" w:type="dxa"/>
          </w:tcPr>
          <w:p w14:paraId="321519DC" w14:textId="3FEDB6CB" w:rsidR="00FA7AFB" w:rsidRPr="005C1B10" w:rsidRDefault="00FA7AFB" w:rsidP="00503F7E">
            <w:pPr>
              <w:spacing w:before="60" w:after="60"/>
              <w:rPr>
                <w:color w:val="2F5496" w:themeColor="accent1" w:themeShade="BF"/>
              </w:rPr>
            </w:pPr>
            <w:proofErr w:type="spellStart"/>
            <w:r w:rsidRPr="005C1B10">
              <w:rPr>
                <w:color w:val="2F5496" w:themeColor="accent1" w:themeShade="BF"/>
              </w:rPr>
              <w:t>Silverchain</w:t>
            </w:r>
            <w:proofErr w:type="spellEnd"/>
            <w:r w:rsidRPr="005C1B10">
              <w:rPr>
                <w:color w:val="2F5496" w:themeColor="accent1" w:themeShade="BF"/>
              </w:rPr>
              <w:t xml:space="preserve"> – community service provider</w:t>
            </w:r>
          </w:p>
        </w:tc>
        <w:tc>
          <w:tcPr>
            <w:tcW w:w="2410" w:type="dxa"/>
          </w:tcPr>
          <w:p w14:paraId="6E8DD407" w14:textId="1659D8C9" w:rsidR="00FA7AFB" w:rsidRPr="005C1B10" w:rsidRDefault="00FA7AFB" w:rsidP="00503F7E">
            <w:pPr>
              <w:spacing w:before="60" w:after="60"/>
              <w:rPr>
                <w:color w:val="2F5496" w:themeColor="accent1" w:themeShade="BF"/>
              </w:rPr>
            </w:pPr>
            <w:r w:rsidRPr="005C1B10">
              <w:rPr>
                <w:color w:val="2F5496" w:themeColor="accent1" w:themeShade="BF"/>
              </w:rPr>
              <w:t>In home care provided – addresses known only to the agency</w:t>
            </w:r>
          </w:p>
        </w:tc>
        <w:tc>
          <w:tcPr>
            <w:tcW w:w="2126" w:type="dxa"/>
          </w:tcPr>
          <w:p w14:paraId="4D61BD37" w14:textId="77777777" w:rsidR="00FA7AFB" w:rsidRPr="005C1B10" w:rsidRDefault="00FA7AFB" w:rsidP="00503F7E">
            <w:pPr>
              <w:spacing w:before="60" w:after="60"/>
              <w:rPr>
                <w:color w:val="2F5496" w:themeColor="accent1" w:themeShade="BF"/>
              </w:rPr>
            </w:pPr>
            <w:r w:rsidRPr="005C1B10">
              <w:rPr>
                <w:color w:val="2F5496" w:themeColor="accent1" w:themeShade="BF"/>
              </w:rPr>
              <w:t>Head Office</w:t>
            </w:r>
          </w:p>
          <w:p w14:paraId="520BF8D8" w14:textId="208E6255" w:rsidR="00FA7AFB" w:rsidRPr="005C1B10" w:rsidRDefault="00FA7AFB" w:rsidP="00503F7E">
            <w:pPr>
              <w:spacing w:before="60" w:after="60"/>
              <w:rPr>
                <w:color w:val="2F5496" w:themeColor="accent1" w:themeShade="BF"/>
              </w:rPr>
            </w:pPr>
            <w:r w:rsidRPr="005C1B10">
              <w:rPr>
                <w:color w:val="2F5496" w:themeColor="accent1" w:themeShade="BF"/>
              </w:rPr>
              <w:t>9 Watson Street</w:t>
            </w:r>
          </w:p>
        </w:tc>
        <w:tc>
          <w:tcPr>
            <w:tcW w:w="2268" w:type="dxa"/>
          </w:tcPr>
          <w:p w14:paraId="1C9B9D15" w14:textId="77777777" w:rsidR="00FA7AFB" w:rsidRPr="005C1B10" w:rsidRDefault="00FA7AFB" w:rsidP="00503F7E">
            <w:pPr>
              <w:spacing w:before="60" w:after="60"/>
              <w:rPr>
                <w:color w:val="2F5496" w:themeColor="accent1" w:themeShade="BF"/>
              </w:rPr>
            </w:pPr>
            <w:r w:rsidRPr="005C1B10">
              <w:rPr>
                <w:color w:val="2F5496" w:themeColor="accent1" w:themeShade="BF"/>
              </w:rPr>
              <w:t>Ms Taylor</w:t>
            </w:r>
          </w:p>
          <w:p w14:paraId="30564A51" w14:textId="005B24C7" w:rsidR="00FA7AFB" w:rsidRPr="005C1B10" w:rsidRDefault="00FA7AFB" w:rsidP="00503F7E">
            <w:pPr>
              <w:spacing w:before="60" w:after="60"/>
              <w:rPr>
                <w:color w:val="2F5496" w:themeColor="accent1" w:themeShade="BF"/>
              </w:rPr>
            </w:pPr>
            <w:r w:rsidRPr="005C1B10">
              <w:rPr>
                <w:color w:val="2F5496" w:themeColor="accent1" w:themeShade="BF"/>
              </w:rPr>
              <w:t>55546569</w:t>
            </w:r>
          </w:p>
        </w:tc>
        <w:tc>
          <w:tcPr>
            <w:tcW w:w="2410" w:type="dxa"/>
          </w:tcPr>
          <w:p w14:paraId="796DC2B7" w14:textId="7933CCBF" w:rsidR="00FA7AFB" w:rsidRPr="005C1B10" w:rsidRDefault="00FA7AFB" w:rsidP="00503F7E">
            <w:pPr>
              <w:spacing w:before="60" w:after="60"/>
              <w:rPr>
                <w:color w:val="2F5496" w:themeColor="accent1" w:themeShade="BF"/>
              </w:rPr>
            </w:pPr>
            <w:r w:rsidRPr="005C1B10">
              <w:rPr>
                <w:color w:val="2F5496" w:themeColor="accent1" w:themeShade="BF"/>
              </w:rPr>
              <w:t>Up to 35 living in the community</w:t>
            </w:r>
          </w:p>
        </w:tc>
        <w:tc>
          <w:tcPr>
            <w:tcW w:w="3651" w:type="dxa"/>
          </w:tcPr>
          <w:p w14:paraId="0841F3A4" w14:textId="77777777" w:rsidR="00FA7AFB" w:rsidRPr="00006B04" w:rsidRDefault="00FA7AFB" w:rsidP="00503F7E">
            <w:pPr>
              <w:spacing w:before="60" w:after="60"/>
              <w:rPr>
                <w:color w:val="2F5496" w:themeColor="accent1" w:themeShade="BF"/>
              </w:rPr>
            </w:pPr>
            <w:r w:rsidRPr="00006B04">
              <w:rPr>
                <w:color w:val="2F5496" w:themeColor="accent1" w:themeShade="BF"/>
              </w:rPr>
              <w:t>Individual plans</w:t>
            </w:r>
          </w:p>
          <w:p w14:paraId="02D3D6A7" w14:textId="658232EC" w:rsidR="00FA7AFB" w:rsidRPr="00006B04" w:rsidRDefault="00FA7AFB" w:rsidP="00503F7E">
            <w:pPr>
              <w:spacing w:before="60" w:after="60"/>
              <w:rPr>
                <w:color w:val="2F5496" w:themeColor="accent1" w:themeShade="BF"/>
              </w:rPr>
            </w:pPr>
            <w:r w:rsidRPr="00006B04">
              <w:rPr>
                <w:color w:val="2F5496" w:themeColor="accent1" w:themeShade="BF"/>
              </w:rPr>
              <w:t>Please held by the resident. Not sent to LEMC</w:t>
            </w:r>
          </w:p>
        </w:tc>
      </w:tr>
      <w:tr w:rsidR="00FA7AFB" w:rsidRPr="00503F7E" w14:paraId="0E034FE0" w14:textId="77777777" w:rsidTr="00FA7AFB">
        <w:tc>
          <w:tcPr>
            <w:tcW w:w="2263" w:type="dxa"/>
          </w:tcPr>
          <w:p w14:paraId="269CBD6D" w14:textId="031899B7" w:rsidR="00FA7AFB" w:rsidRPr="005C1B10" w:rsidRDefault="00FA7AFB" w:rsidP="00503F7E">
            <w:pPr>
              <w:spacing w:before="60" w:after="60"/>
              <w:rPr>
                <w:color w:val="2F5496" w:themeColor="accent1" w:themeShade="BF"/>
              </w:rPr>
            </w:pPr>
            <w:r w:rsidRPr="005C1B10">
              <w:rPr>
                <w:color w:val="2F5496" w:themeColor="accent1" w:themeShade="BF"/>
              </w:rPr>
              <w:t>Prepit Hospital</w:t>
            </w:r>
          </w:p>
        </w:tc>
        <w:tc>
          <w:tcPr>
            <w:tcW w:w="2410" w:type="dxa"/>
          </w:tcPr>
          <w:p w14:paraId="661BBC43" w14:textId="64FDA8E9" w:rsidR="00FA7AFB" w:rsidRPr="005C1B10" w:rsidRDefault="00FA7AFB" w:rsidP="00503F7E">
            <w:pPr>
              <w:spacing w:before="60" w:after="60"/>
              <w:rPr>
                <w:color w:val="2F5496" w:themeColor="accent1" w:themeShade="BF"/>
              </w:rPr>
            </w:pPr>
            <w:r w:rsidRPr="005C1B10">
              <w:rPr>
                <w:color w:val="2F5496" w:themeColor="accent1" w:themeShade="BF"/>
              </w:rPr>
              <w:t>General emergency and rehab</w:t>
            </w:r>
          </w:p>
        </w:tc>
        <w:tc>
          <w:tcPr>
            <w:tcW w:w="2126" w:type="dxa"/>
          </w:tcPr>
          <w:p w14:paraId="511242FC" w14:textId="4A164238" w:rsidR="00FA7AFB" w:rsidRPr="005C1B10" w:rsidRDefault="00FA7AFB" w:rsidP="00503F7E">
            <w:pPr>
              <w:spacing w:before="60" w:after="60"/>
              <w:rPr>
                <w:color w:val="2F5496" w:themeColor="accent1" w:themeShade="BF"/>
              </w:rPr>
            </w:pPr>
            <w:r w:rsidRPr="005C1B10">
              <w:rPr>
                <w:color w:val="2F5496" w:themeColor="accent1" w:themeShade="BF"/>
              </w:rPr>
              <w:t>16 Grace Street</w:t>
            </w:r>
          </w:p>
        </w:tc>
        <w:tc>
          <w:tcPr>
            <w:tcW w:w="2268" w:type="dxa"/>
          </w:tcPr>
          <w:p w14:paraId="70C9FB0E" w14:textId="77777777" w:rsidR="00FA7AFB" w:rsidRPr="005C1B10" w:rsidRDefault="00FA7AFB" w:rsidP="00503F7E">
            <w:pPr>
              <w:spacing w:before="60" w:after="60"/>
              <w:rPr>
                <w:color w:val="2F5496" w:themeColor="accent1" w:themeShade="BF"/>
              </w:rPr>
            </w:pPr>
            <w:r w:rsidRPr="005C1B10">
              <w:rPr>
                <w:color w:val="2F5496" w:themeColor="accent1" w:themeShade="BF"/>
              </w:rPr>
              <w:t>Jim Otley or Jenny Way</w:t>
            </w:r>
          </w:p>
          <w:p w14:paraId="44A0A5EC" w14:textId="59621A0F" w:rsidR="00FA7AFB" w:rsidRPr="005C1B10" w:rsidRDefault="00FA7AFB" w:rsidP="00503F7E">
            <w:pPr>
              <w:spacing w:before="60" w:after="60"/>
              <w:rPr>
                <w:color w:val="2F5496" w:themeColor="accent1" w:themeShade="BF"/>
              </w:rPr>
            </w:pPr>
            <w:r w:rsidRPr="005C1B10">
              <w:rPr>
                <w:color w:val="2F5496" w:themeColor="accent1" w:themeShade="BF"/>
              </w:rPr>
              <w:t>Emergency number 94949506</w:t>
            </w:r>
          </w:p>
        </w:tc>
        <w:tc>
          <w:tcPr>
            <w:tcW w:w="2410" w:type="dxa"/>
          </w:tcPr>
          <w:p w14:paraId="620A298C" w14:textId="0635DDDB" w:rsidR="00FA7AFB" w:rsidRPr="005C1B10" w:rsidRDefault="00FA7AFB" w:rsidP="00503F7E">
            <w:pPr>
              <w:spacing w:before="60" w:after="60"/>
              <w:rPr>
                <w:color w:val="2F5496" w:themeColor="accent1" w:themeShade="BF"/>
              </w:rPr>
            </w:pPr>
            <w:r w:rsidRPr="005C1B10">
              <w:rPr>
                <w:color w:val="2F5496" w:themeColor="accent1" w:themeShade="BF"/>
              </w:rPr>
              <w:t>150 people – range of disabilities</w:t>
            </w:r>
          </w:p>
        </w:tc>
        <w:tc>
          <w:tcPr>
            <w:tcW w:w="3651" w:type="dxa"/>
          </w:tcPr>
          <w:p w14:paraId="4D7E7B03" w14:textId="77777777" w:rsidR="00FA7AFB" w:rsidRPr="00006B04" w:rsidRDefault="00FA7AFB" w:rsidP="00503F7E">
            <w:pPr>
              <w:spacing w:before="60" w:after="60"/>
              <w:rPr>
                <w:color w:val="2F5496" w:themeColor="accent1" w:themeShade="BF"/>
              </w:rPr>
            </w:pPr>
            <w:r w:rsidRPr="00006B04">
              <w:rPr>
                <w:color w:val="2F5496" w:themeColor="accent1" w:themeShade="BF"/>
              </w:rPr>
              <w:t>Yes, Jim Otley or Jenny Way</w:t>
            </w:r>
          </w:p>
          <w:p w14:paraId="3AE8BF65" w14:textId="0B26F8C8" w:rsidR="00FA7AFB" w:rsidRPr="00006B04" w:rsidRDefault="00FA7AFB" w:rsidP="00503F7E">
            <w:pPr>
              <w:spacing w:before="60" w:after="60"/>
              <w:rPr>
                <w:color w:val="2F5496" w:themeColor="accent1" w:themeShade="BF"/>
              </w:rPr>
            </w:pPr>
            <w:r w:rsidRPr="00006B04">
              <w:rPr>
                <w:color w:val="2F5496" w:themeColor="accent1" w:themeShade="BF"/>
              </w:rPr>
              <w:t>Sent to LEMC – beyond carpark arrangements confirmed 24 January 2019</w:t>
            </w:r>
          </w:p>
        </w:tc>
      </w:tr>
    </w:tbl>
    <w:p w14:paraId="5C75F3F8" w14:textId="77777777" w:rsidR="00C66D17" w:rsidRDefault="00C66D17" w:rsidP="00C66D17"/>
    <w:p w14:paraId="644633AF" w14:textId="12A88A83" w:rsidR="00C66D17" w:rsidRDefault="00C66D17" w:rsidP="00C66D17">
      <w:pPr>
        <w:pStyle w:val="NoSpacing"/>
      </w:pPr>
      <w:r>
        <w:br w:type="page"/>
      </w:r>
    </w:p>
    <w:p w14:paraId="7567CF09" w14:textId="659DEC6B" w:rsidR="00005D3F" w:rsidRDefault="00005D3F" w:rsidP="00005D3F">
      <w:pPr>
        <w:pStyle w:val="Heading1"/>
      </w:pPr>
      <w:r>
        <w:lastRenderedPageBreak/>
        <w:t>Major Events</w:t>
      </w:r>
    </w:p>
    <w:tbl>
      <w:tblPr>
        <w:tblStyle w:val="TableGrid"/>
        <w:tblW w:w="0" w:type="auto"/>
        <w:tblLook w:val="04A0" w:firstRow="1" w:lastRow="0" w:firstColumn="1" w:lastColumn="0" w:noHBand="0" w:noVBand="1"/>
      </w:tblPr>
      <w:tblGrid>
        <w:gridCol w:w="3681"/>
        <w:gridCol w:w="6095"/>
        <w:gridCol w:w="5352"/>
      </w:tblGrid>
      <w:tr w:rsidR="00005D3F" w14:paraId="3B6350D0" w14:textId="77777777" w:rsidTr="00005D3F">
        <w:tc>
          <w:tcPr>
            <w:tcW w:w="3681" w:type="dxa"/>
            <w:shd w:val="clear" w:color="auto" w:fill="F78D1E"/>
          </w:tcPr>
          <w:p w14:paraId="6CEB08EB" w14:textId="00825E30" w:rsidR="00005D3F" w:rsidRPr="00005D3F" w:rsidRDefault="00005D3F" w:rsidP="00005D3F">
            <w:pPr>
              <w:spacing w:before="120" w:after="120"/>
              <w:rPr>
                <w:b/>
                <w:bCs/>
                <w:color w:val="FFFFFF" w:themeColor="background1"/>
              </w:rPr>
            </w:pPr>
            <w:r w:rsidRPr="00005D3F">
              <w:rPr>
                <w:b/>
                <w:bCs/>
                <w:color w:val="FFFFFF" w:themeColor="background1"/>
              </w:rPr>
              <w:t>Major Events</w:t>
            </w:r>
          </w:p>
        </w:tc>
        <w:tc>
          <w:tcPr>
            <w:tcW w:w="6095" w:type="dxa"/>
            <w:shd w:val="clear" w:color="auto" w:fill="F78D1E"/>
          </w:tcPr>
          <w:p w14:paraId="0FC21589" w14:textId="0356EA27" w:rsidR="00005D3F" w:rsidRPr="00005D3F" w:rsidRDefault="00005D3F" w:rsidP="00005D3F">
            <w:pPr>
              <w:spacing w:before="120" w:after="120"/>
              <w:rPr>
                <w:b/>
                <w:bCs/>
                <w:color w:val="FFFFFF" w:themeColor="background1"/>
              </w:rPr>
            </w:pPr>
            <w:r w:rsidRPr="00005D3F">
              <w:rPr>
                <w:b/>
                <w:bCs/>
                <w:color w:val="FFFFFF" w:themeColor="background1"/>
              </w:rPr>
              <w:t xml:space="preserve">Location </w:t>
            </w:r>
          </w:p>
        </w:tc>
        <w:tc>
          <w:tcPr>
            <w:tcW w:w="5352" w:type="dxa"/>
            <w:shd w:val="clear" w:color="auto" w:fill="F78D1E"/>
          </w:tcPr>
          <w:p w14:paraId="23C0ED7B" w14:textId="75CFC9E5" w:rsidR="00005D3F" w:rsidRPr="00005D3F" w:rsidRDefault="00005D3F" w:rsidP="00005D3F">
            <w:pPr>
              <w:spacing w:before="120" w:after="120"/>
              <w:rPr>
                <w:b/>
                <w:bCs/>
                <w:color w:val="FFFFFF" w:themeColor="background1"/>
              </w:rPr>
            </w:pPr>
            <w:r w:rsidRPr="00005D3F">
              <w:rPr>
                <w:b/>
                <w:bCs/>
                <w:color w:val="FFFFFF" w:themeColor="background1"/>
              </w:rPr>
              <w:t>Key Dates</w:t>
            </w:r>
          </w:p>
        </w:tc>
      </w:tr>
      <w:tr w:rsidR="00005D3F" w:rsidRPr="00503F7E" w14:paraId="3598DE62" w14:textId="77777777" w:rsidTr="00005D3F">
        <w:tc>
          <w:tcPr>
            <w:tcW w:w="3681" w:type="dxa"/>
          </w:tcPr>
          <w:p w14:paraId="6D46F626" w14:textId="5A69760C" w:rsidR="00005D3F" w:rsidRPr="005C1B10" w:rsidRDefault="00005D3F" w:rsidP="00802133">
            <w:pPr>
              <w:spacing w:before="60" w:after="60"/>
              <w:rPr>
                <w:color w:val="2F5496" w:themeColor="accent1" w:themeShade="BF"/>
              </w:rPr>
            </w:pPr>
            <w:r w:rsidRPr="005C1B10">
              <w:rPr>
                <w:color w:val="2F5496" w:themeColor="accent1" w:themeShade="BF"/>
              </w:rPr>
              <w:t>Festivus Weekend</w:t>
            </w:r>
          </w:p>
        </w:tc>
        <w:tc>
          <w:tcPr>
            <w:tcW w:w="6095" w:type="dxa"/>
          </w:tcPr>
          <w:p w14:paraId="79ED6C08" w14:textId="5EB6F56F" w:rsidR="00005D3F" w:rsidRPr="005C1B10" w:rsidRDefault="00005D3F" w:rsidP="00802133">
            <w:pPr>
              <w:spacing w:before="60" w:after="60"/>
              <w:rPr>
                <w:color w:val="2F5496" w:themeColor="accent1" w:themeShade="BF"/>
              </w:rPr>
            </w:pPr>
            <w:r w:rsidRPr="005C1B10">
              <w:rPr>
                <w:color w:val="2F5496" w:themeColor="accent1" w:themeShade="BF"/>
              </w:rPr>
              <w:t>Prepit Central Part 2 The Rise Prepit</w:t>
            </w:r>
          </w:p>
        </w:tc>
        <w:tc>
          <w:tcPr>
            <w:tcW w:w="5352" w:type="dxa"/>
          </w:tcPr>
          <w:p w14:paraId="7E5247C9" w14:textId="4E6BF47D" w:rsidR="00005D3F" w:rsidRPr="005C1B10" w:rsidRDefault="00005D3F" w:rsidP="00802133">
            <w:pPr>
              <w:spacing w:before="60" w:after="60"/>
              <w:rPr>
                <w:color w:val="2F5496" w:themeColor="accent1" w:themeShade="BF"/>
              </w:rPr>
            </w:pPr>
            <w:r w:rsidRPr="005C1B10">
              <w:rPr>
                <w:color w:val="2F5496" w:themeColor="accent1" w:themeShade="BF"/>
              </w:rPr>
              <w:t>31 March – 2 April</w:t>
            </w:r>
          </w:p>
        </w:tc>
      </w:tr>
      <w:tr w:rsidR="00005D3F" w:rsidRPr="00842119" w14:paraId="100FDA23" w14:textId="77777777" w:rsidTr="00005D3F">
        <w:tc>
          <w:tcPr>
            <w:tcW w:w="3681" w:type="dxa"/>
          </w:tcPr>
          <w:p w14:paraId="449832E3" w14:textId="3E012E1C" w:rsidR="00005D3F" w:rsidRPr="005C1B10" w:rsidRDefault="00005D3F" w:rsidP="00802133">
            <w:pPr>
              <w:spacing w:before="60" w:after="60"/>
              <w:rPr>
                <w:color w:val="2F5496" w:themeColor="accent1" w:themeShade="BF"/>
              </w:rPr>
            </w:pPr>
            <w:r w:rsidRPr="005C1B10">
              <w:rPr>
                <w:color w:val="2F5496" w:themeColor="accent1" w:themeShade="BF"/>
              </w:rPr>
              <w:t>Bowling District Championship</w:t>
            </w:r>
          </w:p>
        </w:tc>
        <w:tc>
          <w:tcPr>
            <w:tcW w:w="6095" w:type="dxa"/>
          </w:tcPr>
          <w:p w14:paraId="1DE50DC7" w14:textId="0BBFCA31" w:rsidR="00005D3F" w:rsidRPr="005C1B10" w:rsidRDefault="00005D3F" w:rsidP="00802133">
            <w:pPr>
              <w:spacing w:before="60" w:after="60"/>
              <w:rPr>
                <w:color w:val="2F5496" w:themeColor="accent1" w:themeShade="BF"/>
              </w:rPr>
            </w:pPr>
            <w:r w:rsidRPr="005C1B10">
              <w:rPr>
                <w:color w:val="2F5496" w:themeColor="accent1" w:themeShade="BF"/>
              </w:rPr>
              <w:t>Prepit Bowling Green 1 Gemstone Crescent</w:t>
            </w:r>
          </w:p>
        </w:tc>
        <w:tc>
          <w:tcPr>
            <w:tcW w:w="5352" w:type="dxa"/>
          </w:tcPr>
          <w:p w14:paraId="774E4090" w14:textId="3AC37584" w:rsidR="00005D3F" w:rsidRPr="005C1B10" w:rsidRDefault="00005D3F" w:rsidP="00802133">
            <w:pPr>
              <w:spacing w:before="60" w:after="60"/>
              <w:rPr>
                <w:color w:val="2F5496" w:themeColor="accent1" w:themeShade="BF"/>
              </w:rPr>
            </w:pPr>
            <w:r w:rsidRPr="005C1B10">
              <w:rPr>
                <w:color w:val="2F5496" w:themeColor="accent1" w:themeShade="BF"/>
              </w:rPr>
              <w:t>Last weekend of July</w:t>
            </w:r>
          </w:p>
        </w:tc>
      </w:tr>
      <w:tr w:rsidR="00005D3F" w:rsidRPr="00842119" w14:paraId="527EDA88" w14:textId="77777777" w:rsidTr="00005D3F">
        <w:tc>
          <w:tcPr>
            <w:tcW w:w="3681" w:type="dxa"/>
          </w:tcPr>
          <w:p w14:paraId="3137D52B" w14:textId="5CCE37AA" w:rsidR="00005D3F" w:rsidRPr="005C1B10" w:rsidRDefault="00005D3F" w:rsidP="00802133">
            <w:pPr>
              <w:spacing w:before="60" w:after="60"/>
              <w:rPr>
                <w:color w:val="2F5496" w:themeColor="accent1" w:themeShade="BF"/>
              </w:rPr>
            </w:pPr>
            <w:r w:rsidRPr="005C1B10">
              <w:rPr>
                <w:color w:val="2F5496" w:themeColor="accent1" w:themeShade="BF"/>
              </w:rPr>
              <w:t>Artful Comedy Festival</w:t>
            </w:r>
          </w:p>
        </w:tc>
        <w:tc>
          <w:tcPr>
            <w:tcW w:w="6095" w:type="dxa"/>
          </w:tcPr>
          <w:p w14:paraId="45F9A38B" w14:textId="0EB8D1FD" w:rsidR="00005D3F" w:rsidRPr="005C1B10" w:rsidRDefault="00005D3F" w:rsidP="00802133">
            <w:pPr>
              <w:spacing w:before="60" w:after="60"/>
              <w:rPr>
                <w:color w:val="2F5496" w:themeColor="accent1" w:themeShade="BF"/>
              </w:rPr>
            </w:pPr>
            <w:r w:rsidRPr="005C1B10">
              <w:rPr>
                <w:color w:val="2F5496" w:themeColor="accent1" w:themeShade="BF"/>
              </w:rPr>
              <w:t>Prepit Town Hall 23 Safit Way</w:t>
            </w:r>
          </w:p>
        </w:tc>
        <w:tc>
          <w:tcPr>
            <w:tcW w:w="5352" w:type="dxa"/>
          </w:tcPr>
          <w:p w14:paraId="1503EBEF" w14:textId="6BB97CF9" w:rsidR="00005D3F" w:rsidRPr="005C1B10" w:rsidRDefault="00005D3F" w:rsidP="00802133">
            <w:pPr>
              <w:spacing w:before="60" w:after="60"/>
              <w:rPr>
                <w:color w:val="2F5496" w:themeColor="accent1" w:themeShade="BF"/>
              </w:rPr>
            </w:pPr>
            <w:r w:rsidRPr="005C1B10">
              <w:rPr>
                <w:color w:val="2F5496" w:themeColor="accent1" w:themeShade="BF"/>
              </w:rPr>
              <w:t>First weekend of November</w:t>
            </w:r>
          </w:p>
        </w:tc>
      </w:tr>
      <w:tr w:rsidR="00005D3F" w:rsidRPr="00842119" w14:paraId="73B16295" w14:textId="77777777" w:rsidTr="00005D3F">
        <w:tc>
          <w:tcPr>
            <w:tcW w:w="3681" w:type="dxa"/>
          </w:tcPr>
          <w:p w14:paraId="679281C6" w14:textId="2592E110" w:rsidR="00005D3F" w:rsidRPr="005C1B10" w:rsidRDefault="00005D3F" w:rsidP="00802133">
            <w:pPr>
              <w:spacing w:before="60" w:after="60"/>
              <w:rPr>
                <w:color w:val="2F5496" w:themeColor="accent1" w:themeShade="BF"/>
              </w:rPr>
            </w:pPr>
            <w:r w:rsidRPr="005C1B10">
              <w:rPr>
                <w:color w:val="2F5496" w:themeColor="accent1" w:themeShade="BF"/>
              </w:rPr>
              <w:t>Christmas Pageant/Parade</w:t>
            </w:r>
          </w:p>
        </w:tc>
        <w:tc>
          <w:tcPr>
            <w:tcW w:w="6095" w:type="dxa"/>
          </w:tcPr>
          <w:p w14:paraId="06D22C62" w14:textId="2C15B5A7" w:rsidR="00005D3F" w:rsidRPr="005C1B10" w:rsidRDefault="00005D3F" w:rsidP="00802133">
            <w:pPr>
              <w:spacing w:before="60" w:after="60"/>
              <w:rPr>
                <w:color w:val="2F5496" w:themeColor="accent1" w:themeShade="BF"/>
              </w:rPr>
            </w:pPr>
            <w:r w:rsidRPr="005C1B10">
              <w:rPr>
                <w:color w:val="2F5496" w:themeColor="accent1" w:themeShade="BF"/>
              </w:rPr>
              <w:t>Business District Starting from Riley Road to Grand</w:t>
            </w:r>
          </w:p>
        </w:tc>
        <w:tc>
          <w:tcPr>
            <w:tcW w:w="5352" w:type="dxa"/>
          </w:tcPr>
          <w:p w14:paraId="605D3B1B" w14:textId="5BB9A98B" w:rsidR="00005D3F" w:rsidRPr="005C1B10" w:rsidRDefault="00005D3F" w:rsidP="00802133">
            <w:pPr>
              <w:spacing w:before="60" w:after="60"/>
              <w:rPr>
                <w:color w:val="2F5496" w:themeColor="accent1" w:themeShade="BF"/>
              </w:rPr>
            </w:pPr>
            <w:r w:rsidRPr="005C1B10">
              <w:rPr>
                <w:color w:val="2F5496" w:themeColor="accent1" w:themeShade="BF"/>
              </w:rPr>
              <w:t>17 December</w:t>
            </w:r>
          </w:p>
        </w:tc>
      </w:tr>
      <w:tr w:rsidR="00005D3F" w14:paraId="35C88EBA" w14:textId="77777777" w:rsidTr="00005D3F">
        <w:tc>
          <w:tcPr>
            <w:tcW w:w="3681" w:type="dxa"/>
          </w:tcPr>
          <w:p w14:paraId="771FDDEB" w14:textId="5F296565" w:rsidR="00005D3F" w:rsidRPr="005C1B10" w:rsidRDefault="00005D3F" w:rsidP="00802133">
            <w:pPr>
              <w:spacing w:before="60" w:after="60"/>
              <w:rPr>
                <w:color w:val="2F5496" w:themeColor="accent1" w:themeShade="BF"/>
              </w:rPr>
            </w:pPr>
            <w:r w:rsidRPr="005C1B10">
              <w:rPr>
                <w:color w:val="2F5496" w:themeColor="accent1" w:themeShade="BF"/>
              </w:rPr>
              <w:t>Highschool swimming championships</w:t>
            </w:r>
          </w:p>
        </w:tc>
        <w:tc>
          <w:tcPr>
            <w:tcW w:w="6095" w:type="dxa"/>
          </w:tcPr>
          <w:p w14:paraId="1C9180E0" w14:textId="745DAB59" w:rsidR="00005D3F" w:rsidRPr="005C1B10" w:rsidRDefault="00005D3F" w:rsidP="00802133">
            <w:pPr>
              <w:spacing w:before="60" w:after="60"/>
              <w:rPr>
                <w:color w:val="2F5496" w:themeColor="accent1" w:themeShade="BF"/>
              </w:rPr>
            </w:pPr>
            <w:r w:rsidRPr="005C1B10">
              <w:rPr>
                <w:color w:val="2F5496" w:themeColor="accent1" w:themeShade="BF"/>
              </w:rPr>
              <w:t>Prepit Swimming Pool – 2 Latin Road Prepit</w:t>
            </w:r>
          </w:p>
        </w:tc>
        <w:tc>
          <w:tcPr>
            <w:tcW w:w="5352" w:type="dxa"/>
          </w:tcPr>
          <w:p w14:paraId="1509D8A2" w14:textId="2523583E" w:rsidR="00005D3F" w:rsidRPr="005C1B10" w:rsidRDefault="00005D3F" w:rsidP="00802133">
            <w:pPr>
              <w:spacing w:before="60" w:after="60"/>
              <w:rPr>
                <w:color w:val="2F5496" w:themeColor="accent1" w:themeShade="BF"/>
              </w:rPr>
            </w:pPr>
            <w:r w:rsidRPr="005C1B10">
              <w:rPr>
                <w:color w:val="2F5496" w:themeColor="accent1" w:themeShade="BF"/>
              </w:rPr>
              <w:t>6 November</w:t>
            </w:r>
          </w:p>
        </w:tc>
      </w:tr>
    </w:tbl>
    <w:p w14:paraId="242BE2B3" w14:textId="7683AA8C" w:rsidR="005C1B10" w:rsidRDefault="00005D3F" w:rsidP="00005D3F">
      <w:pPr>
        <w:pStyle w:val="Heading1"/>
        <w:rPr>
          <w:noProof/>
        </w:rPr>
      </w:pPr>
      <w:r>
        <w:lastRenderedPageBreak/>
        <w:t>Emergency Evacuation Planning Map (Example – Prepit)</w:t>
      </w:r>
      <w:r w:rsidR="005C1B10" w:rsidRPr="005C1B10">
        <w:rPr>
          <w:noProof/>
        </w:rPr>
        <w:t xml:space="preserve"> </w:t>
      </w:r>
    </w:p>
    <w:p w14:paraId="1F5F0533" w14:textId="16788B19" w:rsidR="00005D3F" w:rsidRPr="00005D3F" w:rsidRDefault="005C1B10" w:rsidP="00361AD8">
      <w:pPr>
        <w:jc w:val="center"/>
      </w:pPr>
      <w:r w:rsidRPr="00005D3F">
        <w:rPr>
          <w:noProof/>
        </w:rPr>
        <w:drawing>
          <wp:inline distT="0" distB="0" distL="0" distR="0" wp14:anchorId="7F1AEAAC" wp14:editId="1563955A">
            <wp:extent cx="8045024" cy="5688281"/>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58570" cy="5697859"/>
                    </a:xfrm>
                    <a:prstGeom prst="rect">
                      <a:avLst/>
                    </a:prstGeom>
                    <a:noFill/>
                    <a:ln>
                      <a:noFill/>
                    </a:ln>
                  </pic:spPr>
                </pic:pic>
              </a:graphicData>
            </a:graphic>
          </wp:inline>
        </w:drawing>
      </w:r>
    </w:p>
    <w:sectPr w:rsidR="00005D3F" w:rsidRPr="00005D3F" w:rsidSect="006400F6">
      <w:footerReference w:type="default" r:id="rId21"/>
      <w:pgSz w:w="16840" w:h="11910" w:orient="landscape"/>
      <w:pgMar w:top="1134" w:right="851" w:bottom="284" w:left="851" w:header="720" w:footer="72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46486" w14:textId="77777777" w:rsidR="005C1B10" w:rsidRDefault="005C1B10" w:rsidP="005C1B10">
      <w:pPr>
        <w:spacing w:after="0" w:line="240" w:lineRule="auto"/>
      </w:pPr>
      <w:r>
        <w:separator/>
      </w:r>
    </w:p>
  </w:endnote>
  <w:endnote w:type="continuationSeparator" w:id="0">
    <w:p w14:paraId="762E4943" w14:textId="77777777" w:rsidR="005C1B10" w:rsidRDefault="005C1B10" w:rsidP="005C1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LT Std 45 Light">
    <w:panose1 w:val="020B0403020202020204"/>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BAF63" w14:textId="77777777" w:rsidR="00D350E4" w:rsidRDefault="00D350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D2E24" w14:textId="4CB13D3F" w:rsidR="005C1B10" w:rsidRPr="005C1B10" w:rsidRDefault="005C1B10" w:rsidP="00DE21DC">
    <w:pPr>
      <w:pStyle w:val="Footer"/>
      <w:tabs>
        <w:tab w:val="clear" w:pos="9026"/>
      </w:tabs>
      <w:rPr>
        <w:sz w:val="20"/>
        <w:szCs w:val="20"/>
      </w:rPr>
    </w:pPr>
    <w:r w:rsidRPr="005C1B10">
      <w:rPr>
        <w:sz w:val="20"/>
        <w:szCs w:val="20"/>
      </w:rPr>
      <w:t>Emergency Evacuation Planning Template</w:t>
    </w:r>
    <w:r w:rsidR="00DE21DC">
      <w:rPr>
        <w:sz w:val="20"/>
        <w:szCs w:val="20"/>
      </w:rPr>
      <w:t xml:space="preserve"> – </w:t>
    </w:r>
    <w:r w:rsidR="00D350E4">
      <w:rPr>
        <w:sz w:val="20"/>
        <w:szCs w:val="20"/>
      </w:rPr>
      <w:t>October</w:t>
    </w:r>
    <w:r w:rsidR="00DE21DC">
      <w:rPr>
        <w:sz w:val="20"/>
        <w:szCs w:val="20"/>
      </w:rPr>
      <w:t xml:space="preserve"> 202</w:t>
    </w:r>
    <w:r w:rsidR="00D350E4">
      <w:rPr>
        <w:sz w:val="20"/>
        <w:szCs w:val="20"/>
      </w:rPr>
      <w:t>3</w:t>
    </w:r>
    <w:r w:rsidR="00DE21DC">
      <w:rPr>
        <w:sz w:val="20"/>
        <w:szCs w:val="20"/>
      </w:rPr>
      <w:tab/>
    </w:r>
    <w:r w:rsidR="00DE21DC">
      <w:rPr>
        <w:sz w:val="20"/>
        <w:szCs w:val="20"/>
      </w:rPr>
      <w:tab/>
    </w:r>
    <w:r w:rsidR="00DE21DC">
      <w:rPr>
        <w:sz w:val="20"/>
        <w:szCs w:val="20"/>
      </w:rPr>
      <w:tab/>
    </w:r>
    <w:r w:rsidR="00DE21DC">
      <w:rPr>
        <w:sz w:val="20"/>
        <w:szCs w:val="20"/>
      </w:rPr>
      <w:tab/>
    </w:r>
    <w:r w:rsidRPr="005C1B10">
      <w:rPr>
        <w:sz w:val="20"/>
        <w:szCs w:val="20"/>
      </w:rPr>
      <w:tab/>
    </w:r>
    <w:sdt>
      <w:sdtPr>
        <w:rPr>
          <w:sz w:val="20"/>
          <w:szCs w:val="20"/>
        </w:rPr>
        <w:id w:val="517212420"/>
        <w:docPartObj>
          <w:docPartGallery w:val="Page Numbers (Bottom of Page)"/>
          <w:docPartUnique/>
        </w:docPartObj>
      </w:sdtPr>
      <w:sdtEndPr/>
      <w:sdtContent>
        <w:sdt>
          <w:sdtPr>
            <w:rPr>
              <w:sz w:val="20"/>
              <w:szCs w:val="20"/>
            </w:rPr>
            <w:id w:val="-1769616900"/>
            <w:docPartObj>
              <w:docPartGallery w:val="Page Numbers (Top of Page)"/>
              <w:docPartUnique/>
            </w:docPartObj>
          </w:sdtPr>
          <w:sdtEndPr/>
          <w:sdtContent>
            <w:r w:rsidRPr="005C1B10">
              <w:rPr>
                <w:sz w:val="20"/>
                <w:szCs w:val="20"/>
              </w:rPr>
              <w:t xml:space="preserve">Page </w:t>
            </w:r>
            <w:r w:rsidRPr="005C1B10">
              <w:rPr>
                <w:b/>
                <w:bCs/>
                <w:sz w:val="20"/>
                <w:szCs w:val="20"/>
              </w:rPr>
              <w:fldChar w:fldCharType="begin"/>
            </w:r>
            <w:r w:rsidRPr="005C1B10">
              <w:rPr>
                <w:b/>
                <w:bCs/>
                <w:sz w:val="20"/>
                <w:szCs w:val="20"/>
              </w:rPr>
              <w:instrText xml:space="preserve"> PAGE </w:instrText>
            </w:r>
            <w:r w:rsidRPr="005C1B10">
              <w:rPr>
                <w:b/>
                <w:bCs/>
                <w:sz w:val="20"/>
                <w:szCs w:val="20"/>
              </w:rPr>
              <w:fldChar w:fldCharType="separate"/>
            </w:r>
            <w:r w:rsidRPr="005C1B10">
              <w:rPr>
                <w:b/>
                <w:bCs/>
                <w:noProof/>
                <w:sz w:val="20"/>
                <w:szCs w:val="20"/>
              </w:rPr>
              <w:t>2</w:t>
            </w:r>
            <w:r w:rsidRPr="005C1B10">
              <w:rPr>
                <w:b/>
                <w:bCs/>
                <w:sz w:val="20"/>
                <w:szCs w:val="20"/>
              </w:rPr>
              <w:fldChar w:fldCharType="end"/>
            </w:r>
            <w:r w:rsidRPr="005C1B10">
              <w:rPr>
                <w:sz w:val="20"/>
                <w:szCs w:val="20"/>
              </w:rPr>
              <w:t xml:space="preserve"> of </w:t>
            </w:r>
            <w:r w:rsidRPr="005C1B10">
              <w:rPr>
                <w:b/>
                <w:bCs/>
                <w:sz w:val="20"/>
                <w:szCs w:val="20"/>
              </w:rPr>
              <w:fldChar w:fldCharType="begin"/>
            </w:r>
            <w:r w:rsidRPr="005C1B10">
              <w:rPr>
                <w:b/>
                <w:bCs/>
                <w:sz w:val="20"/>
                <w:szCs w:val="20"/>
              </w:rPr>
              <w:instrText xml:space="preserve"> NUMPAGES  </w:instrText>
            </w:r>
            <w:r w:rsidRPr="005C1B10">
              <w:rPr>
                <w:b/>
                <w:bCs/>
                <w:sz w:val="20"/>
                <w:szCs w:val="20"/>
              </w:rPr>
              <w:fldChar w:fldCharType="separate"/>
            </w:r>
            <w:r w:rsidRPr="005C1B10">
              <w:rPr>
                <w:b/>
                <w:bCs/>
                <w:noProof/>
                <w:sz w:val="20"/>
                <w:szCs w:val="20"/>
              </w:rPr>
              <w:t>2</w:t>
            </w:r>
            <w:r w:rsidRPr="005C1B10">
              <w:rPr>
                <w:b/>
                <w:bCs/>
                <w:sz w:val="20"/>
                <w:szCs w:val="20"/>
              </w:rPr>
              <w:fldChar w:fldCharType="end"/>
            </w:r>
          </w:sdtContent>
        </w:sdt>
      </w:sdtContent>
    </w:sdt>
  </w:p>
  <w:p w14:paraId="2872C2D0" w14:textId="10E5ADE7" w:rsidR="005C1B10" w:rsidRDefault="005C1B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389C6" w14:textId="77777777" w:rsidR="00D350E4" w:rsidRDefault="00D350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CAF46" w14:textId="7F85A906" w:rsidR="005C1B10" w:rsidRPr="005C1B10" w:rsidRDefault="005C1B10" w:rsidP="005C1B10">
    <w:pPr>
      <w:pStyle w:val="Footer"/>
      <w:rPr>
        <w:sz w:val="20"/>
        <w:szCs w:val="20"/>
      </w:rPr>
    </w:pPr>
    <w:r w:rsidRPr="005C1B10">
      <w:rPr>
        <w:sz w:val="20"/>
        <w:szCs w:val="20"/>
      </w:rPr>
      <w:t>Emergency Evacuation Planning Template</w:t>
    </w:r>
    <w:r w:rsidRPr="005C1B10">
      <w:rPr>
        <w:sz w:val="20"/>
        <w:szCs w:val="20"/>
      </w:rPr>
      <w:tab/>
    </w:r>
    <w:r w:rsidRPr="005C1B10">
      <w:rPr>
        <w:sz w:val="20"/>
        <w:szCs w:val="20"/>
      </w:rPr>
      <w:tab/>
    </w:r>
    <w:sdt>
      <w:sdtPr>
        <w:rPr>
          <w:sz w:val="20"/>
          <w:szCs w:val="20"/>
        </w:rPr>
        <w:id w:val="-1219276048"/>
        <w:docPartObj>
          <w:docPartGallery w:val="Page Numbers (Bottom of Page)"/>
          <w:docPartUnique/>
        </w:docPartObj>
      </w:sdtPr>
      <w:sdtEndPr/>
      <w:sdtContent>
        <w:sdt>
          <w:sdtPr>
            <w:rPr>
              <w:sz w:val="20"/>
              <w:szCs w:val="20"/>
            </w:rPr>
            <w:id w:val="301354383"/>
            <w:docPartObj>
              <w:docPartGallery w:val="Page Numbers (Top of Page)"/>
              <w:docPartUnique/>
            </w:docPartObj>
          </w:sdtPr>
          <w:sdtEndPr/>
          <w:sdtContent>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5C1B10">
              <w:rPr>
                <w:sz w:val="20"/>
                <w:szCs w:val="20"/>
              </w:rPr>
              <w:t xml:space="preserve">Page </w:t>
            </w:r>
            <w:r w:rsidRPr="005C1B10">
              <w:rPr>
                <w:b/>
                <w:bCs/>
                <w:sz w:val="20"/>
                <w:szCs w:val="20"/>
              </w:rPr>
              <w:fldChar w:fldCharType="begin"/>
            </w:r>
            <w:r w:rsidRPr="005C1B10">
              <w:rPr>
                <w:b/>
                <w:bCs/>
                <w:sz w:val="20"/>
                <w:szCs w:val="20"/>
              </w:rPr>
              <w:instrText xml:space="preserve"> PAGE </w:instrText>
            </w:r>
            <w:r w:rsidRPr="005C1B10">
              <w:rPr>
                <w:b/>
                <w:bCs/>
                <w:sz w:val="20"/>
                <w:szCs w:val="20"/>
              </w:rPr>
              <w:fldChar w:fldCharType="separate"/>
            </w:r>
            <w:r w:rsidRPr="005C1B10">
              <w:rPr>
                <w:b/>
                <w:bCs/>
                <w:noProof/>
                <w:sz w:val="20"/>
                <w:szCs w:val="20"/>
              </w:rPr>
              <w:t>2</w:t>
            </w:r>
            <w:r w:rsidRPr="005C1B10">
              <w:rPr>
                <w:b/>
                <w:bCs/>
                <w:sz w:val="20"/>
                <w:szCs w:val="20"/>
              </w:rPr>
              <w:fldChar w:fldCharType="end"/>
            </w:r>
            <w:r w:rsidRPr="005C1B10">
              <w:rPr>
                <w:sz w:val="20"/>
                <w:szCs w:val="20"/>
              </w:rPr>
              <w:t xml:space="preserve"> of </w:t>
            </w:r>
            <w:r w:rsidRPr="005C1B10">
              <w:rPr>
                <w:b/>
                <w:bCs/>
                <w:sz w:val="20"/>
                <w:szCs w:val="20"/>
              </w:rPr>
              <w:fldChar w:fldCharType="begin"/>
            </w:r>
            <w:r w:rsidRPr="005C1B10">
              <w:rPr>
                <w:b/>
                <w:bCs/>
                <w:sz w:val="20"/>
                <w:szCs w:val="20"/>
              </w:rPr>
              <w:instrText xml:space="preserve"> NUMPAGES  </w:instrText>
            </w:r>
            <w:r w:rsidRPr="005C1B10">
              <w:rPr>
                <w:b/>
                <w:bCs/>
                <w:sz w:val="20"/>
                <w:szCs w:val="20"/>
              </w:rPr>
              <w:fldChar w:fldCharType="separate"/>
            </w:r>
            <w:r w:rsidRPr="005C1B10">
              <w:rPr>
                <w:b/>
                <w:bCs/>
                <w:noProof/>
                <w:sz w:val="20"/>
                <w:szCs w:val="20"/>
              </w:rPr>
              <w:t>2</w:t>
            </w:r>
            <w:r w:rsidRPr="005C1B10">
              <w:rPr>
                <w:b/>
                <w:bCs/>
                <w:sz w:val="20"/>
                <w:szCs w:val="20"/>
              </w:rPr>
              <w:fldChar w:fldCharType="end"/>
            </w:r>
          </w:sdtContent>
        </w:sdt>
      </w:sdtContent>
    </w:sdt>
  </w:p>
  <w:p w14:paraId="645CF548" w14:textId="77777777" w:rsidR="005C1B10" w:rsidRDefault="005C1B1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F5F38" w14:textId="1B12E593" w:rsidR="005C1B10" w:rsidRPr="005C1B10" w:rsidRDefault="005C1B10" w:rsidP="00DE21DC">
    <w:pPr>
      <w:pStyle w:val="Footer"/>
      <w:tabs>
        <w:tab w:val="clear" w:pos="9026"/>
      </w:tabs>
      <w:rPr>
        <w:sz w:val="20"/>
        <w:szCs w:val="20"/>
      </w:rPr>
    </w:pPr>
    <w:r w:rsidRPr="005C1B10">
      <w:rPr>
        <w:sz w:val="20"/>
        <w:szCs w:val="20"/>
      </w:rPr>
      <w:t>Emergency Evacuation Planning Template</w:t>
    </w:r>
    <w:r w:rsidRPr="005C1B10">
      <w:rPr>
        <w:sz w:val="20"/>
        <w:szCs w:val="20"/>
      </w:rPr>
      <w:tab/>
    </w:r>
    <w:r w:rsidRPr="005C1B10">
      <w:rPr>
        <w:sz w:val="20"/>
        <w:szCs w:val="20"/>
      </w:rPr>
      <w:tab/>
    </w:r>
    <w:sdt>
      <w:sdtPr>
        <w:rPr>
          <w:sz w:val="20"/>
          <w:szCs w:val="20"/>
        </w:rPr>
        <w:id w:val="1119408281"/>
        <w:docPartObj>
          <w:docPartGallery w:val="Page Numbers (Bottom of Page)"/>
          <w:docPartUnique/>
        </w:docPartObj>
      </w:sdtPr>
      <w:sdtEndPr/>
      <w:sdtContent>
        <w:sdt>
          <w:sdtPr>
            <w:rPr>
              <w:sz w:val="20"/>
              <w:szCs w:val="20"/>
            </w:rPr>
            <w:id w:val="-135259596"/>
            <w:docPartObj>
              <w:docPartGallery w:val="Page Numbers (Top of Page)"/>
              <w:docPartUnique/>
            </w:docPartObj>
          </w:sdtPr>
          <w:sdtEndPr/>
          <w:sdtContent>
            <w:r w:rsidR="00DE21DC">
              <w:rPr>
                <w:sz w:val="20"/>
                <w:szCs w:val="20"/>
              </w:rPr>
              <w:tab/>
            </w:r>
            <w:r w:rsidR="00DE21DC">
              <w:rPr>
                <w:sz w:val="20"/>
                <w:szCs w:val="20"/>
              </w:rPr>
              <w:tab/>
            </w:r>
            <w:r w:rsidR="00DE21DC">
              <w:rPr>
                <w:sz w:val="20"/>
                <w:szCs w:val="20"/>
              </w:rPr>
              <w:tab/>
            </w:r>
            <w:r w:rsidR="00DE21DC">
              <w:rPr>
                <w:sz w:val="20"/>
                <w:szCs w:val="20"/>
              </w:rPr>
              <w:tab/>
            </w:r>
            <w:r w:rsidR="00DE21DC">
              <w:rPr>
                <w:sz w:val="20"/>
                <w:szCs w:val="20"/>
              </w:rPr>
              <w:tab/>
            </w:r>
            <w:r w:rsidRPr="005C1B10">
              <w:rPr>
                <w:sz w:val="20"/>
                <w:szCs w:val="20"/>
              </w:rPr>
              <w:t xml:space="preserve">Page </w:t>
            </w:r>
            <w:r w:rsidRPr="005C1B10">
              <w:rPr>
                <w:b/>
                <w:bCs/>
                <w:sz w:val="20"/>
                <w:szCs w:val="20"/>
              </w:rPr>
              <w:fldChar w:fldCharType="begin"/>
            </w:r>
            <w:r w:rsidRPr="005C1B10">
              <w:rPr>
                <w:b/>
                <w:bCs/>
                <w:sz w:val="20"/>
                <w:szCs w:val="20"/>
              </w:rPr>
              <w:instrText xml:space="preserve"> PAGE </w:instrText>
            </w:r>
            <w:r w:rsidRPr="005C1B10">
              <w:rPr>
                <w:b/>
                <w:bCs/>
                <w:sz w:val="20"/>
                <w:szCs w:val="20"/>
              </w:rPr>
              <w:fldChar w:fldCharType="separate"/>
            </w:r>
            <w:r w:rsidRPr="005C1B10">
              <w:rPr>
                <w:b/>
                <w:bCs/>
                <w:noProof/>
                <w:sz w:val="20"/>
                <w:szCs w:val="20"/>
              </w:rPr>
              <w:t>2</w:t>
            </w:r>
            <w:r w:rsidRPr="005C1B10">
              <w:rPr>
                <w:b/>
                <w:bCs/>
                <w:sz w:val="20"/>
                <w:szCs w:val="20"/>
              </w:rPr>
              <w:fldChar w:fldCharType="end"/>
            </w:r>
            <w:r w:rsidRPr="005C1B10">
              <w:rPr>
                <w:sz w:val="20"/>
                <w:szCs w:val="20"/>
              </w:rPr>
              <w:t xml:space="preserve"> of </w:t>
            </w:r>
            <w:r w:rsidRPr="005C1B10">
              <w:rPr>
                <w:b/>
                <w:bCs/>
                <w:sz w:val="20"/>
                <w:szCs w:val="20"/>
              </w:rPr>
              <w:fldChar w:fldCharType="begin"/>
            </w:r>
            <w:r w:rsidRPr="005C1B10">
              <w:rPr>
                <w:b/>
                <w:bCs/>
                <w:sz w:val="20"/>
                <w:szCs w:val="20"/>
              </w:rPr>
              <w:instrText xml:space="preserve"> NUMPAGES  </w:instrText>
            </w:r>
            <w:r w:rsidRPr="005C1B10">
              <w:rPr>
                <w:b/>
                <w:bCs/>
                <w:sz w:val="20"/>
                <w:szCs w:val="20"/>
              </w:rPr>
              <w:fldChar w:fldCharType="separate"/>
            </w:r>
            <w:r w:rsidRPr="005C1B10">
              <w:rPr>
                <w:b/>
                <w:bCs/>
                <w:noProof/>
                <w:sz w:val="20"/>
                <w:szCs w:val="20"/>
              </w:rPr>
              <w:t>2</w:t>
            </w:r>
            <w:r w:rsidRPr="005C1B10">
              <w:rPr>
                <w:b/>
                <w:bCs/>
                <w:sz w:val="20"/>
                <w:szCs w:val="20"/>
              </w:rPr>
              <w:fldChar w:fldCharType="end"/>
            </w:r>
          </w:sdtContent>
        </w:sdt>
      </w:sdtContent>
    </w:sdt>
  </w:p>
  <w:p w14:paraId="68A4BF9B" w14:textId="77777777" w:rsidR="005C1B10" w:rsidRDefault="005C1B1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81F29" w14:textId="6D51CE5B" w:rsidR="005C1B10" w:rsidRPr="005C1B10" w:rsidRDefault="005C1B10">
    <w:pPr>
      <w:pStyle w:val="Footer"/>
      <w:rPr>
        <w:sz w:val="20"/>
        <w:szCs w:val="20"/>
      </w:rPr>
    </w:pPr>
    <w:r w:rsidRPr="005C1B10">
      <w:rPr>
        <w:sz w:val="20"/>
        <w:szCs w:val="20"/>
      </w:rPr>
      <w:t>Emergency Evacuation Planning Template</w:t>
    </w:r>
    <w:r w:rsidRPr="005C1B10">
      <w:rPr>
        <w:sz w:val="20"/>
        <w:szCs w:val="20"/>
      </w:rPr>
      <w:tab/>
    </w:r>
    <w:r w:rsidRPr="005C1B10">
      <w:rPr>
        <w:sz w:val="20"/>
        <w:szCs w:val="20"/>
      </w:rPr>
      <w:tab/>
    </w:r>
    <w:sdt>
      <w:sdtPr>
        <w:rPr>
          <w:sz w:val="20"/>
          <w:szCs w:val="20"/>
        </w:rPr>
        <w:id w:val="-422267413"/>
        <w:docPartObj>
          <w:docPartGallery w:val="Page Numbers (Bottom of Page)"/>
          <w:docPartUnique/>
        </w:docPartObj>
      </w:sdtPr>
      <w:sdtEndPr/>
      <w:sdtContent>
        <w:sdt>
          <w:sdtPr>
            <w:rPr>
              <w:sz w:val="20"/>
              <w:szCs w:val="20"/>
            </w:rPr>
            <w:id w:val="1359538300"/>
            <w:docPartObj>
              <w:docPartGallery w:val="Page Numbers (Top of Page)"/>
              <w:docPartUnique/>
            </w:docPartObj>
          </w:sdtPr>
          <w:sdtEndPr/>
          <w:sdtContent>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5C1B10">
              <w:rPr>
                <w:sz w:val="20"/>
                <w:szCs w:val="20"/>
              </w:rPr>
              <w:t xml:space="preserve">Page </w:t>
            </w:r>
            <w:r w:rsidRPr="005C1B10">
              <w:rPr>
                <w:b/>
                <w:bCs/>
                <w:sz w:val="20"/>
                <w:szCs w:val="20"/>
              </w:rPr>
              <w:fldChar w:fldCharType="begin"/>
            </w:r>
            <w:r w:rsidRPr="005C1B10">
              <w:rPr>
                <w:b/>
                <w:bCs/>
                <w:sz w:val="20"/>
                <w:szCs w:val="20"/>
              </w:rPr>
              <w:instrText xml:space="preserve"> PAGE </w:instrText>
            </w:r>
            <w:r w:rsidRPr="005C1B10">
              <w:rPr>
                <w:b/>
                <w:bCs/>
                <w:sz w:val="20"/>
                <w:szCs w:val="20"/>
              </w:rPr>
              <w:fldChar w:fldCharType="separate"/>
            </w:r>
            <w:r w:rsidRPr="005C1B10">
              <w:rPr>
                <w:b/>
                <w:bCs/>
                <w:noProof/>
                <w:sz w:val="20"/>
                <w:szCs w:val="20"/>
              </w:rPr>
              <w:t>2</w:t>
            </w:r>
            <w:r w:rsidRPr="005C1B10">
              <w:rPr>
                <w:b/>
                <w:bCs/>
                <w:sz w:val="20"/>
                <w:szCs w:val="20"/>
              </w:rPr>
              <w:fldChar w:fldCharType="end"/>
            </w:r>
            <w:r w:rsidRPr="005C1B10">
              <w:rPr>
                <w:sz w:val="20"/>
                <w:szCs w:val="20"/>
              </w:rPr>
              <w:t xml:space="preserve"> of </w:t>
            </w:r>
            <w:r w:rsidRPr="005C1B10">
              <w:rPr>
                <w:b/>
                <w:bCs/>
                <w:sz w:val="20"/>
                <w:szCs w:val="20"/>
              </w:rPr>
              <w:fldChar w:fldCharType="begin"/>
            </w:r>
            <w:r w:rsidRPr="005C1B10">
              <w:rPr>
                <w:b/>
                <w:bCs/>
                <w:sz w:val="20"/>
                <w:szCs w:val="20"/>
              </w:rPr>
              <w:instrText xml:space="preserve"> NUMPAGES  </w:instrText>
            </w:r>
            <w:r w:rsidRPr="005C1B10">
              <w:rPr>
                <w:b/>
                <w:bCs/>
                <w:sz w:val="20"/>
                <w:szCs w:val="20"/>
              </w:rPr>
              <w:fldChar w:fldCharType="separate"/>
            </w:r>
            <w:r w:rsidRPr="005C1B10">
              <w:rPr>
                <w:b/>
                <w:bCs/>
                <w:noProof/>
                <w:sz w:val="20"/>
                <w:szCs w:val="20"/>
              </w:rPr>
              <w:t>2</w:t>
            </w:r>
            <w:r w:rsidRPr="005C1B10">
              <w:rPr>
                <w:b/>
                <w:bCs/>
                <w:sz w:val="20"/>
                <w:szCs w:val="20"/>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E3ACF" w14:textId="77777777" w:rsidR="005C1B10" w:rsidRDefault="005C1B10" w:rsidP="005C1B10">
      <w:pPr>
        <w:spacing w:after="0" w:line="240" w:lineRule="auto"/>
      </w:pPr>
      <w:r>
        <w:separator/>
      </w:r>
    </w:p>
  </w:footnote>
  <w:footnote w:type="continuationSeparator" w:id="0">
    <w:p w14:paraId="5604A159" w14:textId="77777777" w:rsidR="005C1B10" w:rsidRDefault="005C1B10" w:rsidP="005C1B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75D1A" w14:textId="77777777" w:rsidR="00D350E4" w:rsidRDefault="00D350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E5182" w14:textId="77777777" w:rsidR="00D350E4" w:rsidRDefault="00D350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D4907" w14:textId="77777777" w:rsidR="00D350E4" w:rsidRDefault="00D350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12503"/>
    <w:multiLevelType w:val="hybridMultilevel"/>
    <w:tmpl w:val="07C2E72A"/>
    <w:lvl w:ilvl="0" w:tplc="546AEB6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DBC0B1F"/>
    <w:multiLevelType w:val="hybridMultilevel"/>
    <w:tmpl w:val="C2DC0674"/>
    <w:lvl w:ilvl="0" w:tplc="486A80EC">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7F95C03"/>
    <w:multiLevelType w:val="hybridMultilevel"/>
    <w:tmpl w:val="A28AF14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5BAA479B"/>
    <w:multiLevelType w:val="hybridMultilevel"/>
    <w:tmpl w:val="7F3C815A"/>
    <w:lvl w:ilvl="0" w:tplc="486A80EC">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6DF26CF"/>
    <w:multiLevelType w:val="hybridMultilevel"/>
    <w:tmpl w:val="064258BA"/>
    <w:lvl w:ilvl="0" w:tplc="486A80EC">
      <w:start w:val="1"/>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70282276">
    <w:abstractNumId w:val="2"/>
  </w:num>
  <w:num w:numId="2" w16cid:durableId="1002666596">
    <w:abstractNumId w:val="3"/>
  </w:num>
  <w:num w:numId="3" w16cid:durableId="1746493046">
    <w:abstractNumId w:val="1"/>
  </w:num>
  <w:num w:numId="4" w16cid:durableId="1016082588">
    <w:abstractNumId w:val="0"/>
  </w:num>
  <w:num w:numId="5" w16cid:durableId="13644778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EEF"/>
    <w:rsid w:val="000058EA"/>
    <w:rsid w:val="00005D3F"/>
    <w:rsid w:val="00006B04"/>
    <w:rsid w:val="00220EEF"/>
    <w:rsid w:val="002300DD"/>
    <w:rsid w:val="002541AC"/>
    <w:rsid w:val="002924F1"/>
    <w:rsid w:val="00361AD8"/>
    <w:rsid w:val="00373B79"/>
    <w:rsid w:val="00380902"/>
    <w:rsid w:val="003C0E7A"/>
    <w:rsid w:val="0042703C"/>
    <w:rsid w:val="004576DA"/>
    <w:rsid w:val="00503F7E"/>
    <w:rsid w:val="005C1B10"/>
    <w:rsid w:val="006120EE"/>
    <w:rsid w:val="006400F6"/>
    <w:rsid w:val="00772AF6"/>
    <w:rsid w:val="007C462F"/>
    <w:rsid w:val="007C5D19"/>
    <w:rsid w:val="00842119"/>
    <w:rsid w:val="00874C5B"/>
    <w:rsid w:val="008D6E34"/>
    <w:rsid w:val="00910C23"/>
    <w:rsid w:val="009648B9"/>
    <w:rsid w:val="00BE5D35"/>
    <w:rsid w:val="00C66D17"/>
    <w:rsid w:val="00D350E4"/>
    <w:rsid w:val="00DA6E66"/>
    <w:rsid w:val="00DE14D0"/>
    <w:rsid w:val="00DE21DC"/>
    <w:rsid w:val="00F33EC7"/>
    <w:rsid w:val="00FA7AFB"/>
    <w:rsid w:val="00FC20AD"/>
    <w:rsid w:val="00FD3B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0CE19"/>
  <w15:chartTrackingRefBased/>
  <w15:docId w15:val="{A445E0F0-E48F-4A61-BAB9-49632B596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EEF"/>
    <w:rPr>
      <w:rFonts w:ascii="Arial" w:hAnsi="Arial"/>
    </w:rPr>
  </w:style>
  <w:style w:type="paragraph" w:styleId="Heading1">
    <w:name w:val="heading 1"/>
    <w:basedOn w:val="Normal"/>
    <w:next w:val="Normal"/>
    <w:link w:val="Heading1Char"/>
    <w:uiPriority w:val="9"/>
    <w:qFormat/>
    <w:rsid w:val="00220EEF"/>
    <w:pPr>
      <w:keepNext/>
      <w:keepLines/>
      <w:spacing w:before="240" w:after="240"/>
      <w:outlineLvl w:val="0"/>
    </w:pPr>
    <w:rPr>
      <w:rFonts w:eastAsiaTheme="majorEastAsia" w:cstheme="majorBidi"/>
      <w:b/>
      <w:color w:val="F78D1E"/>
      <w:sz w:val="32"/>
      <w:szCs w:val="32"/>
    </w:rPr>
  </w:style>
  <w:style w:type="paragraph" w:styleId="Heading2">
    <w:name w:val="heading 2"/>
    <w:basedOn w:val="Normal"/>
    <w:next w:val="Normal"/>
    <w:link w:val="Heading2Char"/>
    <w:uiPriority w:val="9"/>
    <w:unhideWhenUsed/>
    <w:qFormat/>
    <w:rsid w:val="00FC20AD"/>
    <w:pPr>
      <w:keepNext/>
      <w:keepLines/>
      <w:spacing w:before="40" w:after="12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220EEF"/>
    <w:pP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0EEF"/>
    <w:rPr>
      <w:rFonts w:ascii="Arial" w:eastAsiaTheme="majorEastAsia" w:hAnsi="Arial" w:cstheme="majorBidi"/>
      <w:b/>
      <w:color w:val="F78D1E"/>
      <w:sz w:val="32"/>
      <w:szCs w:val="32"/>
    </w:rPr>
  </w:style>
  <w:style w:type="paragraph" w:customStyle="1" w:styleId="Default">
    <w:name w:val="Default"/>
    <w:rsid w:val="00220EEF"/>
    <w:pPr>
      <w:autoSpaceDE w:val="0"/>
      <w:autoSpaceDN w:val="0"/>
      <w:adjustRightInd w:val="0"/>
      <w:spacing w:after="0" w:line="240" w:lineRule="auto"/>
    </w:pPr>
    <w:rPr>
      <w:rFonts w:ascii="Univers LT Std 45 Light" w:hAnsi="Univers LT Std 45 Light" w:cs="Univers LT Std 45 Light"/>
      <w:color w:val="000000"/>
      <w:sz w:val="24"/>
      <w:szCs w:val="24"/>
    </w:rPr>
  </w:style>
  <w:style w:type="character" w:customStyle="1" w:styleId="Heading2Char">
    <w:name w:val="Heading 2 Char"/>
    <w:basedOn w:val="DefaultParagraphFont"/>
    <w:link w:val="Heading2"/>
    <w:uiPriority w:val="9"/>
    <w:rsid w:val="00FC20AD"/>
    <w:rPr>
      <w:rFonts w:ascii="Arial" w:eastAsiaTheme="majorEastAsia" w:hAnsi="Arial" w:cstheme="majorBidi"/>
      <w:b/>
      <w:sz w:val="26"/>
      <w:szCs w:val="26"/>
    </w:rPr>
  </w:style>
  <w:style w:type="table" w:styleId="TableGrid">
    <w:name w:val="Table Grid"/>
    <w:basedOn w:val="TableNormal"/>
    <w:uiPriority w:val="39"/>
    <w:rsid w:val="00220E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20EEF"/>
    <w:rPr>
      <w:rFonts w:ascii="Arial" w:hAnsi="Arial"/>
      <w:b/>
    </w:rPr>
  </w:style>
  <w:style w:type="paragraph" w:styleId="ListParagraph">
    <w:name w:val="List Paragraph"/>
    <w:basedOn w:val="Normal"/>
    <w:uiPriority w:val="34"/>
    <w:qFormat/>
    <w:rsid w:val="00FC20AD"/>
    <w:pPr>
      <w:ind w:left="720"/>
      <w:contextualSpacing/>
    </w:pPr>
  </w:style>
  <w:style w:type="paragraph" w:styleId="BalloonText">
    <w:name w:val="Balloon Text"/>
    <w:basedOn w:val="Normal"/>
    <w:link w:val="BalloonTextChar"/>
    <w:uiPriority w:val="99"/>
    <w:semiHidden/>
    <w:unhideWhenUsed/>
    <w:rsid w:val="009648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8B9"/>
    <w:rPr>
      <w:rFonts w:ascii="Segoe UI" w:hAnsi="Segoe UI" w:cs="Segoe UI"/>
      <w:sz w:val="18"/>
      <w:szCs w:val="18"/>
    </w:rPr>
  </w:style>
  <w:style w:type="paragraph" w:styleId="Header">
    <w:name w:val="header"/>
    <w:basedOn w:val="Normal"/>
    <w:link w:val="HeaderChar"/>
    <w:uiPriority w:val="99"/>
    <w:unhideWhenUsed/>
    <w:rsid w:val="005C1B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1B10"/>
    <w:rPr>
      <w:rFonts w:ascii="Arial" w:hAnsi="Arial"/>
    </w:rPr>
  </w:style>
  <w:style w:type="paragraph" w:styleId="Footer">
    <w:name w:val="footer"/>
    <w:basedOn w:val="Normal"/>
    <w:link w:val="FooterChar"/>
    <w:uiPriority w:val="99"/>
    <w:unhideWhenUsed/>
    <w:rsid w:val="005C1B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1B10"/>
    <w:rPr>
      <w:rFonts w:ascii="Arial" w:hAnsi="Arial"/>
    </w:rPr>
  </w:style>
  <w:style w:type="character" w:styleId="Hyperlink">
    <w:name w:val="Hyperlink"/>
    <w:basedOn w:val="DefaultParagraphFont"/>
    <w:uiPriority w:val="99"/>
    <w:unhideWhenUsed/>
    <w:rsid w:val="00874C5B"/>
    <w:rPr>
      <w:color w:val="0563C1" w:themeColor="hyperlink"/>
      <w:u w:val="single"/>
    </w:rPr>
  </w:style>
  <w:style w:type="character" w:styleId="UnresolvedMention">
    <w:name w:val="Unresolved Mention"/>
    <w:basedOn w:val="DefaultParagraphFont"/>
    <w:uiPriority w:val="99"/>
    <w:semiHidden/>
    <w:unhideWhenUsed/>
    <w:rsid w:val="00874C5B"/>
    <w:rPr>
      <w:color w:val="605E5C"/>
      <w:shd w:val="clear" w:color="auto" w:fill="E1DFDD"/>
    </w:rPr>
  </w:style>
  <w:style w:type="paragraph" w:styleId="NoSpacing">
    <w:name w:val="No Spacing"/>
    <w:uiPriority w:val="1"/>
    <w:qFormat/>
    <w:rsid w:val="00C66D17"/>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emc.wa.gov.au/emergency-management/em-tools"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Document" ma:contentTypeID="0x010100BE576C39AD903047A99962326F99D61A" ma:contentTypeVersion="2" ma:contentTypeDescription="Create a new document." ma:contentTypeScope="" ma:versionID="54c64d7fb6e228482d3607c7e305b67b">
  <xsd:schema xmlns:xsd="http://www.w3.org/2001/XMLSchema" xmlns:xs="http://www.w3.org/2001/XMLSchema" xmlns:p="http://schemas.microsoft.com/office/2006/metadata/properties" xmlns:ns1="http://schemas.microsoft.com/sharepoint/v3" xmlns:ns2="899b8ab6-19ff-4fa5-9fd7-4489c7520501" targetNamespace="http://schemas.microsoft.com/office/2006/metadata/properties" ma:root="true" ma:fieldsID="6c325c9bc815792729cc928790fb0422" ns1:_="" ns2:_="">
    <xsd:import namespace="http://schemas.microsoft.com/sharepoint/v3"/>
    <xsd:import namespace="899b8ab6-19ff-4fa5-9fd7-4489c7520501"/>
    <xsd:element name="properties">
      <xsd:complexType>
        <xsd:sequence>
          <xsd:element name="documentManagement">
            <xsd:complexType>
              <xsd:all>
                <xsd:element ref="ns2:_dlc_DocId" minOccurs="0"/>
                <xsd:element ref="ns2:_dlc_DocIdUrl" minOccurs="0"/>
                <xsd:element ref="ns2:_dlc_DocIdPersistId" minOccurs="0"/>
                <xsd:element ref="ns1:ArticleByLine"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rticleByLine" ma:index="11" nillable="true" ma:displayName="Byline" ma:description="Byline is a site column created by the Publishing feature. It is used on the Article Page Content Type as the byline of the page." ma:hidden="true" ma:internalName="ArticleByLine" ma:readOnly="false">
      <xsd:simpleType>
        <xsd:restriction base="dms:Text">
          <xsd:maxLength value="255"/>
        </xsd:restriction>
      </xsd:simpleType>
    </xsd:element>
    <xsd:element name="PublishingStartDate" ma:index="12"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3"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9b8ab6-19ff-4fa5-9fd7-4489c752050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rticleByLine xmlns="http://schemas.microsoft.com/sharepoint/v3" xsi:nil="true"/>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456FAD-36EC-422E-B5EA-9D8D6DE7C4D1}">
  <ds:schemaRefs>
    <ds:schemaRef ds:uri="http://schemas.microsoft.com/sharepoint/events"/>
  </ds:schemaRefs>
</ds:datastoreItem>
</file>

<file path=customXml/itemProps2.xml><?xml version="1.0" encoding="utf-8"?>
<ds:datastoreItem xmlns:ds="http://schemas.openxmlformats.org/officeDocument/2006/customXml" ds:itemID="{77688C9B-19B4-4034-A34B-3AA83D3B3F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99b8ab6-19ff-4fa5-9fd7-4489c75205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563578-300A-4BFD-A461-0C617AECC8BA}">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FDCABD9-96F7-4CFA-BB90-0E0290BEC8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11</Pages>
  <Words>1897</Words>
  <Characters>10302</Characters>
  <Application>Microsoft Office Word</Application>
  <DocSecurity>0</DocSecurity>
  <Lines>858</Lines>
  <Paragraphs>381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Evacuation Planning Template</dc:title>
  <dc:subject/>
  <dc:creator>NGUYEN Nhi</dc:creator>
  <cp:keywords/>
  <dc:description/>
  <cp:lastModifiedBy>PATTERSON Carla</cp:lastModifiedBy>
  <cp:revision>8</cp:revision>
  <cp:lastPrinted>2020-12-18T04:26:00Z</cp:lastPrinted>
  <dcterms:created xsi:type="dcterms:W3CDTF">2022-07-13T04:24:00Z</dcterms:created>
  <dcterms:modified xsi:type="dcterms:W3CDTF">2023-11-01T06:32:00Z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0x010100BE576C39AD903047A99962326F99D61A</vt:lpwstr>
  </property>
</Properties>
</file>