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40A76" w14:textId="77777777" w:rsidR="001D5107" w:rsidRDefault="001D5107" w:rsidP="001D5107">
      <w:pPr>
        <w:pStyle w:val="Heading2"/>
      </w:pPr>
    </w:p>
    <w:p w14:paraId="18621967" w14:textId="77777777" w:rsidR="001D5107" w:rsidRDefault="001D5107" w:rsidP="001D5107">
      <w:pPr>
        <w:pStyle w:val="Heading2"/>
      </w:pPr>
    </w:p>
    <w:p w14:paraId="0675314E" w14:textId="51F18A6F" w:rsidR="001D5107" w:rsidRPr="001D5107" w:rsidRDefault="005C7E1E" w:rsidP="001D5107">
      <w:pPr>
        <w:pStyle w:val="Heading2"/>
      </w:pPr>
      <w:r>
        <w:t>Change management - s</w:t>
      </w:r>
      <w:r w:rsidR="001D5107" w:rsidRPr="001D5107">
        <w:t>takeholder needs analysis</w:t>
      </w:r>
      <w:r w:rsidR="00DC52C3">
        <w:t xml:space="preserve"> template</w:t>
      </w:r>
      <w:r w:rsidR="001D5107" w:rsidRPr="001D5107">
        <w:t xml:space="preserve"> </w:t>
      </w:r>
    </w:p>
    <w:p w14:paraId="58F1293E" w14:textId="77777777" w:rsidR="001D5107" w:rsidRPr="0044240C" w:rsidRDefault="001D5107" w:rsidP="001D5107">
      <w:pPr>
        <w:ind w:left="340"/>
      </w:pPr>
    </w:p>
    <w:tbl>
      <w:tblPr>
        <w:tblStyle w:val="TableGrid"/>
        <w:tblW w:w="0" w:type="auto"/>
        <w:tblBorders>
          <w:top w:val="single" w:sz="4" w:space="0" w:color="B03C8D"/>
          <w:left w:val="single" w:sz="4" w:space="0" w:color="B03C8D"/>
          <w:bottom w:val="single" w:sz="4" w:space="0" w:color="B03C8D"/>
          <w:right w:val="single" w:sz="4" w:space="0" w:color="B03C8D"/>
          <w:insideH w:val="single" w:sz="4" w:space="0" w:color="B03C8D"/>
          <w:insideV w:val="single" w:sz="4" w:space="0" w:color="B03C8D"/>
        </w:tblBorders>
        <w:tblLook w:val="04A0" w:firstRow="1" w:lastRow="0" w:firstColumn="1" w:lastColumn="0" w:noHBand="0" w:noVBand="1"/>
      </w:tblPr>
      <w:tblGrid>
        <w:gridCol w:w="1969"/>
        <w:gridCol w:w="4760"/>
        <w:gridCol w:w="4735"/>
        <w:gridCol w:w="4749"/>
        <w:gridCol w:w="4757"/>
      </w:tblGrid>
      <w:tr w:rsidR="001D5107" w:rsidRPr="002C38D5" w14:paraId="5FE9FCF5" w14:textId="77777777" w:rsidTr="00F4365C"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single" w:sz="4" w:space="0" w:color="688DC4"/>
            </w:tcBorders>
            <w:shd w:val="clear" w:color="auto" w:fill="auto"/>
          </w:tcPr>
          <w:p w14:paraId="36C81A4C" w14:textId="77777777" w:rsidR="001D5107" w:rsidRPr="002C38D5" w:rsidRDefault="001D5107" w:rsidP="001D5107">
            <w:pPr>
              <w:numPr>
                <w:ilvl w:val="0"/>
                <w:numId w:val="11"/>
              </w:numPr>
              <w:spacing w:before="120" w:after="0"/>
              <w:ind w:left="340" w:hanging="340"/>
              <w:rPr>
                <w:b/>
                <w:color w:val="FFFFFF" w:themeColor="background1"/>
              </w:rPr>
            </w:pPr>
          </w:p>
        </w:tc>
        <w:tc>
          <w:tcPr>
            <w:tcW w:w="4820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  <w:shd w:val="clear" w:color="auto" w:fill="688DC4"/>
          </w:tcPr>
          <w:p w14:paraId="35A5A93B" w14:textId="77777777" w:rsidR="001D5107" w:rsidRPr="009D6E6D" w:rsidRDefault="001D5107" w:rsidP="00F4365C">
            <w:pPr>
              <w:spacing w:before="120"/>
              <w:rPr>
                <w:b/>
                <w:color w:val="FFFFFF" w:themeColor="background1"/>
              </w:rPr>
            </w:pPr>
            <w:r w:rsidRPr="009D6E6D">
              <w:rPr>
                <w:b/>
                <w:color w:val="FFFFFF" w:themeColor="background1"/>
              </w:rPr>
              <w:t>COMMUNICATIONS AND ENGAGEMENT</w:t>
            </w:r>
          </w:p>
        </w:tc>
        <w:tc>
          <w:tcPr>
            <w:tcW w:w="4821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  <w:shd w:val="clear" w:color="auto" w:fill="688DC4"/>
          </w:tcPr>
          <w:p w14:paraId="2F5A0B2F" w14:textId="77777777" w:rsidR="001D5107" w:rsidRPr="009D6E6D" w:rsidRDefault="001D5107" w:rsidP="00F4365C">
            <w:pPr>
              <w:spacing w:before="120"/>
              <w:ind w:left="340" w:hanging="340"/>
              <w:rPr>
                <w:b/>
                <w:color w:val="FFFFFF" w:themeColor="background1"/>
              </w:rPr>
            </w:pPr>
            <w:r w:rsidRPr="009D6E6D">
              <w:rPr>
                <w:b/>
                <w:color w:val="FFFFFF" w:themeColor="background1"/>
              </w:rPr>
              <w:t>LEARNING</w:t>
            </w:r>
          </w:p>
        </w:tc>
        <w:tc>
          <w:tcPr>
            <w:tcW w:w="4821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  <w:shd w:val="clear" w:color="auto" w:fill="688DC4"/>
          </w:tcPr>
          <w:p w14:paraId="2C6BE03E" w14:textId="77777777" w:rsidR="001D5107" w:rsidRPr="009D6E6D" w:rsidRDefault="001D5107" w:rsidP="00F4365C">
            <w:pPr>
              <w:spacing w:before="120"/>
              <w:ind w:left="340" w:hanging="340"/>
              <w:rPr>
                <w:b/>
                <w:color w:val="FFFFFF" w:themeColor="background1"/>
              </w:rPr>
            </w:pPr>
            <w:r w:rsidRPr="009D6E6D">
              <w:rPr>
                <w:b/>
                <w:color w:val="FFFFFF" w:themeColor="background1"/>
              </w:rPr>
              <w:t>LEADERSHIP AND ROLE MODELLING</w:t>
            </w:r>
          </w:p>
        </w:tc>
        <w:tc>
          <w:tcPr>
            <w:tcW w:w="4821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  <w:shd w:val="clear" w:color="auto" w:fill="688DC4"/>
          </w:tcPr>
          <w:p w14:paraId="41868004" w14:textId="77777777" w:rsidR="001D5107" w:rsidRPr="009D6E6D" w:rsidRDefault="001D5107" w:rsidP="00F4365C">
            <w:pPr>
              <w:spacing w:before="120"/>
              <w:ind w:left="340" w:hanging="340"/>
              <w:rPr>
                <w:b/>
                <w:color w:val="FFFFFF" w:themeColor="background1"/>
              </w:rPr>
            </w:pPr>
            <w:r w:rsidRPr="009D6E6D">
              <w:rPr>
                <w:b/>
                <w:color w:val="FFFFFF" w:themeColor="background1"/>
              </w:rPr>
              <w:t>REINFORCEMENT MECHANISMS</w:t>
            </w:r>
          </w:p>
        </w:tc>
      </w:tr>
      <w:tr w:rsidR="001D5107" w:rsidRPr="002C38D5" w14:paraId="4EC48E92" w14:textId="77777777" w:rsidTr="00F4365C">
        <w:trPr>
          <w:trHeight w:val="1041"/>
        </w:trPr>
        <w:tc>
          <w:tcPr>
            <w:tcW w:w="1980" w:type="dxa"/>
            <w:vMerge/>
            <w:tcBorders>
              <w:top w:val="nil"/>
              <w:left w:val="nil"/>
              <w:bottom w:val="single" w:sz="4" w:space="0" w:color="688DC4"/>
              <w:right w:val="single" w:sz="4" w:space="0" w:color="688DC4"/>
            </w:tcBorders>
            <w:shd w:val="clear" w:color="auto" w:fill="auto"/>
          </w:tcPr>
          <w:p w14:paraId="2E9A253C" w14:textId="77777777" w:rsidR="001D5107" w:rsidRPr="002C38D5" w:rsidRDefault="001D5107" w:rsidP="001D5107">
            <w:pPr>
              <w:numPr>
                <w:ilvl w:val="0"/>
                <w:numId w:val="11"/>
              </w:numPr>
              <w:spacing w:before="120" w:after="0"/>
              <w:ind w:left="340" w:hanging="340"/>
              <w:rPr>
                <w:b/>
                <w:color w:val="FFFFFF" w:themeColor="background1"/>
              </w:rPr>
            </w:pPr>
          </w:p>
        </w:tc>
        <w:tc>
          <w:tcPr>
            <w:tcW w:w="4820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  <w:shd w:val="clear" w:color="auto" w:fill="auto"/>
          </w:tcPr>
          <w:p w14:paraId="6A934DA7" w14:textId="77777777" w:rsidR="001D5107" w:rsidRPr="002C38D5" w:rsidRDefault="001D5107" w:rsidP="00F4365C">
            <w:pPr>
              <w:spacing w:before="120"/>
              <w:rPr>
                <w:b/>
              </w:rPr>
            </w:pPr>
            <w:r w:rsidRPr="002C38D5">
              <w:rPr>
                <w:b/>
              </w:rPr>
              <w:t>What is the compelling story t</w:t>
            </w:r>
            <w:r>
              <w:rPr>
                <w:b/>
              </w:rPr>
              <w:t>o</w:t>
            </w:r>
            <w:r w:rsidRPr="002C38D5">
              <w:rPr>
                <w:b/>
              </w:rPr>
              <w:t xml:space="preserve"> foster understanding, sentiment and the desire to change?</w:t>
            </w:r>
          </w:p>
        </w:tc>
        <w:tc>
          <w:tcPr>
            <w:tcW w:w="4821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  <w:shd w:val="clear" w:color="auto" w:fill="auto"/>
          </w:tcPr>
          <w:p w14:paraId="3016FE39" w14:textId="77777777" w:rsidR="001D5107" w:rsidRPr="002C38D5" w:rsidRDefault="001D5107" w:rsidP="00F4365C">
            <w:pPr>
              <w:spacing w:before="120"/>
              <w:rPr>
                <w:b/>
              </w:rPr>
            </w:pPr>
            <w:r w:rsidRPr="002C38D5">
              <w:rPr>
                <w:b/>
              </w:rPr>
              <w:t xml:space="preserve">What skills or knowledge </w:t>
            </w:r>
            <w:r>
              <w:rPr>
                <w:b/>
              </w:rPr>
              <w:t>are needed</w:t>
            </w:r>
            <w:r w:rsidRPr="002C38D5">
              <w:rPr>
                <w:b/>
              </w:rPr>
              <w:t xml:space="preserve"> to adopt the change?</w:t>
            </w:r>
          </w:p>
        </w:tc>
        <w:tc>
          <w:tcPr>
            <w:tcW w:w="4821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  <w:shd w:val="clear" w:color="auto" w:fill="auto"/>
          </w:tcPr>
          <w:p w14:paraId="7D23A286" w14:textId="77777777" w:rsidR="001D5107" w:rsidRPr="002C38D5" w:rsidRDefault="001D5107" w:rsidP="00F4365C">
            <w:pPr>
              <w:spacing w:before="120"/>
              <w:rPr>
                <w:b/>
              </w:rPr>
            </w:pPr>
            <w:r w:rsidRPr="002C38D5">
              <w:rPr>
                <w:b/>
              </w:rPr>
              <w:t>How do we want our key influencers to behave to maintain momentum for change?</w:t>
            </w:r>
          </w:p>
        </w:tc>
        <w:tc>
          <w:tcPr>
            <w:tcW w:w="4821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  <w:shd w:val="clear" w:color="auto" w:fill="auto"/>
          </w:tcPr>
          <w:p w14:paraId="5B1EFC5E" w14:textId="77777777" w:rsidR="001D5107" w:rsidRPr="002C38D5" w:rsidRDefault="001D5107" w:rsidP="00F4365C">
            <w:pPr>
              <w:spacing w:before="120"/>
              <w:rPr>
                <w:b/>
              </w:rPr>
            </w:pPr>
            <w:r w:rsidRPr="002C38D5">
              <w:rPr>
                <w:b/>
              </w:rPr>
              <w:t>What structures, systems and processes do we need to reinforce the change?</w:t>
            </w:r>
          </w:p>
        </w:tc>
      </w:tr>
      <w:tr w:rsidR="001D5107" w:rsidRPr="002C38D5" w14:paraId="313A2D1D" w14:textId="77777777" w:rsidTr="00F4365C">
        <w:trPr>
          <w:trHeight w:val="1417"/>
        </w:trPr>
        <w:tc>
          <w:tcPr>
            <w:tcW w:w="1980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659E4A82" w14:textId="77777777" w:rsidR="001D5107" w:rsidRPr="002C38D5" w:rsidRDefault="001D5107" w:rsidP="00F4365C">
            <w:pPr>
              <w:spacing w:before="120"/>
              <w:ind w:left="340" w:hanging="340"/>
              <w:rPr>
                <w:b/>
              </w:rPr>
            </w:pPr>
            <w:r w:rsidRPr="002C38D5">
              <w:rPr>
                <w:b/>
              </w:rPr>
              <w:t>Stakeholder Group 1</w:t>
            </w:r>
          </w:p>
        </w:tc>
        <w:tc>
          <w:tcPr>
            <w:tcW w:w="4820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049D4468" w14:textId="77777777" w:rsidR="001D5107" w:rsidRDefault="001D5107" w:rsidP="00F4365C">
            <w:pPr>
              <w:spacing w:before="120"/>
            </w:pPr>
          </w:p>
          <w:p w14:paraId="205601D4" w14:textId="77777777" w:rsidR="001D5107" w:rsidRDefault="001D5107" w:rsidP="00F4365C">
            <w:pPr>
              <w:spacing w:before="120"/>
              <w:ind w:left="340" w:hanging="340"/>
            </w:pPr>
          </w:p>
          <w:p w14:paraId="1E90F6C3" w14:textId="77777777" w:rsidR="001D5107" w:rsidRDefault="001D5107" w:rsidP="00F4365C">
            <w:pPr>
              <w:spacing w:before="120"/>
            </w:pPr>
          </w:p>
          <w:p w14:paraId="3A575B06" w14:textId="77777777" w:rsidR="001D5107" w:rsidRPr="002C38D5" w:rsidRDefault="001D5107" w:rsidP="00F4365C">
            <w:pPr>
              <w:spacing w:before="120"/>
              <w:ind w:left="340" w:hanging="340"/>
            </w:pPr>
          </w:p>
        </w:tc>
        <w:tc>
          <w:tcPr>
            <w:tcW w:w="4821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444BDA42" w14:textId="77777777" w:rsidR="001D5107" w:rsidRPr="002C38D5" w:rsidRDefault="001D5107" w:rsidP="00F4365C">
            <w:pPr>
              <w:spacing w:before="120"/>
              <w:ind w:left="340" w:hanging="340"/>
            </w:pPr>
          </w:p>
        </w:tc>
        <w:tc>
          <w:tcPr>
            <w:tcW w:w="4821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2D00F117" w14:textId="77777777" w:rsidR="001D5107" w:rsidRPr="002C38D5" w:rsidRDefault="001D5107" w:rsidP="00F4365C">
            <w:pPr>
              <w:spacing w:before="120"/>
              <w:ind w:left="340" w:hanging="340"/>
            </w:pPr>
          </w:p>
        </w:tc>
        <w:tc>
          <w:tcPr>
            <w:tcW w:w="4821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182DD467" w14:textId="77777777" w:rsidR="001D5107" w:rsidRPr="002C38D5" w:rsidRDefault="001D5107" w:rsidP="00F4365C">
            <w:pPr>
              <w:spacing w:before="120"/>
              <w:ind w:left="340" w:hanging="340"/>
            </w:pPr>
          </w:p>
        </w:tc>
      </w:tr>
      <w:tr w:rsidR="001D5107" w:rsidRPr="002C38D5" w14:paraId="337595F4" w14:textId="77777777" w:rsidTr="00F4365C">
        <w:trPr>
          <w:trHeight w:val="1417"/>
        </w:trPr>
        <w:tc>
          <w:tcPr>
            <w:tcW w:w="1980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1FE18622" w14:textId="77777777" w:rsidR="001D5107" w:rsidRPr="002C38D5" w:rsidRDefault="001D5107" w:rsidP="00F4365C">
            <w:pPr>
              <w:spacing w:before="120"/>
              <w:ind w:left="340" w:hanging="340"/>
              <w:rPr>
                <w:b/>
              </w:rPr>
            </w:pPr>
            <w:r w:rsidRPr="002C38D5">
              <w:rPr>
                <w:b/>
              </w:rPr>
              <w:t>Stakeholder Group 2</w:t>
            </w:r>
          </w:p>
        </w:tc>
        <w:tc>
          <w:tcPr>
            <w:tcW w:w="4820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29E37C9A" w14:textId="77777777" w:rsidR="001D5107" w:rsidRDefault="001D5107" w:rsidP="00F4365C">
            <w:pPr>
              <w:spacing w:before="120"/>
            </w:pPr>
          </w:p>
          <w:p w14:paraId="172FE6E8" w14:textId="77777777" w:rsidR="001D5107" w:rsidRDefault="001D5107" w:rsidP="00F4365C">
            <w:pPr>
              <w:spacing w:before="120"/>
              <w:ind w:left="340" w:hanging="340"/>
            </w:pPr>
          </w:p>
          <w:p w14:paraId="23BA0649" w14:textId="77777777" w:rsidR="001D5107" w:rsidRDefault="001D5107" w:rsidP="00F4365C">
            <w:pPr>
              <w:spacing w:before="120"/>
              <w:ind w:left="340" w:hanging="340"/>
            </w:pPr>
          </w:p>
          <w:p w14:paraId="328FD43F" w14:textId="77777777" w:rsidR="001D5107" w:rsidRPr="002C38D5" w:rsidRDefault="001D5107" w:rsidP="00F4365C">
            <w:pPr>
              <w:spacing w:before="120"/>
            </w:pPr>
          </w:p>
        </w:tc>
        <w:tc>
          <w:tcPr>
            <w:tcW w:w="4821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52CE316E" w14:textId="77777777" w:rsidR="001D5107" w:rsidRPr="002C38D5" w:rsidRDefault="001D5107" w:rsidP="00F4365C">
            <w:pPr>
              <w:spacing w:before="120"/>
            </w:pPr>
          </w:p>
        </w:tc>
        <w:tc>
          <w:tcPr>
            <w:tcW w:w="4821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4B4B19CF" w14:textId="77777777" w:rsidR="001D5107" w:rsidRPr="002C38D5" w:rsidRDefault="001D5107" w:rsidP="00F4365C">
            <w:pPr>
              <w:spacing w:before="120"/>
            </w:pPr>
          </w:p>
        </w:tc>
        <w:tc>
          <w:tcPr>
            <w:tcW w:w="4821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1B29F3AB" w14:textId="77777777" w:rsidR="001D5107" w:rsidRPr="002C38D5" w:rsidRDefault="001D5107" w:rsidP="00F4365C">
            <w:pPr>
              <w:spacing w:before="120"/>
            </w:pPr>
          </w:p>
        </w:tc>
      </w:tr>
      <w:tr w:rsidR="001D5107" w:rsidRPr="002C38D5" w14:paraId="1B6D23FC" w14:textId="77777777" w:rsidTr="00F4365C">
        <w:trPr>
          <w:trHeight w:val="1417"/>
        </w:trPr>
        <w:tc>
          <w:tcPr>
            <w:tcW w:w="1980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41067946" w14:textId="77777777" w:rsidR="001D5107" w:rsidRPr="002C38D5" w:rsidRDefault="001D5107" w:rsidP="00F4365C">
            <w:pPr>
              <w:spacing w:before="120"/>
              <w:ind w:left="340" w:hanging="340"/>
              <w:rPr>
                <w:b/>
              </w:rPr>
            </w:pPr>
            <w:r w:rsidRPr="002C38D5">
              <w:rPr>
                <w:b/>
              </w:rPr>
              <w:t>Stakeholder Group 3</w:t>
            </w:r>
          </w:p>
        </w:tc>
        <w:tc>
          <w:tcPr>
            <w:tcW w:w="4820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30673EC8" w14:textId="77777777" w:rsidR="001D5107" w:rsidRDefault="001D5107" w:rsidP="00F4365C">
            <w:pPr>
              <w:spacing w:before="120"/>
              <w:ind w:left="340" w:hanging="340"/>
            </w:pPr>
          </w:p>
          <w:p w14:paraId="03E05C05" w14:textId="77777777" w:rsidR="001D5107" w:rsidRDefault="001D5107" w:rsidP="00F4365C">
            <w:pPr>
              <w:spacing w:before="120"/>
              <w:ind w:left="340" w:hanging="340"/>
            </w:pPr>
          </w:p>
          <w:p w14:paraId="5136EBBB" w14:textId="77777777" w:rsidR="001D5107" w:rsidRDefault="001D5107" w:rsidP="00F4365C">
            <w:pPr>
              <w:spacing w:before="120"/>
              <w:ind w:left="340" w:hanging="340"/>
            </w:pPr>
          </w:p>
          <w:p w14:paraId="42FE3C73" w14:textId="77777777" w:rsidR="001D5107" w:rsidRPr="002C38D5" w:rsidRDefault="001D5107" w:rsidP="00F4365C">
            <w:pPr>
              <w:spacing w:before="120"/>
            </w:pPr>
          </w:p>
        </w:tc>
        <w:tc>
          <w:tcPr>
            <w:tcW w:w="4821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2E61E79D" w14:textId="77777777" w:rsidR="001D5107" w:rsidRPr="002C38D5" w:rsidRDefault="001D5107" w:rsidP="00F4365C">
            <w:pPr>
              <w:spacing w:before="120"/>
              <w:ind w:left="340" w:hanging="340"/>
            </w:pPr>
          </w:p>
        </w:tc>
        <w:tc>
          <w:tcPr>
            <w:tcW w:w="4821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7CFF31B9" w14:textId="77777777" w:rsidR="001D5107" w:rsidRPr="002C38D5" w:rsidRDefault="001D5107" w:rsidP="00F4365C">
            <w:pPr>
              <w:spacing w:before="120"/>
              <w:ind w:left="340" w:hanging="340"/>
            </w:pPr>
          </w:p>
        </w:tc>
        <w:tc>
          <w:tcPr>
            <w:tcW w:w="4821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65236F2E" w14:textId="77777777" w:rsidR="001D5107" w:rsidRPr="002C38D5" w:rsidRDefault="001D5107" w:rsidP="00F4365C">
            <w:pPr>
              <w:spacing w:before="120"/>
              <w:ind w:left="340" w:hanging="340"/>
            </w:pPr>
          </w:p>
        </w:tc>
      </w:tr>
      <w:tr w:rsidR="001D5107" w:rsidRPr="002C38D5" w14:paraId="19D11B7A" w14:textId="77777777" w:rsidTr="00F4365C">
        <w:trPr>
          <w:trHeight w:val="1417"/>
        </w:trPr>
        <w:tc>
          <w:tcPr>
            <w:tcW w:w="1980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450A4015" w14:textId="77777777" w:rsidR="001D5107" w:rsidRPr="002C38D5" w:rsidRDefault="001D5107" w:rsidP="00F4365C">
            <w:pPr>
              <w:spacing w:before="120"/>
              <w:ind w:left="340" w:hanging="340"/>
              <w:rPr>
                <w:b/>
              </w:rPr>
            </w:pPr>
            <w:r w:rsidRPr="002C38D5">
              <w:rPr>
                <w:b/>
              </w:rPr>
              <w:t>Stakeholder Group 4</w:t>
            </w:r>
          </w:p>
        </w:tc>
        <w:tc>
          <w:tcPr>
            <w:tcW w:w="4820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35492EAF" w14:textId="77777777" w:rsidR="001D5107" w:rsidRDefault="001D5107" w:rsidP="00F4365C">
            <w:pPr>
              <w:spacing w:before="120"/>
            </w:pPr>
          </w:p>
          <w:p w14:paraId="5390CD3C" w14:textId="77777777" w:rsidR="001D5107" w:rsidRDefault="001D5107" w:rsidP="00F4365C">
            <w:pPr>
              <w:spacing w:before="120"/>
              <w:ind w:left="340" w:hanging="340"/>
            </w:pPr>
          </w:p>
          <w:p w14:paraId="751E5295" w14:textId="77777777" w:rsidR="001D5107" w:rsidRDefault="001D5107" w:rsidP="00F4365C">
            <w:pPr>
              <w:spacing w:before="120"/>
              <w:ind w:left="340" w:hanging="340"/>
            </w:pPr>
          </w:p>
          <w:p w14:paraId="27530B87" w14:textId="77777777" w:rsidR="001D5107" w:rsidRPr="002C38D5" w:rsidRDefault="001D5107" w:rsidP="00F4365C">
            <w:pPr>
              <w:spacing w:before="120"/>
            </w:pPr>
          </w:p>
        </w:tc>
        <w:tc>
          <w:tcPr>
            <w:tcW w:w="4821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37EDF503" w14:textId="77777777" w:rsidR="001D5107" w:rsidRPr="002C38D5" w:rsidRDefault="001D5107" w:rsidP="00F4365C">
            <w:pPr>
              <w:spacing w:before="120"/>
              <w:ind w:left="340" w:hanging="340"/>
            </w:pPr>
          </w:p>
        </w:tc>
        <w:tc>
          <w:tcPr>
            <w:tcW w:w="4821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3EDD4C0E" w14:textId="77777777" w:rsidR="001D5107" w:rsidRPr="002C38D5" w:rsidRDefault="001D5107" w:rsidP="00F4365C">
            <w:pPr>
              <w:spacing w:before="120"/>
              <w:ind w:left="340" w:hanging="340"/>
            </w:pPr>
          </w:p>
        </w:tc>
        <w:tc>
          <w:tcPr>
            <w:tcW w:w="4821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4ABB985E" w14:textId="77777777" w:rsidR="001D5107" w:rsidRPr="002C38D5" w:rsidRDefault="001D5107" w:rsidP="00F4365C">
            <w:pPr>
              <w:spacing w:before="120"/>
              <w:ind w:left="340" w:hanging="340"/>
            </w:pPr>
          </w:p>
        </w:tc>
      </w:tr>
      <w:tr w:rsidR="001D5107" w:rsidRPr="002C38D5" w14:paraId="1F39AFD2" w14:textId="77777777" w:rsidTr="00F4365C">
        <w:trPr>
          <w:trHeight w:val="1417"/>
        </w:trPr>
        <w:tc>
          <w:tcPr>
            <w:tcW w:w="1980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0617DC2F" w14:textId="77777777" w:rsidR="001D5107" w:rsidRPr="002C38D5" w:rsidRDefault="001D5107" w:rsidP="00F4365C">
            <w:pPr>
              <w:spacing w:before="120"/>
              <w:ind w:left="340" w:hanging="340"/>
              <w:rPr>
                <w:b/>
              </w:rPr>
            </w:pPr>
            <w:r w:rsidRPr="002C38D5">
              <w:rPr>
                <w:b/>
              </w:rPr>
              <w:t>Stakeholder Group 5</w:t>
            </w:r>
          </w:p>
        </w:tc>
        <w:tc>
          <w:tcPr>
            <w:tcW w:w="4820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5C66A7C7" w14:textId="77777777" w:rsidR="001D5107" w:rsidRDefault="001D5107" w:rsidP="00F4365C">
            <w:pPr>
              <w:spacing w:before="120"/>
              <w:ind w:left="340" w:hanging="340"/>
            </w:pPr>
          </w:p>
          <w:p w14:paraId="693F59AD" w14:textId="77777777" w:rsidR="001D5107" w:rsidRDefault="001D5107" w:rsidP="00F4365C">
            <w:pPr>
              <w:spacing w:before="120"/>
              <w:ind w:left="340" w:hanging="340"/>
            </w:pPr>
          </w:p>
          <w:p w14:paraId="3E6040A0" w14:textId="77777777" w:rsidR="001D5107" w:rsidRDefault="001D5107" w:rsidP="00F4365C">
            <w:pPr>
              <w:spacing w:before="120"/>
              <w:ind w:left="340" w:hanging="340"/>
            </w:pPr>
          </w:p>
          <w:p w14:paraId="0D9C20DB" w14:textId="77777777" w:rsidR="001D5107" w:rsidRPr="002C38D5" w:rsidRDefault="001D5107" w:rsidP="00F4365C">
            <w:pPr>
              <w:spacing w:before="120"/>
            </w:pPr>
          </w:p>
        </w:tc>
        <w:tc>
          <w:tcPr>
            <w:tcW w:w="4821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39A52629" w14:textId="77777777" w:rsidR="001D5107" w:rsidRPr="002C38D5" w:rsidRDefault="001D5107" w:rsidP="00F4365C">
            <w:pPr>
              <w:spacing w:before="120"/>
              <w:ind w:left="340" w:hanging="340"/>
            </w:pPr>
          </w:p>
        </w:tc>
        <w:tc>
          <w:tcPr>
            <w:tcW w:w="4821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0FB5BA01" w14:textId="77777777" w:rsidR="001D5107" w:rsidRPr="002C38D5" w:rsidRDefault="001D5107" w:rsidP="00F4365C">
            <w:pPr>
              <w:spacing w:before="120"/>
              <w:ind w:left="340" w:hanging="340"/>
            </w:pPr>
          </w:p>
        </w:tc>
        <w:tc>
          <w:tcPr>
            <w:tcW w:w="4821" w:type="dxa"/>
            <w:tcBorders>
              <w:top w:val="single" w:sz="4" w:space="0" w:color="688DC4"/>
              <w:left w:val="single" w:sz="4" w:space="0" w:color="688DC4"/>
              <w:bottom w:val="single" w:sz="4" w:space="0" w:color="688DC4"/>
              <w:right w:val="single" w:sz="4" w:space="0" w:color="688DC4"/>
            </w:tcBorders>
          </w:tcPr>
          <w:p w14:paraId="49AD7A4D" w14:textId="77777777" w:rsidR="001D5107" w:rsidRPr="002C38D5" w:rsidRDefault="001D5107" w:rsidP="00F4365C">
            <w:pPr>
              <w:spacing w:before="120"/>
              <w:ind w:left="340" w:hanging="340"/>
            </w:pPr>
          </w:p>
        </w:tc>
      </w:tr>
    </w:tbl>
    <w:p w14:paraId="031AC896" w14:textId="77777777" w:rsidR="001D5107" w:rsidRDefault="001D5107" w:rsidP="001D5107"/>
    <w:p w14:paraId="358DC5EF" w14:textId="77777777" w:rsidR="007853E9" w:rsidRPr="001D5107" w:rsidRDefault="007853E9" w:rsidP="001D5107"/>
    <w:sectPr w:rsidR="007853E9" w:rsidRPr="001D5107" w:rsidSect="00347CAB">
      <w:headerReference w:type="default" r:id="rId10"/>
      <w:footerReference w:type="default" r:id="rId11"/>
      <w:headerReference w:type="first" r:id="rId12"/>
      <w:footerReference w:type="first" r:id="rId13"/>
      <w:pgSz w:w="23811" w:h="16838" w:orient="landscape" w:code="8"/>
      <w:pgMar w:top="1418" w:right="1418" w:bottom="1440" w:left="1418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8664B" w14:textId="77777777" w:rsidR="00F32ECD" w:rsidRDefault="00F32ECD" w:rsidP="005B19D2">
      <w:pPr>
        <w:spacing w:after="0" w:line="240" w:lineRule="auto"/>
      </w:pPr>
      <w:r>
        <w:separator/>
      </w:r>
    </w:p>
  </w:endnote>
  <w:endnote w:type="continuationSeparator" w:id="0">
    <w:p w14:paraId="1061A262" w14:textId="77777777" w:rsidR="00F32ECD" w:rsidRDefault="00F32ECD" w:rsidP="005B1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F22EE" w14:textId="77777777" w:rsidR="00BB4759" w:rsidRPr="00BB4759" w:rsidRDefault="001D5107" w:rsidP="00B54042">
    <w:pPr>
      <w:pStyle w:val="Footer"/>
      <w:rPr>
        <w:sz w:val="18"/>
      </w:rPr>
    </w:pPr>
    <w:r>
      <w:rPr>
        <w:noProof/>
        <w:lang w:eastAsia="en-AU"/>
      </w:rPr>
      <w:drawing>
        <wp:anchor distT="0" distB="0" distL="114300" distR="114300" simplePos="0" relativeHeight="251674624" behindDoc="0" locked="0" layoutInCell="1" allowOverlap="1" wp14:anchorId="7D20EBEB" wp14:editId="7307973F">
          <wp:simplePos x="0" y="0"/>
          <wp:positionH relativeFrom="column">
            <wp:posOffset>-938530</wp:posOffset>
          </wp:positionH>
          <wp:positionV relativeFrom="paragraph">
            <wp:posOffset>-6985</wp:posOffset>
          </wp:positionV>
          <wp:extent cx="15153640" cy="368300"/>
          <wp:effectExtent l="0" t="0" r="0" b="0"/>
          <wp:wrapNone/>
          <wp:docPr id="8" name="Picture 8" descr="Building_Leadership_Guidance_Footer_Landscap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uilding_Leadership_Guidance_Footer_Landscap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364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4042">
      <w:rPr>
        <w:noProof/>
        <w:sz w:val="18"/>
        <w:lang w:eastAsia="en-AU"/>
      </w:rPr>
      <w:drawing>
        <wp:anchor distT="0" distB="0" distL="114300" distR="114300" simplePos="0" relativeHeight="251672576" behindDoc="0" locked="0" layoutInCell="1" allowOverlap="1" wp14:anchorId="054235EA" wp14:editId="581B0662">
          <wp:simplePos x="0" y="0"/>
          <wp:positionH relativeFrom="column">
            <wp:posOffset>152400</wp:posOffset>
          </wp:positionH>
          <wp:positionV relativeFrom="paragraph">
            <wp:posOffset>7143115</wp:posOffset>
          </wp:positionV>
          <wp:extent cx="10685780" cy="351155"/>
          <wp:effectExtent l="0" t="0" r="1270" b="0"/>
          <wp:wrapNone/>
          <wp:docPr id="19" name="Picture 19" descr="C:\Users\adella-franca\AppData\Local\Microsoft\Windows\INetCache\Content.Word\Building_Leadership_Guidance_Footer_Landscap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della-franca\AppData\Local\Microsoft\Windows\INetCache\Content.Word\Building_Leadership_Guidance_Footer_Landscap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5780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DC579" w14:textId="77777777" w:rsidR="007853E9" w:rsidRPr="00BB4759" w:rsidRDefault="001D5107" w:rsidP="007853E9">
    <w:pPr>
      <w:pStyle w:val="Footer"/>
      <w:jc w:val="center"/>
      <w:rPr>
        <w:sz w:val="18"/>
      </w:rPr>
    </w:pPr>
    <w:r>
      <w:rPr>
        <w:noProof/>
        <w:lang w:eastAsia="en-AU"/>
      </w:rPr>
      <w:drawing>
        <wp:anchor distT="0" distB="0" distL="114300" distR="114300" simplePos="0" relativeHeight="251668480" behindDoc="0" locked="0" layoutInCell="1" allowOverlap="1" wp14:anchorId="623337ED" wp14:editId="61F56AC5">
          <wp:simplePos x="0" y="0"/>
          <wp:positionH relativeFrom="column">
            <wp:posOffset>-900430</wp:posOffset>
          </wp:positionH>
          <wp:positionV relativeFrom="paragraph">
            <wp:posOffset>-6350</wp:posOffset>
          </wp:positionV>
          <wp:extent cx="15114270" cy="351155"/>
          <wp:effectExtent l="0" t="0" r="0" b="0"/>
          <wp:wrapNone/>
          <wp:docPr id="2" name="Picture 2" descr="Building_Leadership_Guidance_Footer_Landscap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uilding_Leadership_Guidance_Footer_Landscap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4270" cy="351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56C7F" w14:textId="77777777" w:rsidR="00F32ECD" w:rsidRDefault="00F32ECD" w:rsidP="005B19D2">
      <w:pPr>
        <w:spacing w:after="0" w:line="240" w:lineRule="auto"/>
      </w:pPr>
      <w:r>
        <w:separator/>
      </w:r>
    </w:p>
  </w:footnote>
  <w:footnote w:type="continuationSeparator" w:id="0">
    <w:p w14:paraId="30368D0A" w14:textId="77777777" w:rsidR="00F32ECD" w:rsidRDefault="00F32ECD" w:rsidP="005B1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23413" w14:textId="77777777" w:rsidR="007B579E" w:rsidRDefault="00F02F64" w:rsidP="00B54042">
    <w:pPr>
      <w:pStyle w:val="Header"/>
      <w:tabs>
        <w:tab w:val="clear" w:pos="4513"/>
        <w:tab w:val="clear" w:pos="9026"/>
        <w:tab w:val="left" w:pos="3380"/>
      </w:tabs>
    </w:pPr>
    <w:r>
      <w:rPr>
        <w:noProof/>
        <w:lang w:eastAsia="en-AU"/>
      </w:rPr>
      <w:drawing>
        <wp:anchor distT="0" distB="0" distL="114300" distR="114300" simplePos="0" relativeHeight="251679744" behindDoc="0" locked="0" layoutInCell="1" allowOverlap="1" wp14:anchorId="4D0841CA" wp14:editId="50D0BA6C">
          <wp:simplePos x="0" y="0"/>
          <wp:positionH relativeFrom="page">
            <wp:posOffset>0</wp:posOffset>
          </wp:positionH>
          <wp:positionV relativeFrom="paragraph">
            <wp:posOffset>-180009</wp:posOffset>
          </wp:positionV>
          <wp:extent cx="7299297" cy="565150"/>
          <wp:effectExtent l="0" t="0" r="0" b="6350"/>
          <wp:wrapNone/>
          <wp:docPr id="5" name="Picture 5" descr="Building_Leadership_Guidance_Header_Landscape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uilding_Leadership_Guidance_Header_Landscape-0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740"/>
                  <a:stretch/>
                </pic:blipFill>
                <pic:spPr bwMode="auto">
                  <a:xfrm>
                    <a:off x="0" y="0"/>
                    <a:ext cx="7299297" cy="565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5107">
      <w:rPr>
        <w:noProof/>
        <w:lang w:eastAsia="en-AU"/>
      </w:rPr>
      <w:drawing>
        <wp:anchor distT="0" distB="0" distL="114300" distR="114300" simplePos="0" relativeHeight="251676672" behindDoc="0" locked="0" layoutInCell="1" allowOverlap="1" wp14:anchorId="728CAB7B" wp14:editId="199B7D41">
          <wp:simplePos x="0" y="0"/>
          <wp:positionH relativeFrom="column">
            <wp:posOffset>3536315</wp:posOffset>
          </wp:positionH>
          <wp:positionV relativeFrom="paragraph">
            <wp:posOffset>-176530</wp:posOffset>
          </wp:positionV>
          <wp:extent cx="10693400" cy="565150"/>
          <wp:effectExtent l="0" t="0" r="0" b="6350"/>
          <wp:wrapNone/>
          <wp:docPr id="9" name="Picture 9" descr="Building_Leadership_Guidance_Header_Landscape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uilding_Leadership_Guidance_Header_Landscape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565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404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E1898" w14:textId="77777777" w:rsidR="007853E9" w:rsidRDefault="00F02F64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FD0B62B" wp14:editId="24E95DEC">
              <wp:simplePos x="0" y="0"/>
              <wp:positionH relativeFrom="page">
                <wp:posOffset>8854109</wp:posOffset>
              </wp:positionH>
              <wp:positionV relativeFrom="paragraph">
                <wp:posOffset>347345</wp:posOffset>
              </wp:positionV>
              <wp:extent cx="5626735" cy="34671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26735" cy="346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0DE215" w14:textId="77777777" w:rsidR="00F620DF" w:rsidRPr="00920A38" w:rsidRDefault="00F620DF" w:rsidP="00F620DF">
                          <w:pPr>
                            <w:jc w:val="right"/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</w:pPr>
                          <w:r w:rsidRPr="00920A38"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  <w:t xml:space="preserve">Leadership Expectations </w:t>
                          </w:r>
                          <w:r w:rsidR="003E11A3" w:rsidRPr="00920A38"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  <w:t xml:space="preserve">supporting </w:t>
                          </w:r>
                          <w:r w:rsidR="009703E2" w:rsidRPr="00920A38"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  <w:t>resource</w:t>
                          </w:r>
                          <w:r w:rsidRPr="00920A38">
                            <w:rPr>
                              <w:rFonts w:cs="Arial"/>
                              <w:b/>
                              <w:bCs/>
                              <w:color w:val="A7B826"/>
                              <w:sz w:val="28"/>
                              <w:szCs w:val="3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D0B62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97.15pt;margin-top:27.35pt;width:443.05pt;height:27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" filled="f" stroked="f" strokeweight=".5pt">
              <v:textbox>
                <w:txbxContent>
                  <w:p w14:paraId="1F0DE215" w14:textId="77777777" w:rsidR="00F620DF" w:rsidRPr="00920A38" w:rsidRDefault="00F620DF" w:rsidP="00F620DF">
                    <w:pPr>
                      <w:jc w:val="right"/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</w:pPr>
                    <w:r w:rsidRPr="00920A38"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  <w:t xml:space="preserve">Leadership Expectations </w:t>
                    </w:r>
                    <w:r w:rsidR="003E11A3" w:rsidRPr="00920A38"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  <w:t xml:space="preserve">supporting </w:t>
                    </w:r>
                    <w:r w:rsidR="009703E2" w:rsidRPr="00920A38"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  <w:t>resource</w:t>
                    </w:r>
                    <w:r w:rsidRPr="00920A38">
                      <w:rPr>
                        <w:rFonts w:cs="Arial"/>
                        <w:b/>
                        <w:bCs/>
                        <w:color w:val="A7B826"/>
                        <w:sz w:val="28"/>
                        <w:szCs w:val="30"/>
                        <w:lang w:val="en-US"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4560ED">
      <w:rPr>
        <w:noProof/>
        <w:lang w:eastAsia="en-AU"/>
      </w:rPr>
      <w:drawing>
        <wp:anchor distT="0" distB="0" distL="114300" distR="114300" simplePos="0" relativeHeight="251678720" behindDoc="1" locked="0" layoutInCell="1" allowOverlap="1" wp14:anchorId="27C4F975" wp14:editId="4AA2C55C">
          <wp:simplePos x="0" y="0"/>
          <wp:positionH relativeFrom="column">
            <wp:posOffset>5086902</wp:posOffset>
          </wp:positionH>
          <wp:positionV relativeFrom="paragraph">
            <wp:posOffset>-450215</wp:posOffset>
          </wp:positionV>
          <wp:extent cx="4430009" cy="1911345"/>
          <wp:effectExtent l="0" t="0" r="0" b="0"/>
          <wp:wrapNone/>
          <wp:docPr id="4" name="Picture 4" descr="Building_Leadership_Guidance_Header_Landscap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uilding_Leadership_Guidance_Header_Landscape-0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745" r="39785"/>
                  <a:stretch/>
                </pic:blipFill>
                <pic:spPr bwMode="auto">
                  <a:xfrm>
                    <a:off x="0" y="0"/>
                    <a:ext cx="4433079" cy="19126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5107"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617A3BAD" wp14:editId="29505336">
          <wp:simplePos x="0" y="0"/>
          <wp:positionH relativeFrom="column">
            <wp:posOffset>-886460</wp:posOffset>
          </wp:positionH>
          <wp:positionV relativeFrom="paragraph">
            <wp:posOffset>-449580</wp:posOffset>
          </wp:positionV>
          <wp:extent cx="6426200" cy="1911985"/>
          <wp:effectExtent l="0" t="0" r="0" b="0"/>
          <wp:wrapNone/>
          <wp:docPr id="7" name="Picture 7" descr="Building_Leadership_Guidance_Header_Landscap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ilding_Leadership_Guidance_Header_Landscap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9783"/>
                  <a:stretch>
                    <a:fillRect/>
                  </a:stretch>
                </pic:blipFill>
                <pic:spPr bwMode="auto">
                  <a:xfrm>
                    <a:off x="0" y="0"/>
                    <a:ext cx="6426200" cy="1911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60ED">
      <w:rPr>
        <w:noProof/>
        <w:lang w:eastAsia="en-AU"/>
      </w:rPr>
      <w:drawing>
        <wp:anchor distT="0" distB="0" distL="114300" distR="114300" simplePos="0" relativeHeight="251677696" behindDoc="1" locked="0" layoutInCell="1" allowOverlap="1" wp14:anchorId="0994FFA9" wp14:editId="34209CFC">
          <wp:simplePos x="0" y="0"/>
          <wp:positionH relativeFrom="page">
            <wp:posOffset>10400030</wp:posOffset>
          </wp:positionH>
          <wp:positionV relativeFrom="paragraph">
            <wp:posOffset>-450215</wp:posOffset>
          </wp:positionV>
          <wp:extent cx="4716145" cy="1911985"/>
          <wp:effectExtent l="0" t="0" r="8255" b="0"/>
          <wp:wrapNone/>
          <wp:docPr id="3" name="Picture 3" descr="Building_Leadership_Guidance_Header_Landscap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uilding_Leadership_Guidance_Header_Landscape-0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806"/>
                  <a:stretch/>
                </pic:blipFill>
                <pic:spPr bwMode="auto">
                  <a:xfrm>
                    <a:off x="0" y="0"/>
                    <a:ext cx="4716145" cy="19119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46D4A38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2BAE1C5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CA25F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2D4242F"/>
    <w:multiLevelType w:val="multilevel"/>
    <w:tmpl w:val="311C7B5A"/>
    <w:numStyleLink w:val="Bullets"/>
  </w:abstractNum>
  <w:abstractNum w:abstractNumId="4" w15:restartNumberingAfterBreak="0">
    <w:nsid w:val="231D43CA"/>
    <w:multiLevelType w:val="hybridMultilevel"/>
    <w:tmpl w:val="ABEC1BC0"/>
    <w:lvl w:ilvl="0" w:tplc="69182F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D126E"/>
    <w:multiLevelType w:val="hybridMultilevel"/>
    <w:tmpl w:val="708E8C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53477E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9E80959"/>
    <w:multiLevelType w:val="multilevel"/>
    <w:tmpl w:val="311C7B5A"/>
    <w:numStyleLink w:val="Bullets"/>
  </w:abstractNum>
  <w:abstractNum w:abstractNumId="8" w15:restartNumberingAfterBreak="0">
    <w:nsid w:val="615A0DFD"/>
    <w:multiLevelType w:val="multilevel"/>
    <w:tmpl w:val="311C7B5A"/>
    <w:styleLink w:val="Bullets"/>
    <w:lvl w:ilvl="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44780C"/>
    <w:multiLevelType w:val="hybridMultilevel"/>
    <w:tmpl w:val="0D0866CE"/>
    <w:lvl w:ilvl="0" w:tplc="D07E1C88">
      <w:start w:val="1"/>
      <w:numFmt w:val="bullet"/>
      <w:pStyle w:val="ListParagraph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7CE49B6C">
      <w:start w:val="1"/>
      <w:numFmt w:val="bullet"/>
      <w:lvlText w:val="o"/>
      <w:lvlJc w:val="left"/>
      <w:pPr>
        <w:ind w:left="907" w:hanging="340"/>
      </w:pPr>
      <w:rPr>
        <w:rFonts w:ascii="Courier New" w:hAnsi="Courier New" w:hint="default"/>
      </w:rPr>
    </w:lvl>
    <w:lvl w:ilvl="2" w:tplc="1170549A">
      <w:start w:val="1"/>
      <w:numFmt w:val="bullet"/>
      <w:lvlText w:val="-"/>
      <w:lvlJc w:val="left"/>
      <w:pPr>
        <w:ind w:left="1701" w:hanging="340"/>
      </w:pPr>
      <w:rPr>
        <w:rFonts w:ascii="Arial" w:hAnsi="Arial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8923E5F"/>
    <w:multiLevelType w:val="hybridMultilevel"/>
    <w:tmpl w:val="04C087EC"/>
    <w:lvl w:ilvl="0" w:tplc="E3D060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D83CDA">
      <w:start w:val="1"/>
      <w:numFmt w:val="bullet"/>
      <w:lvlText w:val="o"/>
      <w:lvlJc w:val="left"/>
      <w:pPr>
        <w:ind w:left="907" w:hanging="34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5282616">
    <w:abstractNumId w:val="9"/>
  </w:num>
  <w:num w:numId="2" w16cid:durableId="607545570">
    <w:abstractNumId w:val="10"/>
  </w:num>
  <w:num w:numId="3" w16cid:durableId="505630866">
    <w:abstractNumId w:val="5"/>
  </w:num>
  <w:num w:numId="4" w16cid:durableId="1800605338">
    <w:abstractNumId w:val="7"/>
  </w:num>
  <w:num w:numId="5" w16cid:durableId="768697781">
    <w:abstractNumId w:val="8"/>
  </w:num>
  <w:num w:numId="6" w16cid:durableId="1097823741">
    <w:abstractNumId w:val="2"/>
  </w:num>
  <w:num w:numId="7" w16cid:durableId="972903467">
    <w:abstractNumId w:val="1"/>
  </w:num>
  <w:num w:numId="8" w16cid:durableId="677149274">
    <w:abstractNumId w:val="0"/>
  </w:num>
  <w:num w:numId="9" w16cid:durableId="1254166556">
    <w:abstractNumId w:val="3"/>
  </w:num>
  <w:num w:numId="10" w16cid:durableId="1810512821">
    <w:abstractNumId w:val="6"/>
  </w:num>
  <w:num w:numId="11" w16cid:durableId="15075961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9D2"/>
    <w:rsid w:val="00000079"/>
    <w:rsid w:val="00044F9F"/>
    <w:rsid w:val="00063A66"/>
    <w:rsid w:val="000D1301"/>
    <w:rsid w:val="00136655"/>
    <w:rsid w:val="001D5107"/>
    <w:rsid w:val="001F1159"/>
    <w:rsid w:val="0023452D"/>
    <w:rsid w:val="002A11E8"/>
    <w:rsid w:val="002C6F11"/>
    <w:rsid w:val="002D04A5"/>
    <w:rsid w:val="002F3221"/>
    <w:rsid w:val="00347CAB"/>
    <w:rsid w:val="003552E7"/>
    <w:rsid w:val="00367DE0"/>
    <w:rsid w:val="00392FC7"/>
    <w:rsid w:val="003B0A66"/>
    <w:rsid w:val="003B5C81"/>
    <w:rsid w:val="003D738F"/>
    <w:rsid w:val="003E11A3"/>
    <w:rsid w:val="0040185C"/>
    <w:rsid w:val="00420A88"/>
    <w:rsid w:val="00426E86"/>
    <w:rsid w:val="00434E32"/>
    <w:rsid w:val="004560ED"/>
    <w:rsid w:val="00484FAE"/>
    <w:rsid w:val="004C6AA4"/>
    <w:rsid w:val="004D1D4B"/>
    <w:rsid w:val="004E5AE9"/>
    <w:rsid w:val="00546FEF"/>
    <w:rsid w:val="00553BFB"/>
    <w:rsid w:val="00556557"/>
    <w:rsid w:val="005631D9"/>
    <w:rsid w:val="005B19D2"/>
    <w:rsid w:val="005C4E6D"/>
    <w:rsid w:val="005C5E0C"/>
    <w:rsid w:val="005C7E1E"/>
    <w:rsid w:val="005F6DC9"/>
    <w:rsid w:val="00647EF4"/>
    <w:rsid w:val="00661715"/>
    <w:rsid w:val="0068307B"/>
    <w:rsid w:val="0069084A"/>
    <w:rsid w:val="006A7A98"/>
    <w:rsid w:val="006B1A6E"/>
    <w:rsid w:val="006C7EFF"/>
    <w:rsid w:val="006F36CB"/>
    <w:rsid w:val="007157F8"/>
    <w:rsid w:val="00762442"/>
    <w:rsid w:val="007853E9"/>
    <w:rsid w:val="007B579E"/>
    <w:rsid w:val="00832FB5"/>
    <w:rsid w:val="008F42C5"/>
    <w:rsid w:val="00914C44"/>
    <w:rsid w:val="00920A38"/>
    <w:rsid w:val="009407E7"/>
    <w:rsid w:val="009703E2"/>
    <w:rsid w:val="00984BA1"/>
    <w:rsid w:val="00997302"/>
    <w:rsid w:val="009A5C67"/>
    <w:rsid w:val="009B5A7C"/>
    <w:rsid w:val="009E4FBE"/>
    <w:rsid w:val="00A56370"/>
    <w:rsid w:val="00A62894"/>
    <w:rsid w:val="00A75CD0"/>
    <w:rsid w:val="00AE403D"/>
    <w:rsid w:val="00AE4C49"/>
    <w:rsid w:val="00B54042"/>
    <w:rsid w:val="00B71FFD"/>
    <w:rsid w:val="00BB4759"/>
    <w:rsid w:val="00C00771"/>
    <w:rsid w:val="00C37FAD"/>
    <w:rsid w:val="00C46A93"/>
    <w:rsid w:val="00C72797"/>
    <w:rsid w:val="00C74DD6"/>
    <w:rsid w:val="00D14582"/>
    <w:rsid w:val="00D5172B"/>
    <w:rsid w:val="00DC52C3"/>
    <w:rsid w:val="00DD48A9"/>
    <w:rsid w:val="00DE72AC"/>
    <w:rsid w:val="00E0651F"/>
    <w:rsid w:val="00E1658D"/>
    <w:rsid w:val="00E2130C"/>
    <w:rsid w:val="00E31D03"/>
    <w:rsid w:val="00E648F7"/>
    <w:rsid w:val="00E74807"/>
    <w:rsid w:val="00E97F57"/>
    <w:rsid w:val="00EA28E0"/>
    <w:rsid w:val="00F02F64"/>
    <w:rsid w:val="00F32ECD"/>
    <w:rsid w:val="00F620DF"/>
    <w:rsid w:val="00F6441C"/>
    <w:rsid w:val="00F762E8"/>
    <w:rsid w:val="00FD521D"/>
    <w:rsid w:val="35FE5A64"/>
    <w:rsid w:val="461758C0"/>
    <w:rsid w:val="4E32F0DB"/>
    <w:rsid w:val="6991C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077EAA"/>
  <w15:chartTrackingRefBased/>
  <w15:docId w15:val="{43882B8B-5632-4B4F-9A32-274BF24E5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582"/>
    <w:pPr>
      <w:spacing w:after="12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3452D"/>
    <w:pPr>
      <w:keepNext/>
      <w:keepLines/>
      <w:spacing w:before="240" w:line="240" w:lineRule="auto"/>
      <w:contextualSpacing/>
      <w:outlineLvl w:val="0"/>
    </w:pPr>
    <w:rPr>
      <w:rFonts w:ascii="Century Gothic" w:eastAsiaTheme="majorEastAsia" w:hAnsi="Century Gothic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D5107"/>
    <w:pPr>
      <w:keepNext/>
      <w:keepLines/>
      <w:spacing w:before="240" w:line="240" w:lineRule="auto"/>
      <w:contextualSpacing/>
      <w:outlineLvl w:val="1"/>
    </w:pPr>
    <w:rPr>
      <w:rFonts w:ascii="Century Gothic" w:eastAsiaTheme="majorEastAsia" w:hAnsi="Century Gothic" w:cstheme="majorBidi"/>
      <w:sz w:val="5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157F8"/>
    <w:pPr>
      <w:keepNext/>
      <w:keepLines/>
      <w:spacing w:before="240" w:line="240" w:lineRule="auto"/>
      <w:contextualSpacing/>
      <w:outlineLvl w:val="2"/>
    </w:pPr>
    <w:rPr>
      <w:rFonts w:ascii="Century Gothic" w:eastAsiaTheme="majorEastAsia" w:hAnsi="Century Gothic" w:cstheme="majorBidi"/>
      <w:b/>
      <w:color w:val="808080" w:themeColor="background1" w:themeShade="80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19D2"/>
  </w:style>
  <w:style w:type="paragraph" w:styleId="Footer">
    <w:name w:val="footer"/>
    <w:basedOn w:val="Normal"/>
    <w:link w:val="FooterChar"/>
    <w:uiPriority w:val="99"/>
    <w:unhideWhenUsed/>
    <w:rsid w:val="005B1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19D2"/>
  </w:style>
  <w:style w:type="character" w:customStyle="1" w:styleId="Heading1Char">
    <w:name w:val="Heading 1 Char"/>
    <w:basedOn w:val="DefaultParagraphFont"/>
    <w:link w:val="Heading1"/>
    <w:uiPriority w:val="9"/>
    <w:rsid w:val="0023452D"/>
    <w:rPr>
      <w:rFonts w:ascii="Century Gothic" w:eastAsiaTheme="majorEastAsia" w:hAnsi="Century Gothic" w:cstheme="majorBidi"/>
      <w:sz w:val="32"/>
      <w:szCs w:val="32"/>
    </w:rPr>
  </w:style>
  <w:style w:type="paragraph" w:styleId="ListParagraph">
    <w:name w:val="List Paragraph"/>
    <w:basedOn w:val="Normal"/>
    <w:next w:val="ListBullet3"/>
    <w:uiPriority w:val="34"/>
    <w:rsid w:val="00D14582"/>
    <w:pPr>
      <w:numPr>
        <w:numId w:val="1"/>
      </w:numPr>
      <w:ind w:left="2206" w:hanging="1072"/>
      <w:contextualSpacing/>
    </w:pPr>
  </w:style>
  <w:style w:type="table" w:styleId="TableGrid">
    <w:name w:val="Table Grid"/>
    <w:basedOn w:val="TableNormal"/>
    <w:uiPriority w:val="39"/>
    <w:rsid w:val="00C74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74DD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FD521D"/>
    <w:pPr>
      <w:spacing w:after="0" w:line="240" w:lineRule="auto"/>
      <w:contextualSpacing/>
    </w:pPr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521D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1D5107"/>
    <w:rPr>
      <w:rFonts w:ascii="Century Gothic" w:eastAsiaTheme="majorEastAsia" w:hAnsi="Century Gothic" w:cstheme="majorBidi"/>
      <w:sz w:val="5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157F8"/>
    <w:rPr>
      <w:rFonts w:ascii="Century Gothic" w:eastAsiaTheme="majorEastAsia" w:hAnsi="Century Gothic" w:cstheme="majorBidi"/>
      <w:b/>
      <w:color w:val="808080" w:themeColor="background1" w:themeShade="80"/>
      <w:sz w:val="28"/>
      <w:szCs w:val="26"/>
    </w:rPr>
  </w:style>
  <w:style w:type="character" w:styleId="Strong">
    <w:name w:val="Strong"/>
    <w:aliases w:val="Bold"/>
    <w:basedOn w:val="DefaultParagraphFont"/>
    <w:uiPriority w:val="22"/>
    <w:rsid w:val="00556557"/>
    <w:rPr>
      <w:rFonts w:ascii="Arial" w:hAnsi="Arial"/>
      <w:b/>
      <w:bCs/>
      <w:sz w:val="24"/>
    </w:rPr>
  </w:style>
  <w:style w:type="character" w:styleId="Emphasis">
    <w:name w:val="Emphasis"/>
    <w:aliases w:val="Italicise Acts"/>
    <w:basedOn w:val="DefaultParagraphFont"/>
    <w:uiPriority w:val="20"/>
    <w:rsid w:val="00556557"/>
    <w:rPr>
      <w:rFonts w:ascii="Arial" w:hAnsi="Arial"/>
      <w:i/>
      <w:iCs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C37FAD"/>
    <w:pPr>
      <w:pBdr>
        <w:top w:val="single" w:sz="6" w:space="10" w:color="F26D78"/>
        <w:bottom w:val="single" w:sz="6" w:space="10" w:color="F26D78"/>
      </w:pBdr>
      <w:spacing w:before="360" w:after="360"/>
      <w:ind w:left="864" w:right="864"/>
      <w:jc w:val="center"/>
    </w:pPr>
    <w:rPr>
      <w:rFonts w:ascii="Century Gothic" w:hAnsi="Century Gothic"/>
      <w:i/>
      <w:iCs/>
      <w:color w:val="F26D7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7FAD"/>
    <w:rPr>
      <w:rFonts w:ascii="Century Gothic" w:hAnsi="Century Gothic"/>
      <w:i/>
      <w:iCs/>
      <w:color w:val="F26D78"/>
    </w:rPr>
  </w:style>
  <w:style w:type="paragraph" w:styleId="NoSpacing">
    <w:name w:val="No Spacing"/>
    <w:uiPriority w:val="1"/>
    <w:qFormat/>
    <w:rsid w:val="00556557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F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FAE"/>
    <w:rPr>
      <w:rFonts w:ascii="Segoe UI" w:hAnsi="Segoe UI" w:cs="Segoe UI"/>
      <w:sz w:val="18"/>
      <w:szCs w:val="18"/>
    </w:rPr>
  </w:style>
  <w:style w:type="table" w:customStyle="1" w:styleId="CommissionTable1">
    <w:name w:val="Commission Table 1"/>
    <w:basedOn w:val="TableNormal"/>
    <w:uiPriority w:val="99"/>
    <w:rsid w:val="00E648F7"/>
    <w:pPr>
      <w:spacing w:before="120" w:after="120" w:line="240" w:lineRule="auto"/>
      <w:contextualSpacing/>
    </w:pPr>
    <w:rPr>
      <w:rFonts w:ascii="Arial" w:hAnsi="Arial"/>
      <w:sz w:val="24"/>
    </w:rPr>
    <w:tblPr>
      <w:tblStyleRowBandSize w:val="1"/>
      <w:tblBorders>
        <w:insideH w:val="single" w:sz="4" w:space="0" w:color="404040"/>
      </w:tblBorders>
    </w:tblPr>
    <w:tcPr>
      <w:vAlign w:val="center"/>
    </w:tcPr>
    <w:tblStylePr w:type="firstRow">
      <w:pPr>
        <w:jc w:val="left"/>
      </w:pPr>
      <w:rPr>
        <w:rFonts w:ascii="Arial" w:hAnsi="Arial"/>
        <w:b w:val="0"/>
        <w:color w:val="FFFFFF" w:themeColor="background1"/>
        <w:sz w:val="24"/>
      </w:rPr>
      <w:tblPr/>
      <w:tcPr>
        <w:tc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6" w:space="0" w:color="FFFFFF" w:themeColor="background1"/>
          <w:insideV w:val="single" w:sz="4" w:space="0" w:color="FFFFFF" w:themeColor="background1"/>
        </w:tcBorders>
        <w:shd w:val="clear" w:color="auto" w:fill="404040"/>
      </w:tcPr>
    </w:tblStylePr>
    <w:tblStylePr w:type="lastRow">
      <w:rPr>
        <w:color w:val="FFFFFF" w:themeColor="background1"/>
      </w:rPr>
      <w:tblPr/>
      <w:tcPr>
        <w:shd w:val="clear" w:color="auto" w:fill="808080" w:themeFill="background1" w:themeFillShade="80"/>
      </w:tcPr>
    </w:tblStylePr>
    <w:tblStylePr w:type="firstCol">
      <w:rPr>
        <w:rFonts w:ascii="Arial" w:hAnsi="Arial"/>
        <w:color w:val="FFFFFF" w:themeColor="background1"/>
        <w:sz w:val="24"/>
      </w:rPr>
      <w:tblPr/>
      <w:tcPr>
        <w:shd w:val="clear" w:color="auto" w:fill="404040"/>
      </w:tcPr>
    </w:tblStylePr>
    <w:tblStylePr w:type="band2Horz">
      <w:rPr>
        <w:rFonts w:ascii="Arial" w:hAnsi="Arial"/>
        <w:color w:val="auto"/>
        <w:sz w:val="24"/>
      </w:rPr>
      <w:tblPr/>
      <w:tcPr>
        <w:shd w:val="clear" w:color="auto" w:fill="D9D9D9" w:themeFill="background1" w:themeFillShade="D9"/>
      </w:tcPr>
    </w:tblStylePr>
  </w:style>
  <w:style w:type="character" w:customStyle="1" w:styleId="BulletChar">
    <w:name w:val="Bullet Char"/>
    <w:basedOn w:val="DefaultParagraphFont"/>
    <w:link w:val="Bullet"/>
    <w:locked/>
    <w:rsid w:val="00556557"/>
    <w:rPr>
      <w:rFonts w:ascii="Arial" w:hAnsi="Arial" w:cs="Arial"/>
      <w:sz w:val="24"/>
    </w:rPr>
  </w:style>
  <w:style w:type="paragraph" w:customStyle="1" w:styleId="Bullet">
    <w:name w:val="Bullet"/>
    <w:basedOn w:val="Normal"/>
    <w:link w:val="BulletChar"/>
    <w:rsid w:val="00556557"/>
    <w:pPr>
      <w:numPr>
        <w:numId w:val="9"/>
      </w:numPr>
      <w:spacing w:after="0" w:line="240" w:lineRule="auto"/>
    </w:pPr>
    <w:rPr>
      <w:rFonts w:cs="Arial"/>
    </w:rPr>
  </w:style>
  <w:style w:type="numbering" w:customStyle="1" w:styleId="Bullets">
    <w:name w:val="Bullets"/>
    <w:uiPriority w:val="99"/>
    <w:rsid w:val="00556557"/>
    <w:pPr>
      <w:numPr>
        <w:numId w:val="5"/>
      </w:numPr>
    </w:pPr>
  </w:style>
  <w:style w:type="paragraph" w:styleId="ListBullet">
    <w:name w:val="List Bullet"/>
    <w:basedOn w:val="Normal"/>
    <w:uiPriority w:val="99"/>
    <w:semiHidden/>
    <w:unhideWhenUsed/>
    <w:rsid w:val="00D14582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14582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14582"/>
    <w:pPr>
      <w:numPr>
        <w:numId w:val="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6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orporate Library Document" ma:contentTypeID="0x0101001FBC8B74C95A43CFAFE0DB1CCF830385009F88D1B8B0504A489A5E856BB443D6BE" ma:contentTypeVersion="51" ma:contentTypeDescription="Published Document Content Type" ma:contentTypeScope="" ma:versionID="cd1f75091ceee620aad3f010e791de15">
  <xsd:schema xmlns:xsd="http://www.w3.org/2001/XMLSchema" xmlns:xs="http://www.w3.org/2001/XMLSchema" xmlns:p="http://schemas.microsoft.com/office/2006/metadata/properties" xmlns:ns2="3e6137ec-5a33-48e1-b4a4-b3d3fc2edb53" xmlns:ns3="d727913f-0cf9-4c48-ad0f-229091bf0a6b" xmlns:ns4="160935bb-7d01-4b96-91e7-4e9c47a96f49" xmlns:ns5="b30337e0-0a1c-4362-897f-a11875a06e9e" targetNamespace="http://schemas.microsoft.com/office/2006/metadata/properties" ma:root="true" ma:fieldsID="1324622f6cd64f7077928c2140f4ca56" ns2:_="" ns3:_="" ns4:_="" ns5:_="">
    <xsd:import namespace="3e6137ec-5a33-48e1-b4a4-b3d3fc2edb53"/>
    <xsd:import namespace="d727913f-0cf9-4c48-ad0f-229091bf0a6b"/>
    <xsd:import namespace="160935bb-7d01-4b96-91e7-4e9c47a96f49"/>
    <xsd:import namespace="b30337e0-0a1c-4362-897f-a11875a06e9e"/>
    <xsd:element name="properties">
      <xsd:complexType>
        <xsd:sequence>
          <xsd:element name="documentManagement">
            <xsd:complexType>
              <xsd:all>
                <xsd:element ref="ns2:DWPDocumentID" minOccurs="0"/>
                <xsd:element ref="ns3:DWPDocumentOwner" minOccurs="0"/>
                <xsd:element ref="ns2:DWPExpiryDate" minOccurs="0"/>
                <xsd:element ref="ns2:DWPNotificationDate" minOccurs="0"/>
                <xsd:element ref="ns2:DWPDiscipline" minOccurs="0"/>
                <xsd:element ref="ns4:DWPDescription" minOccurs="0"/>
                <xsd:element ref="ns4:DWPAudience" minOccurs="0"/>
                <xsd:element ref="ns3:DWPDocumentType"/>
                <xsd:element ref="ns3:DWPCategory" minOccurs="0"/>
                <xsd:element ref="ns3:DWPApprovedBy" minOccurs="0"/>
                <xsd:element ref="ns2:DWPPublishedVersion" minOccurs="0"/>
                <xsd:element ref="ns2:DWPSourceContentType" minOccurs="0"/>
                <xsd:element ref="ns2:DWPSourceSiteTitle" minOccurs="0"/>
                <xsd:element ref="ns2:DWPDocumentSubCategoryText" minOccurs="0"/>
                <xsd:element ref="ns5:Lastupdated" minOccurs="0"/>
                <xsd:element ref="ns3:TaxCatchAll" minOccurs="0"/>
                <xsd:element ref="ns3:TaxKeywordTaxHTField" minOccurs="0"/>
                <xsd:element ref="ns3:TaxCatchAllLabel" minOccurs="0"/>
                <xsd:element ref="ns5:MediaServiceMetadata" minOccurs="0"/>
                <xsd:element ref="ns5:MediaServiceFastMetadata" minOccurs="0"/>
                <xsd:element ref="ns5:MediaServiceAutoKeyPoints" minOccurs="0"/>
                <xsd:element ref="ns5:MediaServiceKeyPoints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4:m7757a1667b3485c9576e9a836fff4b5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137ec-5a33-48e1-b4a4-b3d3fc2edb53" elementFormDefault="qualified">
    <xsd:import namespace="http://schemas.microsoft.com/office/2006/documentManagement/types"/>
    <xsd:import namespace="http://schemas.microsoft.com/office/infopath/2007/PartnerControls"/>
    <xsd:element name="DWPDocumentID" ma:index="2" nillable="true" ma:displayName="Document ID" ma:description="" ma:internalName="DWPDocumentID" ma:readOnly="false">
      <xsd:simpleType>
        <xsd:restriction base="dms:Text">
          <xsd:maxLength value="255"/>
        </xsd:restriction>
      </xsd:simpleType>
    </xsd:element>
    <xsd:element name="DWPExpiryDate" ma:index="4" nillable="true" ma:displayName="Expiry Date" ma:description="The document's expiry date" ma:format="DateTime" ma:internalName="DWPExpiryDate" ma:readOnly="false">
      <xsd:simpleType>
        <xsd:restriction base="dms:DateTime"/>
      </xsd:simpleType>
    </xsd:element>
    <xsd:element name="DWPNotificationDate" ma:index="5" nillable="true" ma:displayName="Notification Date" ma:description="The document owner's reminder notification date" ma:format="DateTime" ma:internalName="DWPNotificationDate" ma:readOnly="false">
      <xsd:simpleType>
        <xsd:restriction base="dms:DateTime"/>
      </xsd:simpleType>
    </xsd:element>
    <xsd:element name="DWPDiscipline" ma:index="6" nillable="true" ma:displayName="Discipline" ma:description="A link to the People and Groups page" ma:format="Image" ma:internalName="DWPDisciplin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WPPublishedVersion" ma:index="13" nillable="true" ma:displayName="Document Published Version" ma:description="The source document's published version" ma:internalName="DWPPublishedVersion" ma:readOnly="false">
      <xsd:simpleType>
        <xsd:restriction base="dms:Text">
          <xsd:maxLength value="255"/>
        </xsd:restriction>
      </xsd:simpleType>
    </xsd:element>
    <xsd:element name="DWPSourceContentType" ma:index="14" nillable="true" ma:displayName="Source Content Type Id" ma:description="The source Content Type ID from where this document was published" ma:internalName="DWPSourceContentType" ma:readOnly="false">
      <xsd:simpleType>
        <xsd:restriction base="dms:Text">
          <xsd:maxLength value="255"/>
        </xsd:restriction>
      </xsd:simpleType>
    </xsd:element>
    <xsd:element name="DWPSourceSiteTitle" ma:index="15" nillable="true" ma:displayName="Souce Site Title" ma:description="The source document's site" ma:internalName="DWPSourceSiteTitle" ma:readOnly="false">
      <xsd:simpleType>
        <xsd:restriction base="dms:Text">
          <xsd:maxLength value="255"/>
        </xsd:restriction>
      </xsd:simpleType>
    </xsd:element>
    <xsd:element name="DWPDocumentSubCategoryText" ma:index="16" nillable="true" ma:displayName="Document Sub Category" ma:description="The source document sub category" ma:internalName="DWPDocumentSubCategoryText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27913f-0cf9-4c48-ad0f-229091bf0a6b" elementFormDefault="qualified">
    <xsd:import namespace="http://schemas.microsoft.com/office/2006/documentManagement/types"/>
    <xsd:import namespace="http://schemas.microsoft.com/office/infopath/2007/PartnerControls"/>
    <xsd:element name="DWPDocumentOwner" ma:index="3" nillable="true" ma:displayName="Owner" ma:description="The document's owner for reminder notification" ma:list="UserInfo" ma:SharePointGroup="0" ma:internalName="DWPDocument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WPDocumentType" ma:index="9" ma:displayName="Document Type" ma:list="{c53ef5e5-cf6e-40e3-a571-f382915882b0}" ma:internalName="DWPDocumentType" ma:readOnly="false" ma:showField="Title" ma:web="d727913f-0cf9-4c48-ad0f-229091bf0a6b">
      <xsd:simpleType>
        <xsd:restriction base="dms:Lookup"/>
      </xsd:simpleType>
    </xsd:element>
    <xsd:element name="DWPCategory" ma:index="10" nillable="true" ma:displayName="Document Category" ma:list="{e3e74bed-f987-43e8-8d52-61d2df75fa4d}" ma:internalName="DWPCategory" ma:readOnly="false" ma:showField="Title" ma:web="d727913f-0cf9-4c48-ad0f-229091bf0a6b">
      <xsd:simpleType>
        <xsd:restriction base="dms:Lookup"/>
      </xsd:simpleType>
    </xsd:element>
    <xsd:element name="DWPApprovedBy" ma:index="12" nillable="true" ma:displayName="Approved By" ma:description="document approver" ma:list="UserInfo" ma:SharePointGroup="0" ma:internalName="DWPApprovedBy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" ma:index="19" nillable="true" ma:displayName="Taxonomy Catch All Column" ma:hidden="true" ma:list="{23f826ce-62c1-4c1c-a641-6640c5fd15e0}" ma:internalName="TaxCatchAll" ma:readOnly="false" ma:showField="CatchAllData" ma:web="d727913f-0cf9-4c48-ad0f-229091bf0a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6" nillable="true" ma:taxonomy="true" ma:internalName="TaxKeywordTaxHTField" ma:taxonomyFieldName="TaxKeyword" ma:displayName="Enterprise Keywords" ma:readOnly="false" ma:fieldId="{23f27201-bee3-471e-b2e7-b64fd8b7ca38}" ma:taxonomyMulti="true" ma:sspId="79dd5136-d8d3-43bd-8536-49417bb0680b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7" nillable="true" ma:displayName="Taxonomy Catch All Column1" ma:hidden="true" ma:list="{23f826ce-62c1-4c1c-a641-6640c5fd15e0}" ma:internalName="TaxCatchAllLabel" ma:readOnly="false" ma:showField="CatchAllDataLabel" ma:web="d727913f-0cf9-4c48-ad0f-229091bf0a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8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935bb-7d01-4b96-91e7-4e9c47a96f49" elementFormDefault="qualified">
    <xsd:import namespace="http://schemas.microsoft.com/office/2006/documentManagement/types"/>
    <xsd:import namespace="http://schemas.microsoft.com/office/infopath/2007/PartnerControls"/>
    <xsd:element name="DWPDescription" ma:index="7" nillable="true" ma:displayName="Document Description" ma:internalName="DWPDescription" ma:readOnly="false">
      <xsd:simpleType>
        <xsd:restriction base="dms:Note">
          <xsd:maxLength value="255"/>
        </xsd:restriction>
      </xsd:simpleType>
    </xsd:element>
    <xsd:element name="DWPAudience" ma:index="8" nillable="true" ma:displayName="Audience" ma:default="Internal" ma:format="Dropdown" ma:internalName="DWPAudience" ma:readOnly="false">
      <xsd:simpleType>
        <xsd:restriction base="dms:Choice">
          <xsd:enumeration value="Internal"/>
          <xsd:enumeration value="Public"/>
          <xsd:enumeration value="Corporate"/>
        </xsd:restriction>
      </xsd:simpleType>
    </xsd:element>
    <xsd:element name="m7757a1667b3485c9576e9a836fff4b5" ma:index="36" nillable="true" ma:taxonomy="true" ma:internalName="m7757a1667b3485c9576e9a836fff4b5" ma:taxonomyFieldName="DWPBusinessStream" ma:displayName="Business Stream" ma:readOnly="false" ma:default="" ma:fieldId="{67757a16-67b3-485c-9576-e9a836fff4b5}" ma:sspId="79dd5136-d8d3-43bd-8536-49417bb0680b" ma:termSetId="72ed4be9-b6a6-47ad-ad89-5c99d43eef3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0337e0-0a1c-4362-897f-a11875a06e9e" elementFormDefault="qualified">
    <xsd:import namespace="http://schemas.microsoft.com/office/2006/documentManagement/types"/>
    <xsd:import namespace="http://schemas.microsoft.com/office/infopath/2007/PartnerControls"/>
    <xsd:element name="Lastupdated" ma:index="18" nillable="true" ma:displayName="Last updated" ma:format="DateOnly" ma:internalName="Lastupdated" ma:readOnly="false">
      <xsd:simpleType>
        <xsd:restriction base="dms:DateTime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32" nillable="true" ma:displayName="Tags" ma:hidden="true" ma:internalName="MediaServiceAutoTags" ma:readOnly="true">
      <xsd:simpleType>
        <xsd:restriction base="dms:Text"/>
      </xsd:simpleType>
    </xsd:element>
    <xsd:element name="MediaServiceOCR" ma:index="33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7757a1667b3485c9576e9a836fff4b5 xmlns="160935bb-7d01-4b96-91e7-4e9c47a96f49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</TermName>
          <TermId xmlns="http://schemas.microsoft.com/office/infopath/2007/PartnerControls">9848cc81-f204-4e09-86ac-66260e722c5f</TermId>
        </TermInfo>
      </Terms>
    </m7757a1667b3485c9576e9a836fff4b5>
    <DWPDocumentSubCategoryText xmlns="3e6137ec-5a33-48e1-b4a4-b3d3fc2edb53" xsi:nil="true"/>
    <DWPDocumentID xmlns="3e6137ec-5a33-48e1-b4a4-b3d3fc2edb53" xsi:nil="true"/>
    <DWPDiscipline xmlns="3e6137ec-5a33-48e1-b4a4-b3d3fc2edb53">
      <Url xsi:nil="true"/>
      <Description xsi:nil="true"/>
    </DWPDiscipline>
    <DWPAudience xmlns="160935bb-7d01-4b96-91e7-4e9c47a96f49">Internal</DWPAudience>
    <DWPNotificationDate xmlns="3e6137ec-5a33-48e1-b4a4-b3d3fc2edb53" xsi:nil="true"/>
    <TaxCatchAll xmlns="d727913f-0cf9-4c48-ad0f-229091bf0a6b">
      <Value>36</Value>
    </TaxCatchAll>
    <DWPDescription xmlns="160935bb-7d01-4b96-91e7-4e9c47a96f49" xsi:nil="true"/>
    <TaxKeywordTaxHTField xmlns="d727913f-0cf9-4c48-ad0f-229091bf0a6b">
      <Terms xmlns="http://schemas.microsoft.com/office/infopath/2007/PartnerControls"/>
    </TaxKeywordTaxHTField>
    <DWPSourceContentType xmlns="3e6137ec-5a33-48e1-b4a4-b3d3fc2edb53" xsi:nil="true"/>
    <DWPPublishedVersion xmlns="3e6137ec-5a33-48e1-b4a4-b3d3fc2edb53" xsi:nil="true"/>
    <DWPApprovedBy xmlns="d727913f-0cf9-4c48-ad0f-229091bf0a6b">
      <UserInfo>
        <DisplayName/>
        <AccountId xsi:nil="true"/>
        <AccountType/>
      </UserInfo>
    </DWPApprovedBy>
    <DWPExpiryDate xmlns="3e6137ec-5a33-48e1-b4a4-b3d3fc2edb53" xsi:nil="true"/>
    <DWPSourceSiteTitle xmlns="3e6137ec-5a33-48e1-b4a4-b3d3fc2edb53" xsi:nil="true"/>
    <DWPCategory xmlns="d727913f-0cf9-4c48-ad0f-229091bf0a6b">68</DWPCategory>
    <DWPDocumentOwner xmlns="d727913f-0cf9-4c48-ad0f-229091bf0a6b">
      <UserInfo>
        <DisplayName/>
        <AccountId xsi:nil="true"/>
        <AccountType/>
      </UserInfo>
    </DWPDocumentOwner>
    <DWPDocumentType xmlns="d727913f-0cf9-4c48-ad0f-229091bf0a6b">6</DWPDocumentType>
    <Lastupdated xmlns="b30337e0-0a1c-4362-897f-a11875a06e9e" xsi:nil="true"/>
    <TaxCatchAllLabel xmlns="d727913f-0cf9-4c48-ad0f-229091bf0a6b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8878DB-24CD-4F2E-88A7-0B9105ADB6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6137ec-5a33-48e1-b4a4-b3d3fc2edb53"/>
    <ds:schemaRef ds:uri="d727913f-0cf9-4c48-ad0f-229091bf0a6b"/>
    <ds:schemaRef ds:uri="160935bb-7d01-4b96-91e7-4e9c47a96f49"/>
    <ds:schemaRef ds:uri="b30337e0-0a1c-4362-897f-a11875a06e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2C57F9-45FF-4E08-8715-2396F2783274}">
  <ds:schemaRefs>
    <ds:schemaRef ds:uri="http://schemas.microsoft.com/office/2006/metadata/properties"/>
    <ds:schemaRef ds:uri="http://schemas.microsoft.com/office/infopath/2007/PartnerControls"/>
    <ds:schemaRef ds:uri="160935bb-7d01-4b96-91e7-4e9c47a96f49"/>
    <ds:schemaRef ds:uri="3e6137ec-5a33-48e1-b4a4-b3d3fc2edb53"/>
    <ds:schemaRef ds:uri="d727913f-0cf9-4c48-ad0f-229091bf0a6b"/>
    <ds:schemaRef ds:uri="b30337e0-0a1c-4362-897f-a11875a06e9e"/>
  </ds:schemaRefs>
</ds:datastoreItem>
</file>

<file path=customXml/itemProps3.xml><?xml version="1.0" encoding="utf-8"?>
<ds:datastoreItem xmlns:ds="http://schemas.openxmlformats.org/officeDocument/2006/customXml" ds:itemID="{15B7E002-0ACF-4D04-B92F-0679632773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DPC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Haupapa, Taylor</dc:creator>
  <cp:keywords/>
  <dc:description/>
  <cp:lastModifiedBy>Borg, Jessica</cp:lastModifiedBy>
  <cp:revision>5</cp:revision>
  <cp:lastPrinted>2020-09-16T08:38:00Z</cp:lastPrinted>
  <dcterms:created xsi:type="dcterms:W3CDTF">2022-09-09T08:13:00Z</dcterms:created>
  <dcterms:modified xsi:type="dcterms:W3CDTF">2023-02-14T07:49:00Z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ContentTypeId">
    <vt:lpwstr>0x0101001FBC8B74C95A43CFAFE0DB1CCF830385009F88D1B8B0504A489A5E856BB443D6BE</vt:lpwstr>
  </property>
  <property fmtid="{D5CDD505-2E9C-101B-9397-08002B2CF9AE}" pid="4" name="DWPBusinessStream">
    <vt:lpwstr>36;#Communications|9848cc81-f204-4e09-86ac-66260e722c5f</vt:lpwstr>
  </property>
  <property fmtid="{D5CDD505-2E9C-101B-9397-08002B2CF9AE}" pid="5" name="_AuthorEmailDisplayName">
    <vt:lpwstr>PSC Strategic Communications</vt:lpwstr>
  </property>
  <property fmtid="{D5CDD505-2E9C-101B-9397-08002B2CF9AE}" pid="6" name="_EmailSubject">
    <vt:lpwstr>template request for LE</vt:lpwstr>
  </property>
  <property fmtid="{D5CDD505-2E9C-101B-9397-08002B2CF9AE}" pid="7" name="_AdHocReviewCycleID">
    <vt:i4>-1879003832</vt:i4>
  </property>
  <property fmtid="{D5CDD505-2E9C-101B-9397-08002B2CF9AE}" pid="8" name="_AuthorEmail">
    <vt:lpwstr>communications@psc.wa.gov.au</vt:lpwstr>
  </property>
  <property fmtid="{D5CDD505-2E9C-101B-9397-08002B2CF9AE}" pid="9" name="_NewReviewCycle">
    <vt:lpwstr/>
  </property>
  <property fmtid="{D5CDD505-2E9C-101B-9397-08002B2CF9AE}" pid="10" name="_PreviousAdHocReviewCycleID">
    <vt:i4>1555916717</vt:i4>
  </property>
  <property fmtid="{D5CDD505-2E9C-101B-9397-08002B2CF9AE}" pid="11" name="_ReviewingToolsShownOnce">
    <vt:lpwstr/>
  </property>
</Properties>
</file>