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047DE" w14:textId="51A6EAE0" w:rsidR="00842A1E" w:rsidRPr="00DB7285" w:rsidRDefault="00EB2DBB" w:rsidP="00DB7285">
      <w:pPr>
        <w:pStyle w:val="Heading1"/>
        <w:spacing w:before="120"/>
        <w:rPr>
          <w:rFonts w:ascii="Roboto" w:hAnsi="Roboto"/>
          <w:color w:val="224497"/>
          <w:sz w:val="40"/>
        </w:rPr>
      </w:pPr>
      <w:r w:rsidRPr="00DB7285">
        <w:rPr>
          <w:rFonts w:ascii="Roboto" w:hAnsi="Roboto"/>
          <w:color w:val="224497"/>
          <w:sz w:val="40"/>
        </w:rPr>
        <w:t>Builders’ administrative</w:t>
      </w:r>
      <w:r w:rsidR="00842A1E" w:rsidRPr="00DB7285">
        <w:rPr>
          <w:rFonts w:ascii="Roboto" w:hAnsi="Roboto"/>
          <w:color w:val="224497"/>
          <w:sz w:val="40"/>
        </w:rPr>
        <w:t xml:space="preserve"> quality assurance check</w:t>
      </w:r>
      <w:r w:rsidR="0047019F" w:rsidRPr="00DB7285">
        <w:rPr>
          <w:rFonts w:ascii="Roboto" w:hAnsi="Roboto"/>
          <w:color w:val="224497"/>
          <w:sz w:val="40"/>
        </w:rPr>
        <w:t>list</w:t>
      </w:r>
    </w:p>
    <w:p w14:paraId="7CC25D69" w14:textId="77777777" w:rsidR="00BD6689" w:rsidRDefault="00BD6689" w:rsidP="00E0326D"/>
    <w:p w14:paraId="3154FC67" w14:textId="77777777" w:rsidR="00BD6689" w:rsidRPr="008227B3" w:rsidRDefault="00BD6689" w:rsidP="00BD6689">
      <w:pPr>
        <w:rPr>
          <w:i/>
          <w:sz w:val="20"/>
          <w:szCs w:val="20"/>
        </w:rPr>
      </w:pPr>
      <w:r w:rsidRPr="008227B3">
        <w:rPr>
          <w:i/>
          <w:sz w:val="20"/>
          <w:szCs w:val="20"/>
        </w:rPr>
        <w:t xml:space="preserve">Building Services (Compliant Resolution and Administration) Act 2011 </w:t>
      </w:r>
      <w:r w:rsidRPr="008227B3">
        <w:rPr>
          <w:sz w:val="20"/>
          <w:szCs w:val="20"/>
        </w:rPr>
        <w:t>(CRA Act)</w:t>
      </w:r>
    </w:p>
    <w:p w14:paraId="2463C932" w14:textId="77777777" w:rsidR="00BD6689" w:rsidRPr="008227B3" w:rsidRDefault="00BD6689" w:rsidP="00BD6689">
      <w:pPr>
        <w:rPr>
          <w:i/>
          <w:sz w:val="20"/>
          <w:szCs w:val="20"/>
        </w:rPr>
      </w:pPr>
      <w:r w:rsidRPr="008227B3">
        <w:rPr>
          <w:i/>
          <w:sz w:val="20"/>
          <w:szCs w:val="20"/>
        </w:rPr>
        <w:t xml:space="preserve">Building Act 2011 </w:t>
      </w:r>
      <w:r w:rsidRPr="008227B3">
        <w:rPr>
          <w:sz w:val="20"/>
          <w:szCs w:val="20"/>
        </w:rPr>
        <w:t>(Building Act)</w:t>
      </w:r>
    </w:p>
    <w:p w14:paraId="232A4B79" w14:textId="77777777" w:rsidR="00BD6689" w:rsidRPr="008227B3" w:rsidRDefault="00BD6689" w:rsidP="00BD6689">
      <w:pPr>
        <w:rPr>
          <w:i/>
          <w:sz w:val="20"/>
          <w:szCs w:val="20"/>
        </w:rPr>
      </w:pPr>
      <w:r w:rsidRPr="008227B3">
        <w:rPr>
          <w:i/>
          <w:sz w:val="20"/>
          <w:szCs w:val="20"/>
        </w:rPr>
        <w:t xml:space="preserve">Building Services (Registration) Act 2011 </w:t>
      </w:r>
      <w:r w:rsidRPr="008227B3">
        <w:rPr>
          <w:sz w:val="20"/>
          <w:szCs w:val="20"/>
        </w:rPr>
        <w:t>(BSR Act)</w:t>
      </w:r>
    </w:p>
    <w:p w14:paraId="289E1F4D" w14:textId="77777777" w:rsidR="00BD6689" w:rsidRPr="008227B3" w:rsidRDefault="00BD6689" w:rsidP="00BD6689">
      <w:pPr>
        <w:rPr>
          <w:sz w:val="20"/>
          <w:szCs w:val="20"/>
        </w:rPr>
      </w:pPr>
      <w:r w:rsidRPr="008227B3">
        <w:rPr>
          <w:sz w:val="20"/>
          <w:szCs w:val="20"/>
        </w:rPr>
        <w:t>Building Services (Registrations) Regulations 2011 (BSR Regs)</w:t>
      </w:r>
    </w:p>
    <w:p w14:paraId="09D9018A" w14:textId="5523853E" w:rsidR="00B2155A" w:rsidRPr="008227B3" w:rsidRDefault="00BD6689" w:rsidP="00BD6689">
      <w:pPr>
        <w:rPr>
          <w:i/>
          <w:sz w:val="20"/>
          <w:szCs w:val="20"/>
        </w:rPr>
      </w:pPr>
      <w:r w:rsidRPr="008227B3">
        <w:rPr>
          <w:i/>
          <w:sz w:val="20"/>
          <w:szCs w:val="20"/>
        </w:rPr>
        <w:t xml:space="preserve">Home Building Contracts Act 1991 </w:t>
      </w:r>
      <w:r w:rsidRPr="008227B3">
        <w:rPr>
          <w:sz w:val="20"/>
          <w:szCs w:val="20"/>
        </w:rPr>
        <w:t>(HBC Act)</w:t>
      </w:r>
    </w:p>
    <w:p w14:paraId="0BDF6FB6" w14:textId="77777777" w:rsidR="00BD6689" w:rsidRDefault="00BD6689" w:rsidP="00BD6689"/>
    <w:p w14:paraId="60915308" w14:textId="3C00B2D6" w:rsidR="0032342D" w:rsidRPr="00DB7285" w:rsidRDefault="00BD6689" w:rsidP="00136678">
      <w:pPr>
        <w:pStyle w:val="Heading2"/>
        <w:spacing w:after="60"/>
        <w:ind w:left="-1077"/>
        <w:rPr>
          <w:rFonts w:ascii="Roboto" w:hAnsi="Roboto"/>
          <w:color w:val="224497"/>
          <w:sz w:val="28"/>
          <w:szCs w:val="28"/>
        </w:rPr>
      </w:pPr>
      <w:r w:rsidRPr="00DB7285">
        <w:rPr>
          <w:rFonts w:ascii="Roboto" w:hAnsi="Roboto"/>
          <w:color w:val="224497"/>
          <w:sz w:val="28"/>
          <w:szCs w:val="28"/>
        </w:rPr>
        <w:t>Regulatory compliance</w:t>
      </w:r>
    </w:p>
    <w:tbl>
      <w:tblPr>
        <w:tblStyle w:val="TableGrid"/>
        <w:tblpPr w:leftFromText="180" w:rightFromText="180" w:vertAnchor="text" w:tblpX="-1026" w:tblpY="1"/>
        <w:tblOverlap w:val="never"/>
        <w:tblW w:w="10740" w:type="dxa"/>
        <w:tblLayout w:type="fixed"/>
        <w:tblCellMar>
          <w:top w:w="28" w:type="dxa"/>
        </w:tblCellMar>
        <w:tblLook w:val="04A0" w:firstRow="1" w:lastRow="0" w:firstColumn="1" w:lastColumn="0" w:noHBand="0" w:noVBand="1"/>
      </w:tblPr>
      <w:tblGrid>
        <w:gridCol w:w="4644"/>
        <w:gridCol w:w="742"/>
        <w:gridCol w:w="676"/>
        <w:gridCol w:w="2302"/>
        <w:gridCol w:w="2376"/>
      </w:tblGrid>
      <w:tr w:rsidR="00D3479C" w14:paraId="3C9FBB3B" w14:textId="77777777" w:rsidTr="004E3261">
        <w:trPr>
          <w:trHeight w:val="186"/>
        </w:trPr>
        <w:tc>
          <w:tcPr>
            <w:tcW w:w="4644" w:type="dxa"/>
            <w:vMerge w:val="restart"/>
            <w:vAlign w:val="center"/>
          </w:tcPr>
          <w:p w14:paraId="01FA20BA" w14:textId="43F29887" w:rsidR="00D3479C" w:rsidRPr="00D3479C" w:rsidRDefault="00D3479C" w:rsidP="00A7357B">
            <w:pPr>
              <w:ind w:left="0"/>
              <w:rPr>
                <w:b/>
                <w:sz w:val="24"/>
                <w:szCs w:val="24"/>
              </w:rPr>
            </w:pPr>
            <w:r w:rsidRPr="00D3479C">
              <w:rPr>
                <w:b/>
                <w:sz w:val="24"/>
                <w:szCs w:val="24"/>
              </w:rPr>
              <w:t>Requirement</w:t>
            </w:r>
          </w:p>
        </w:tc>
        <w:tc>
          <w:tcPr>
            <w:tcW w:w="1418" w:type="dxa"/>
            <w:gridSpan w:val="2"/>
            <w:vAlign w:val="center"/>
          </w:tcPr>
          <w:p w14:paraId="73C62A94" w14:textId="4CD25E0A" w:rsidR="00D3479C" w:rsidRPr="00D3479C" w:rsidRDefault="00D3479C" w:rsidP="00A7357B">
            <w:pPr>
              <w:ind w:left="0"/>
              <w:rPr>
                <w:b/>
                <w:sz w:val="24"/>
                <w:szCs w:val="24"/>
              </w:rPr>
            </w:pPr>
            <w:r w:rsidRPr="00D3479C">
              <w:rPr>
                <w:b/>
                <w:sz w:val="24"/>
                <w:szCs w:val="24"/>
              </w:rPr>
              <w:t>Compliant</w:t>
            </w:r>
          </w:p>
        </w:tc>
        <w:tc>
          <w:tcPr>
            <w:tcW w:w="2302" w:type="dxa"/>
            <w:vMerge w:val="restart"/>
            <w:vAlign w:val="center"/>
          </w:tcPr>
          <w:p w14:paraId="145C53A6" w14:textId="4A0BE349" w:rsidR="00D3479C" w:rsidRPr="00D3479C" w:rsidRDefault="00D3479C" w:rsidP="00A7357B">
            <w:pPr>
              <w:ind w:left="0"/>
              <w:rPr>
                <w:b/>
                <w:sz w:val="24"/>
                <w:szCs w:val="24"/>
              </w:rPr>
            </w:pPr>
            <w:r w:rsidRPr="00D3479C">
              <w:rPr>
                <w:b/>
                <w:sz w:val="24"/>
                <w:szCs w:val="24"/>
              </w:rPr>
              <w:t>Reference</w:t>
            </w:r>
          </w:p>
        </w:tc>
        <w:tc>
          <w:tcPr>
            <w:tcW w:w="2376" w:type="dxa"/>
            <w:vMerge w:val="restart"/>
            <w:vAlign w:val="center"/>
          </w:tcPr>
          <w:p w14:paraId="3501D6A8" w14:textId="451B56A3" w:rsidR="00D3479C" w:rsidRPr="00D3479C" w:rsidRDefault="00D3479C" w:rsidP="00A7357B">
            <w:pPr>
              <w:ind w:left="0"/>
              <w:rPr>
                <w:b/>
                <w:sz w:val="24"/>
                <w:szCs w:val="24"/>
              </w:rPr>
            </w:pPr>
            <w:r w:rsidRPr="00D3479C">
              <w:rPr>
                <w:b/>
                <w:sz w:val="24"/>
                <w:szCs w:val="24"/>
              </w:rPr>
              <w:t>Comment</w:t>
            </w:r>
          </w:p>
        </w:tc>
      </w:tr>
      <w:tr w:rsidR="00D3479C" w14:paraId="63594737" w14:textId="77777777" w:rsidTr="004E3261">
        <w:trPr>
          <w:trHeight w:val="185"/>
        </w:trPr>
        <w:tc>
          <w:tcPr>
            <w:tcW w:w="4644" w:type="dxa"/>
            <w:vMerge/>
          </w:tcPr>
          <w:p w14:paraId="7537EAFB" w14:textId="77777777" w:rsidR="00D3479C" w:rsidRPr="00D3479C" w:rsidRDefault="00D3479C" w:rsidP="00A7357B">
            <w:pPr>
              <w:ind w:left="0"/>
              <w:rPr>
                <w:sz w:val="24"/>
                <w:szCs w:val="24"/>
              </w:rPr>
            </w:pPr>
          </w:p>
        </w:tc>
        <w:tc>
          <w:tcPr>
            <w:tcW w:w="742" w:type="dxa"/>
            <w:vAlign w:val="center"/>
          </w:tcPr>
          <w:p w14:paraId="6829E48F" w14:textId="2A323963" w:rsidR="00D3479C" w:rsidRPr="00D3479C" w:rsidRDefault="00D3479C" w:rsidP="00A7357B">
            <w:pPr>
              <w:ind w:left="0"/>
              <w:rPr>
                <w:b/>
                <w:sz w:val="24"/>
                <w:szCs w:val="24"/>
              </w:rPr>
            </w:pPr>
            <w:r w:rsidRPr="00D3479C">
              <w:rPr>
                <w:b/>
                <w:sz w:val="24"/>
                <w:szCs w:val="24"/>
              </w:rPr>
              <w:t>Yes</w:t>
            </w:r>
          </w:p>
        </w:tc>
        <w:tc>
          <w:tcPr>
            <w:tcW w:w="676" w:type="dxa"/>
            <w:vAlign w:val="center"/>
          </w:tcPr>
          <w:p w14:paraId="7D3E93C5" w14:textId="63D052F8" w:rsidR="00D3479C" w:rsidRPr="00D3479C" w:rsidRDefault="00D3479C" w:rsidP="00A7357B">
            <w:pPr>
              <w:ind w:left="0"/>
              <w:rPr>
                <w:b/>
                <w:sz w:val="24"/>
                <w:szCs w:val="24"/>
              </w:rPr>
            </w:pPr>
            <w:r w:rsidRPr="00D3479C">
              <w:rPr>
                <w:b/>
                <w:sz w:val="24"/>
                <w:szCs w:val="24"/>
              </w:rPr>
              <w:t>No</w:t>
            </w:r>
          </w:p>
        </w:tc>
        <w:tc>
          <w:tcPr>
            <w:tcW w:w="2302" w:type="dxa"/>
            <w:vMerge/>
          </w:tcPr>
          <w:p w14:paraId="64B7DEAE" w14:textId="77777777" w:rsidR="00D3479C" w:rsidRPr="00D3479C" w:rsidRDefault="00D3479C" w:rsidP="00A7357B">
            <w:pPr>
              <w:ind w:left="0"/>
              <w:rPr>
                <w:sz w:val="24"/>
                <w:szCs w:val="24"/>
              </w:rPr>
            </w:pPr>
          </w:p>
        </w:tc>
        <w:tc>
          <w:tcPr>
            <w:tcW w:w="2376" w:type="dxa"/>
            <w:vMerge/>
          </w:tcPr>
          <w:p w14:paraId="7CE6AB9F" w14:textId="77777777" w:rsidR="00D3479C" w:rsidRPr="00D3479C" w:rsidRDefault="00D3479C" w:rsidP="00A7357B">
            <w:pPr>
              <w:ind w:left="0"/>
              <w:rPr>
                <w:sz w:val="24"/>
                <w:szCs w:val="24"/>
              </w:rPr>
            </w:pPr>
          </w:p>
        </w:tc>
      </w:tr>
      <w:tr w:rsidR="00D3479C" w14:paraId="483FE8FF" w14:textId="77777777" w:rsidTr="005A64B4">
        <w:trPr>
          <w:trHeight w:val="552"/>
        </w:trPr>
        <w:tc>
          <w:tcPr>
            <w:tcW w:w="4644" w:type="dxa"/>
          </w:tcPr>
          <w:p w14:paraId="2059809C" w14:textId="77777777" w:rsidR="00A7357B" w:rsidRDefault="00A7357B" w:rsidP="00A7357B">
            <w:pPr>
              <w:ind w:left="0"/>
              <w:rPr>
                <w:sz w:val="24"/>
                <w:szCs w:val="24"/>
              </w:rPr>
            </w:pPr>
            <w:r>
              <w:rPr>
                <w:sz w:val="24"/>
                <w:szCs w:val="24"/>
              </w:rPr>
              <w:t>R</w:t>
            </w:r>
            <w:r w:rsidRPr="00171C70">
              <w:rPr>
                <w:sz w:val="24"/>
                <w:szCs w:val="24"/>
              </w:rPr>
              <w:t xml:space="preserve">egistration number shown on all </w:t>
            </w:r>
          </w:p>
          <w:p w14:paraId="5029D697" w14:textId="28AAE66E" w:rsidR="00A7357B" w:rsidRDefault="00A7357B" w:rsidP="00A7357B">
            <w:pPr>
              <w:ind w:left="0"/>
              <w:rPr>
                <w:sz w:val="24"/>
                <w:szCs w:val="24"/>
              </w:rPr>
            </w:pPr>
            <w:r w:rsidRPr="00171C70">
              <w:rPr>
                <w:sz w:val="24"/>
                <w:szCs w:val="24"/>
              </w:rPr>
              <w:t xml:space="preserve">advertising </w:t>
            </w:r>
            <w:r>
              <w:rPr>
                <w:sz w:val="24"/>
                <w:szCs w:val="24"/>
              </w:rPr>
              <w:t>(eg website</w:t>
            </w:r>
            <w:r w:rsidRPr="00171C70">
              <w:rPr>
                <w:sz w:val="24"/>
                <w:szCs w:val="24"/>
              </w:rPr>
              <w:t xml:space="preserve">, radio, TV, </w:t>
            </w:r>
            <w:r>
              <w:rPr>
                <w:sz w:val="24"/>
                <w:szCs w:val="24"/>
              </w:rPr>
              <w:t>cars,</w:t>
            </w:r>
          </w:p>
          <w:p w14:paraId="56DEACEF" w14:textId="5B391AA8" w:rsidR="00D3479C" w:rsidRPr="00D3479C" w:rsidRDefault="00A7357B" w:rsidP="00A7357B">
            <w:pPr>
              <w:ind w:left="0"/>
              <w:rPr>
                <w:sz w:val="24"/>
                <w:szCs w:val="24"/>
              </w:rPr>
            </w:pPr>
            <w:r>
              <w:rPr>
                <w:sz w:val="24"/>
                <w:szCs w:val="24"/>
              </w:rPr>
              <w:t xml:space="preserve">newspapers, </w:t>
            </w:r>
            <w:r w:rsidRPr="00171C70">
              <w:rPr>
                <w:sz w:val="24"/>
                <w:szCs w:val="24"/>
              </w:rPr>
              <w:t>office, display homes</w:t>
            </w:r>
            <w:r>
              <w:rPr>
                <w:sz w:val="24"/>
                <w:szCs w:val="24"/>
              </w:rPr>
              <w:t>)</w:t>
            </w:r>
          </w:p>
        </w:tc>
        <w:tc>
          <w:tcPr>
            <w:tcW w:w="742" w:type="dxa"/>
          </w:tcPr>
          <w:p w14:paraId="26BE7B85" w14:textId="1F19C2CB" w:rsidR="00D3479C" w:rsidRPr="00D3479C" w:rsidRDefault="00757D79" w:rsidP="00A7357B">
            <w:pPr>
              <w:ind w:left="0"/>
              <w:rPr>
                <w:sz w:val="24"/>
                <w:szCs w:val="24"/>
              </w:rPr>
            </w:pPr>
            <w:r w:rsidRPr="00EF641C">
              <w:rPr>
                <w:rFonts w:ascii="Trebuchet MS" w:hAnsi="Trebuchet MS"/>
              </w:rPr>
              <w:fldChar w:fldCharType="begin">
                <w:ffData>
                  <w:name w:val="Text1"/>
                  <w:enabled/>
                  <w:calcOnExit w:val="0"/>
                  <w:textInput/>
                </w:ffData>
              </w:fldChar>
            </w:r>
            <w:r w:rsidRPr="00EF641C">
              <w:rPr>
                <w:rFonts w:ascii="Trebuchet MS" w:hAnsi="Trebuchet MS"/>
              </w:rPr>
              <w:instrText xml:space="preserve"> FORMTEXT </w:instrText>
            </w:r>
            <w:r w:rsidRPr="00EF641C">
              <w:rPr>
                <w:rFonts w:ascii="Trebuchet MS" w:hAnsi="Trebuchet MS"/>
              </w:rPr>
            </w:r>
            <w:r w:rsidRPr="00EF641C">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sidRPr="00EF641C">
              <w:rPr>
                <w:rFonts w:ascii="Trebuchet MS" w:hAnsi="Trebuchet MS"/>
              </w:rPr>
              <w:fldChar w:fldCharType="end"/>
            </w:r>
          </w:p>
        </w:tc>
        <w:tc>
          <w:tcPr>
            <w:tcW w:w="676" w:type="dxa"/>
          </w:tcPr>
          <w:p w14:paraId="379D393F" w14:textId="3A52A669" w:rsidR="00D3479C" w:rsidRPr="00D3479C" w:rsidRDefault="00757D79" w:rsidP="00A7357B">
            <w:pPr>
              <w:ind w:left="0"/>
              <w:rPr>
                <w:sz w:val="24"/>
                <w:szCs w:val="24"/>
              </w:rPr>
            </w:pPr>
            <w:r w:rsidRPr="00EF641C">
              <w:rPr>
                <w:rFonts w:ascii="Trebuchet MS" w:hAnsi="Trebuchet MS"/>
              </w:rPr>
              <w:fldChar w:fldCharType="begin">
                <w:ffData>
                  <w:name w:val="Text1"/>
                  <w:enabled/>
                  <w:calcOnExit w:val="0"/>
                  <w:textInput/>
                </w:ffData>
              </w:fldChar>
            </w:r>
            <w:r w:rsidRPr="00EF641C">
              <w:rPr>
                <w:rFonts w:ascii="Trebuchet MS" w:hAnsi="Trebuchet MS"/>
              </w:rPr>
              <w:instrText xml:space="preserve"> FORMTEXT </w:instrText>
            </w:r>
            <w:r w:rsidRPr="00EF641C">
              <w:rPr>
                <w:rFonts w:ascii="Trebuchet MS" w:hAnsi="Trebuchet MS"/>
              </w:rPr>
            </w:r>
            <w:r w:rsidRPr="00EF641C">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sidRPr="00EF641C">
              <w:rPr>
                <w:rFonts w:ascii="Trebuchet MS" w:hAnsi="Trebuchet MS"/>
              </w:rPr>
              <w:fldChar w:fldCharType="end"/>
            </w:r>
          </w:p>
        </w:tc>
        <w:tc>
          <w:tcPr>
            <w:tcW w:w="2302" w:type="dxa"/>
          </w:tcPr>
          <w:p w14:paraId="25A9F95C" w14:textId="12C532F8" w:rsidR="00D3479C" w:rsidRPr="00D3479C" w:rsidRDefault="0067073A" w:rsidP="00A7357B">
            <w:pPr>
              <w:ind w:left="0"/>
              <w:rPr>
                <w:sz w:val="24"/>
                <w:szCs w:val="24"/>
              </w:rPr>
            </w:pPr>
            <w:r w:rsidRPr="00171C70">
              <w:rPr>
                <w:sz w:val="24"/>
                <w:szCs w:val="24"/>
              </w:rPr>
              <w:t>BSR</w:t>
            </w:r>
            <w:r>
              <w:rPr>
                <w:sz w:val="24"/>
                <w:szCs w:val="24"/>
              </w:rPr>
              <w:t xml:space="preserve"> Act</w:t>
            </w:r>
            <w:r w:rsidRPr="00171C70">
              <w:rPr>
                <w:sz w:val="24"/>
                <w:szCs w:val="24"/>
              </w:rPr>
              <w:t xml:space="preserve"> s8</w:t>
            </w:r>
          </w:p>
        </w:tc>
        <w:tc>
          <w:tcPr>
            <w:tcW w:w="2376" w:type="dxa"/>
          </w:tcPr>
          <w:p w14:paraId="04CFFF3D" w14:textId="24FEF54C" w:rsidR="00D3479C" w:rsidRPr="00D3479C" w:rsidRDefault="00757D79" w:rsidP="00A7357B">
            <w:pPr>
              <w:ind w:left="0"/>
              <w:rPr>
                <w:sz w:val="24"/>
                <w:szCs w:val="24"/>
              </w:rPr>
            </w:pPr>
            <w:r w:rsidRPr="00EF641C">
              <w:rPr>
                <w:rFonts w:ascii="Trebuchet MS" w:hAnsi="Trebuchet MS"/>
              </w:rPr>
              <w:fldChar w:fldCharType="begin">
                <w:ffData>
                  <w:name w:val="Text1"/>
                  <w:enabled/>
                  <w:calcOnExit w:val="0"/>
                  <w:textInput/>
                </w:ffData>
              </w:fldChar>
            </w:r>
            <w:r w:rsidRPr="00EF641C">
              <w:rPr>
                <w:rFonts w:ascii="Trebuchet MS" w:hAnsi="Trebuchet MS"/>
              </w:rPr>
              <w:instrText xml:space="preserve"> FORMTEXT </w:instrText>
            </w:r>
            <w:r w:rsidRPr="00EF641C">
              <w:rPr>
                <w:rFonts w:ascii="Trebuchet MS" w:hAnsi="Trebuchet MS"/>
              </w:rPr>
            </w:r>
            <w:r w:rsidRPr="00EF641C">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sidRPr="00EF641C">
              <w:rPr>
                <w:rFonts w:ascii="Trebuchet MS" w:hAnsi="Trebuchet MS"/>
              </w:rPr>
              <w:fldChar w:fldCharType="end"/>
            </w:r>
          </w:p>
        </w:tc>
      </w:tr>
      <w:tr w:rsidR="00D3479C" w14:paraId="4C79BE16" w14:textId="77777777" w:rsidTr="005A64B4">
        <w:trPr>
          <w:trHeight w:val="552"/>
        </w:trPr>
        <w:tc>
          <w:tcPr>
            <w:tcW w:w="4644" w:type="dxa"/>
          </w:tcPr>
          <w:p w14:paraId="5C3B2622" w14:textId="77777777" w:rsidR="00A7357B" w:rsidRDefault="00A7357B" w:rsidP="00A7357B">
            <w:pPr>
              <w:ind w:left="0"/>
              <w:rPr>
                <w:sz w:val="24"/>
                <w:szCs w:val="24"/>
              </w:rPr>
            </w:pPr>
            <w:r>
              <w:rPr>
                <w:sz w:val="24"/>
                <w:szCs w:val="24"/>
              </w:rPr>
              <w:t xml:space="preserve">Provided written notice of a change  </w:t>
            </w:r>
          </w:p>
          <w:p w14:paraId="56DA692F" w14:textId="19FA248E" w:rsidR="00D3479C" w:rsidRPr="00D3479C" w:rsidRDefault="00A7357B" w:rsidP="00A7357B">
            <w:pPr>
              <w:ind w:left="0"/>
              <w:rPr>
                <w:sz w:val="24"/>
                <w:szCs w:val="24"/>
              </w:rPr>
            </w:pPr>
            <w:r>
              <w:rPr>
                <w:sz w:val="24"/>
                <w:szCs w:val="24"/>
              </w:rPr>
              <w:t xml:space="preserve">in </w:t>
            </w:r>
            <w:r w:rsidR="00E24C5B">
              <w:rPr>
                <w:sz w:val="24"/>
                <w:szCs w:val="24"/>
              </w:rPr>
              <w:t xml:space="preserve">nominated </w:t>
            </w:r>
            <w:r>
              <w:rPr>
                <w:sz w:val="24"/>
                <w:szCs w:val="24"/>
              </w:rPr>
              <w:t>supervisor</w:t>
            </w:r>
          </w:p>
        </w:tc>
        <w:tc>
          <w:tcPr>
            <w:tcW w:w="742" w:type="dxa"/>
          </w:tcPr>
          <w:p w14:paraId="2EF0B70F" w14:textId="0FC6DA9F" w:rsidR="00D3479C" w:rsidRPr="00D3479C" w:rsidRDefault="00757D79" w:rsidP="00A7357B">
            <w:pPr>
              <w:ind w:left="0"/>
              <w:rPr>
                <w:sz w:val="24"/>
                <w:szCs w:val="24"/>
              </w:rPr>
            </w:pPr>
            <w:r w:rsidRPr="00EF641C">
              <w:rPr>
                <w:rFonts w:ascii="Trebuchet MS" w:hAnsi="Trebuchet MS"/>
              </w:rPr>
              <w:fldChar w:fldCharType="begin">
                <w:ffData>
                  <w:name w:val="Text1"/>
                  <w:enabled/>
                  <w:calcOnExit w:val="0"/>
                  <w:textInput/>
                </w:ffData>
              </w:fldChar>
            </w:r>
            <w:r w:rsidRPr="00EF641C">
              <w:rPr>
                <w:rFonts w:ascii="Trebuchet MS" w:hAnsi="Trebuchet MS"/>
              </w:rPr>
              <w:instrText xml:space="preserve"> FORMTEXT </w:instrText>
            </w:r>
            <w:r w:rsidRPr="00EF641C">
              <w:rPr>
                <w:rFonts w:ascii="Trebuchet MS" w:hAnsi="Trebuchet MS"/>
              </w:rPr>
            </w:r>
            <w:r w:rsidRPr="00EF641C">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sidRPr="00EF641C">
              <w:rPr>
                <w:rFonts w:ascii="Trebuchet MS" w:hAnsi="Trebuchet MS"/>
              </w:rPr>
              <w:fldChar w:fldCharType="end"/>
            </w:r>
          </w:p>
        </w:tc>
        <w:tc>
          <w:tcPr>
            <w:tcW w:w="676" w:type="dxa"/>
          </w:tcPr>
          <w:p w14:paraId="14021528" w14:textId="5ABDBC62" w:rsidR="00D3479C" w:rsidRPr="00D3479C" w:rsidRDefault="00757D79" w:rsidP="00A7357B">
            <w:pPr>
              <w:ind w:left="0"/>
              <w:rPr>
                <w:sz w:val="24"/>
                <w:szCs w:val="24"/>
              </w:rPr>
            </w:pPr>
            <w:r w:rsidRPr="00EF641C">
              <w:rPr>
                <w:rFonts w:ascii="Trebuchet MS" w:hAnsi="Trebuchet MS"/>
              </w:rPr>
              <w:fldChar w:fldCharType="begin">
                <w:ffData>
                  <w:name w:val="Text1"/>
                  <w:enabled/>
                  <w:calcOnExit w:val="0"/>
                  <w:textInput/>
                </w:ffData>
              </w:fldChar>
            </w:r>
            <w:r w:rsidRPr="00EF641C">
              <w:rPr>
                <w:rFonts w:ascii="Trebuchet MS" w:hAnsi="Trebuchet MS"/>
              </w:rPr>
              <w:instrText xml:space="preserve"> FORMTEXT </w:instrText>
            </w:r>
            <w:r w:rsidRPr="00EF641C">
              <w:rPr>
                <w:rFonts w:ascii="Trebuchet MS" w:hAnsi="Trebuchet MS"/>
              </w:rPr>
            </w:r>
            <w:r w:rsidRPr="00EF641C">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sidRPr="00EF641C">
              <w:rPr>
                <w:rFonts w:ascii="Trebuchet MS" w:hAnsi="Trebuchet MS"/>
              </w:rPr>
              <w:fldChar w:fldCharType="end"/>
            </w:r>
          </w:p>
        </w:tc>
        <w:tc>
          <w:tcPr>
            <w:tcW w:w="2302" w:type="dxa"/>
          </w:tcPr>
          <w:p w14:paraId="2EF25448" w14:textId="2BDC005A" w:rsidR="00D3479C" w:rsidRPr="00D3479C" w:rsidRDefault="0067073A" w:rsidP="00A7357B">
            <w:pPr>
              <w:ind w:left="0"/>
              <w:rPr>
                <w:sz w:val="24"/>
                <w:szCs w:val="24"/>
              </w:rPr>
            </w:pPr>
            <w:r w:rsidRPr="00171C70">
              <w:rPr>
                <w:sz w:val="24"/>
                <w:szCs w:val="24"/>
              </w:rPr>
              <w:t xml:space="preserve">BSR </w:t>
            </w:r>
            <w:r>
              <w:rPr>
                <w:sz w:val="24"/>
                <w:szCs w:val="24"/>
              </w:rPr>
              <w:t xml:space="preserve">Act </w:t>
            </w:r>
            <w:r w:rsidRPr="00171C70">
              <w:rPr>
                <w:sz w:val="24"/>
                <w:szCs w:val="24"/>
              </w:rPr>
              <w:t>s22</w:t>
            </w:r>
          </w:p>
        </w:tc>
        <w:tc>
          <w:tcPr>
            <w:tcW w:w="2376" w:type="dxa"/>
          </w:tcPr>
          <w:p w14:paraId="21982334" w14:textId="64152BB7" w:rsidR="00D3479C" w:rsidRPr="00D3479C" w:rsidRDefault="00757D79" w:rsidP="00A7357B">
            <w:pPr>
              <w:ind w:left="0"/>
              <w:rPr>
                <w:sz w:val="24"/>
                <w:szCs w:val="24"/>
              </w:rPr>
            </w:pPr>
            <w:r w:rsidRPr="00EF641C">
              <w:rPr>
                <w:rFonts w:ascii="Trebuchet MS" w:hAnsi="Trebuchet MS"/>
              </w:rPr>
              <w:fldChar w:fldCharType="begin">
                <w:ffData>
                  <w:name w:val="Text1"/>
                  <w:enabled/>
                  <w:calcOnExit w:val="0"/>
                  <w:textInput/>
                </w:ffData>
              </w:fldChar>
            </w:r>
            <w:r w:rsidRPr="00EF641C">
              <w:rPr>
                <w:rFonts w:ascii="Trebuchet MS" w:hAnsi="Trebuchet MS"/>
              </w:rPr>
              <w:instrText xml:space="preserve"> FORMTEXT </w:instrText>
            </w:r>
            <w:r w:rsidRPr="00EF641C">
              <w:rPr>
                <w:rFonts w:ascii="Trebuchet MS" w:hAnsi="Trebuchet MS"/>
              </w:rPr>
            </w:r>
            <w:r w:rsidRPr="00EF641C">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sidRPr="00EF641C">
              <w:rPr>
                <w:rFonts w:ascii="Trebuchet MS" w:hAnsi="Trebuchet MS"/>
              </w:rPr>
              <w:fldChar w:fldCharType="end"/>
            </w:r>
          </w:p>
        </w:tc>
      </w:tr>
      <w:tr w:rsidR="00757D79" w14:paraId="2534F0F0" w14:textId="77777777" w:rsidTr="005A64B4">
        <w:trPr>
          <w:trHeight w:val="552"/>
        </w:trPr>
        <w:tc>
          <w:tcPr>
            <w:tcW w:w="4644" w:type="dxa"/>
          </w:tcPr>
          <w:p w14:paraId="38C0799F" w14:textId="77777777" w:rsidR="00757D79" w:rsidRDefault="00757D79" w:rsidP="00A7357B">
            <w:pPr>
              <w:ind w:left="0"/>
              <w:rPr>
                <w:sz w:val="24"/>
                <w:szCs w:val="24"/>
              </w:rPr>
            </w:pPr>
            <w:r>
              <w:rPr>
                <w:sz w:val="24"/>
                <w:szCs w:val="24"/>
              </w:rPr>
              <w:t>P</w:t>
            </w:r>
            <w:r w:rsidRPr="00171C70">
              <w:rPr>
                <w:sz w:val="24"/>
                <w:szCs w:val="24"/>
              </w:rPr>
              <w:t xml:space="preserve">rovided written notice of a change of </w:t>
            </w:r>
          </w:p>
          <w:p w14:paraId="757E2E9A" w14:textId="72840A83" w:rsidR="00757D79" w:rsidRPr="00D3479C" w:rsidRDefault="00E24C5B" w:rsidP="00A7357B">
            <w:pPr>
              <w:ind w:left="0"/>
              <w:rPr>
                <w:sz w:val="24"/>
                <w:szCs w:val="24"/>
              </w:rPr>
            </w:pPr>
            <w:r>
              <w:rPr>
                <w:sz w:val="24"/>
                <w:szCs w:val="24"/>
              </w:rPr>
              <w:t xml:space="preserve">contractor </w:t>
            </w:r>
            <w:r w:rsidR="00757D79" w:rsidRPr="00171C70">
              <w:rPr>
                <w:sz w:val="24"/>
                <w:szCs w:val="24"/>
              </w:rPr>
              <w:t>address</w:t>
            </w:r>
          </w:p>
        </w:tc>
        <w:tc>
          <w:tcPr>
            <w:tcW w:w="742" w:type="dxa"/>
          </w:tcPr>
          <w:p w14:paraId="42130A3D" w14:textId="03B7D37B" w:rsidR="00757D79" w:rsidRPr="00D3479C" w:rsidRDefault="00757D79" w:rsidP="00A7357B">
            <w:pPr>
              <w:ind w:left="0"/>
              <w:rPr>
                <w:sz w:val="24"/>
                <w:szCs w:val="24"/>
              </w:rPr>
            </w:pPr>
            <w:r w:rsidRPr="00641F43">
              <w:rPr>
                <w:rFonts w:ascii="Trebuchet MS" w:hAnsi="Trebuchet MS"/>
              </w:rPr>
              <w:fldChar w:fldCharType="begin">
                <w:ffData>
                  <w:name w:val="Text1"/>
                  <w:enabled/>
                  <w:calcOnExit w:val="0"/>
                  <w:textInput/>
                </w:ffData>
              </w:fldChar>
            </w:r>
            <w:r w:rsidRPr="00641F43">
              <w:rPr>
                <w:rFonts w:ascii="Trebuchet MS" w:hAnsi="Trebuchet MS"/>
              </w:rPr>
              <w:instrText xml:space="preserve"> FORMTEXT </w:instrText>
            </w:r>
            <w:r w:rsidRPr="00641F43">
              <w:rPr>
                <w:rFonts w:ascii="Trebuchet MS" w:hAnsi="Trebuchet MS"/>
              </w:rPr>
            </w:r>
            <w:r w:rsidRPr="00641F43">
              <w:rPr>
                <w:rFonts w:ascii="Trebuchet MS" w:hAnsi="Trebuchet MS"/>
              </w:rPr>
              <w:fldChar w:fldCharType="separate"/>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rPr>
              <w:fldChar w:fldCharType="end"/>
            </w:r>
          </w:p>
        </w:tc>
        <w:tc>
          <w:tcPr>
            <w:tcW w:w="676" w:type="dxa"/>
          </w:tcPr>
          <w:p w14:paraId="04CEB745" w14:textId="2C315DC0" w:rsidR="00757D79" w:rsidRPr="00D3479C" w:rsidRDefault="00757D79" w:rsidP="00A7357B">
            <w:pPr>
              <w:ind w:left="0"/>
              <w:rPr>
                <w:sz w:val="24"/>
                <w:szCs w:val="24"/>
              </w:rPr>
            </w:pPr>
            <w:r w:rsidRPr="00641F43">
              <w:rPr>
                <w:rFonts w:ascii="Trebuchet MS" w:hAnsi="Trebuchet MS"/>
              </w:rPr>
              <w:fldChar w:fldCharType="begin">
                <w:ffData>
                  <w:name w:val="Text1"/>
                  <w:enabled/>
                  <w:calcOnExit w:val="0"/>
                  <w:textInput/>
                </w:ffData>
              </w:fldChar>
            </w:r>
            <w:r w:rsidRPr="00641F43">
              <w:rPr>
                <w:rFonts w:ascii="Trebuchet MS" w:hAnsi="Trebuchet MS"/>
              </w:rPr>
              <w:instrText xml:space="preserve"> FORMTEXT </w:instrText>
            </w:r>
            <w:r w:rsidRPr="00641F43">
              <w:rPr>
                <w:rFonts w:ascii="Trebuchet MS" w:hAnsi="Trebuchet MS"/>
              </w:rPr>
            </w:r>
            <w:r w:rsidRPr="00641F43">
              <w:rPr>
                <w:rFonts w:ascii="Trebuchet MS" w:hAnsi="Trebuchet MS"/>
              </w:rPr>
              <w:fldChar w:fldCharType="separate"/>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rPr>
              <w:fldChar w:fldCharType="end"/>
            </w:r>
          </w:p>
        </w:tc>
        <w:tc>
          <w:tcPr>
            <w:tcW w:w="2302" w:type="dxa"/>
          </w:tcPr>
          <w:p w14:paraId="09598625" w14:textId="1B891D9E" w:rsidR="00757D79" w:rsidRPr="00D3479C" w:rsidRDefault="0067073A" w:rsidP="00A7357B">
            <w:pPr>
              <w:ind w:left="0"/>
              <w:rPr>
                <w:sz w:val="24"/>
                <w:szCs w:val="24"/>
              </w:rPr>
            </w:pPr>
            <w:r w:rsidRPr="00171C70">
              <w:rPr>
                <w:sz w:val="24"/>
                <w:szCs w:val="24"/>
              </w:rPr>
              <w:t xml:space="preserve">BSR </w:t>
            </w:r>
            <w:r>
              <w:rPr>
                <w:sz w:val="24"/>
                <w:szCs w:val="24"/>
              </w:rPr>
              <w:t xml:space="preserve">Act </w:t>
            </w:r>
            <w:r w:rsidRPr="00171C70">
              <w:rPr>
                <w:sz w:val="24"/>
                <w:szCs w:val="24"/>
              </w:rPr>
              <w:t>s32</w:t>
            </w:r>
          </w:p>
        </w:tc>
        <w:tc>
          <w:tcPr>
            <w:tcW w:w="2376" w:type="dxa"/>
          </w:tcPr>
          <w:p w14:paraId="4A7BF622" w14:textId="1B3AF3C9" w:rsidR="00757D79" w:rsidRPr="00D3479C" w:rsidRDefault="00757D79" w:rsidP="00A7357B">
            <w:pPr>
              <w:ind w:left="0"/>
              <w:rPr>
                <w:sz w:val="24"/>
                <w:szCs w:val="24"/>
              </w:rPr>
            </w:pPr>
            <w:r w:rsidRPr="00EF641C">
              <w:rPr>
                <w:rFonts w:ascii="Trebuchet MS" w:hAnsi="Trebuchet MS"/>
              </w:rPr>
              <w:fldChar w:fldCharType="begin">
                <w:ffData>
                  <w:name w:val="Text1"/>
                  <w:enabled/>
                  <w:calcOnExit w:val="0"/>
                  <w:textInput/>
                </w:ffData>
              </w:fldChar>
            </w:r>
            <w:r w:rsidRPr="00EF641C">
              <w:rPr>
                <w:rFonts w:ascii="Trebuchet MS" w:hAnsi="Trebuchet MS"/>
              </w:rPr>
              <w:instrText xml:space="preserve"> FORMTEXT </w:instrText>
            </w:r>
            <w:r w:rsidRPr="00EF641C">
              <w:rPr>
                <w:rFonts w:ascii="Trebuchet MS" w:hAnsi="Trebuchet MS"/>
              </w:rPr>
            </w:r>
            <w:r w:rsidRPr="00EF641C">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sidRPr="00EF641C">
              <w:rPr>
                <w:rFonts w:ascii="Trebuchet MS" w:hAnsi="Trebuchet MS"/>
              </w:rPr>
              <w:fldChar w:fldCharType="end"/>
            </w:r>
          </w:p>
        </w:tc>
      </w:tr>
      <w:tr w:rsidR="00757D79" w14:paraId="5D367559" w14:textId="77777777" w:rsidTr="005A64B4">
        <w:trPr>
          <w:trHeight w:val="552"/>
        </w:trPr>
        <w:tc>
          <w:tcPr>
            <w:tcW w:w="4644" w:type="dxa"/>
          </w:tcPr>
          <w:p w14:paraId="68B5DF83" w14:textId="77777777" w:rsidR="00757D79" w:rsidRDefault="00757D79" w:rsidP="00A7357B">
            <w:pPr>
              <w:ind w:left="0"/>
              <w:rPr>
                <w:sz w:val="24"/>
                <w:szCs w:val="24"/>
              </w:rPr>
            </w:pPr>
            <w:r>
              <w:rPr>
                <w:sz w:val="24"/>
                <w:szCs w:val="24"/>
              </w:rPr>
              <w:t>P</w:t>
            </w:r>
            <w:r w:rsidRPr="00171C70">
              <w:rPr>
                <w:sz w:val="24"/>
                <w:szCs w:val="24"/>
              </w:rPr>
              <w:t xml:space="preserve">rovided written notice of changes to </w:t>
            </w:r>
          </w:p>
          <w:p w14:paraId="7B0BFD21" w14:textId="244CA04C" w:rsidR="00757D79" w:rsidRPr="00D3479C" w:rsidRDefault="00757D79" w:rsidP="00A7357B">
            <w:pPr>
              <w:ind w:left="0"/>
              <w:rPr>
                <w:sz w:val="24"/>
                <w:szCs w:val="24"/>
              </w:rPr>
            </w:pPr>
            <w:r w:rsidRPr="00171C70">
              <w:rPr>
                <w:sz w:val="24"/>
                <w:szCs w:val="24"/>
              </w:rPr>
              <w:t>registration eligibility</w:t>
            </w:r>
          </w:p>
        </w:tc>
        <w:tc>
          <w:tcPr>
            <w:tcW w:w="742" w:type="dxa"/>
          </w:tcPr>
          <w:p w14:paraId="2BC2ECE6" w14:textId="3E38BFB8" w:rsidR="00757D79" w:rsidRPr="00D3479C" w:rsidRDefault="00757D79" w:rsidP="00A7357B">
            <w:pPr>
              <w:ind w:left="0"/>
              <w:rPr>
                <w:sz w:val="24"/>
                <w:szCs w:val="24"/>
              </w:rPr>
            </w:pPr>
            <w:r w:rsidRPr="00641F43">
              <w:rPr>
                <w:rFonts w:ascii="Trebuchet MS" w:hAnsi="Trebuchet MS"/>
              </w:rPr>
              <w:fldChar w:fldCharType="begin">
                <w:ffData>
                  <w:name w:val="Text1"/>
                  <w:enabled/>
                  <w:calcOnExit w:val="0"/>
                  <w:textInput/>
                </w:ffData>
              </w:fldChar>
            </w:r>
            <w:r w:rsidRPr="00641F43">
              <w:rPr>
                <w:rFonts w:ascii="Trebuchet MS" w:hAnsi="Trebuchet MS"/>
              </w:rPr>
              <w:instrText xml:space="preserve"> FORMTEXT </w:instrText>
            </w:r>
            <w:r w:rsidRPr="00641F43">
              <w:rPr>
                <w:rFonts w:ascii="Trebuchet MS" w:hAnsi="Trebuchet MS"/>
              </w:rPr>
            </w:r>
            <w:r w:rsidRPr="00641F43">
              <w:rPr>
                <w:rFonts w:ascii="Trebuchet MS" w:hAnsi="Trebuchet MS"/>
              </w:rPr>
              <w:fldChar w:fldCharType="separate"/>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rPr>
              <w:fldChar w:fldCharType="end"/>
            </w:r>
          </w:p>
        </w:tc>
        <w:tc>
          <w:tcPr>
            <w:tcW w:w="676" w:type="dxa"/>
          </w:tcPr>
          <w:p w14:paraId="15FAC1F1" w14:textId="7CE669C9" w:rsidR="00757D79" w:rsidRPr="00D3479C" w:rsidRDefault="00757D79" w:rsidP="00A7357B">
            <w:pPr>
              <w:ind w:left="0"/>
              <w:rPr>
                <w:sz w:val="24"/>
                <w:szCs w:val="24"/>
              </w:rPr>
            </w:pPr>
            <w:r w:rsidRPr="00641F43">
              <w:rPr>
                <w:rFonts w:ascii="Trebuchet MS" w:hAnsi="Trebuchet MS"/>
              </w:rPr>
              <w:fldChar w:fldCharType="begin">
                <w:ffData>
                  <w:name w:val="Text1"/>
                  <w:enabled/>
                  <w:calcOnExit w:val="0"/>
                  <w:textInput/>
                </w:ffData>
              </w:fldChar>
            </w:r>
            <w:r w:rsidRPr="00641F43">
              <w:rPr>
                <w:rFonts w:ascii="Trebuchet MS" w:hAnsi="Trebuchet MS"/>
              </w:rPr>
              <w:instrText xml:space="preserve"> FORMTEXT </w:instrText>
            </w:r>
            <w:r w:rsidRPr="00641F43">
              <w:rPr>
                <w:rFonts w:ascii="Trebuchet MS" w:hAnsi="Trebuchet MS"/>
              </w:rPr>
            </w:r>
            <w:r w:rsidRPr="00641F43">
              <w:rPr>
                <w:rFonts w:ascii="Trebuchet MS" w:hAnsi="Trebuchet MS"/>
              </w:rPr>
              <w:fldChar w:fldCharType="separate"/>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rPr>
              <w:fldChar w:fldCharType="end"/>
            </w:r>
          </w:p>
        </w:tc>
        <w:tc>
          <w:tcPr>
            <w:tcW w:w="2302" w:type="dxa"/>
          </w:tcPr>
          <w:p w14:paraId="4FEF040E" w14:textId="61CE31F3" w:rsidR="00757D79" w:rsidRPr="00D3479C" w:rsidRDefault="0067073A" w:rsidP="00A7357B">
            <w:pPr>
              <w:ind w:left="0"/>
              <w:rPr>
                <w:sz w:val="24"/>
                <w:szCs w:val="24"/>
              </w:rPr>
            </w:pPr>
            <w:r w:rsidRPr="00171C70">
              <w:rPr>
                <w:sz w:val="24"/>
                <w:szCs w:val="24"/>
              </w:rPr>
              <w:t xml:space="preserve">BSR </w:t>
            </w:r>
            <w:r>
              <w:rPr>
                <w:sz w:val="24"/>
                <w:szCs w:val="24"/>
              </w:rPr>
              <w:t xml:space="preserve">Act </w:t>
            </w:r>
            <w:r w:rsidRPr="00171C70">
              <w:rPr>
                <w:sz w:val="24"/>
                <w:szCs w:val="24"/>
              </w:rPr>
              <w:t>s33</w:t>
            </w:r>
          </w:p>
        </w:tc>
        <w:tc>
          <w:tcPr>
            <w:tcW w:w="2376" w:type="dxa"/>
          </w:tcPr>
          <w:p w14:paraId="1F7B6E32" w14:textId="3FA71380" w:rsidR="00757D79" w:rsidRPr="00D3479C" w:rsidRDefault="00757D79" w:rsidP="00A7357B">
            <w:pPr>
              <w:ind w:left="0"/>
              <w:rPr>
                <w:sz w:val="24"/>
                <w:szCs w:val="24"/>
              </w:rPr>
            </w:pPr>
            <w:r w:rsidRPr="00EF641C">
              <w:rPr>
                <w:rFonts w:ascii="Trebuchet MS" w:hAnsi="Trebuchet MS"/>
              </w:rPr>
              <w:fldChar w:fldCharType="begin">
                <w:ffData>
                  <w:name w:val="Text1"/>
                  <w:enabled/>
                  <w:calcOnExit w:val="0"/>
                  <w:textInput/>
                </w:ffData>
              </w:fldChar>
            </w:r>
            <w:r w:rsidRPr="00EF641C">
              <w:rPr>
                <w:rFonts w:ascii="Trebuchet MS" w:hAnsi="Trebuchet MS"/>
              </w:rPr>
              <w:instrText xml:space="preserve"> FORMTEXT </w:instrText>
            </w:r>
            <w:r w:rsidRPr="00EF641C">
              <w:rPr>
                <w:rFonts w:ascii="Trebuchet MS" w:hAnsi="Trebuchet MS"/>
              </w:rPr>
            </w:r>
            <w:r w:rsidRPr="00EF641C">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sidRPr="00EF641C">
              <w:rPr>
                <w:rFonts w:ascii="Trebuchet MS" w:hAnsi="Trebuchet MS"/>
              </w:rPr>
              <w:fldChar w:fldCharType="end"/>
            </w:r>
          </w:p>
        </w:tc>
      </w:tr>
      <w:tr w:rsidR="00757D79" w14:paraId="101689F1" w14:textId="77777777" w:rsidTr="005A64B4">
        <w:trPr>
          <w:trHeight w:val="552"/>
        </w:trPr>
        <w:tc>
          <w:tcPr>
            <w:tcW w:w="4644" w:type="dxa"/>
          </w:tcPr>
          <w:p w14:paraId="7DD93F65" w14:textId="77777777" w:rsidR="00757D79" w:rsidRDefault="00757D79" w:rsidP="00A7357B">
            <w:pPr>
              <w:ind w:left="0"/>
              <w:rPr>
                <w:sz w:val="24"/>
                <w:szCs w:val="24"/>
              </w:rPr>
            </w:pPr>
            <w:r>
              <w:rPr>
                <w:sz w:val="24"/>
                <w:szCs w:val="24"/>
              </w:rPr>
              <w:t>P</w:t>
            </w:r>
            <w:r w:rsidRPr="00171C70">
              <w:rPr>
                <w:sz w:val="24"/>
                <w:szCs w:val="24"/>
              </w:rPr>
              <w:t xml:space="preserve">rovided written notice of financial </w:t>
            </w:r>
          </w:p>
          <w:p w14:paraId="0D40C9E7" w14:textId="12620B4B" w:rsidR="00757D79" w:rsidRPr="00D3479C" w:rsidRDefault="00757D79" w:rsidP="00A7357B">
            <w:pPr>
              <w:ind w:left="0"/>
              <w:rPr>
                <w:sz w:val="24"/>
                <w:szCs w:val="24"/>
              </w:rPr>
            </w:pPr>
            <w:r w:rsidRPr="00171C70">
              <w:rPr>
                <w:sz w:val="24"/>
                <w:szCs w:val="24"/>
              </w:rPr>
              <w:t>difficulty and insolvency</w:t>
            </w:r>
          </w:p>
        </w:tc>
        <w:tc>
          <w:tcPr>
            <w:tcW w:w="742" w:type="dxa"/>
          </w:tcPr>
          <w:p w14:paraId="6FD71F1B" w14:textId="221FCBDD" w:rsidR="00757D79" w:rsidRPr="00D3479C" w:rsidRDefault="00757D79" w:rsidP="00A7357B">
            <w:pPr>
              <w:ind w:left="0"/>
              <w:rPr>
                <w:sz w:val="24"/>
                <w:szCs w:val="24"/>
              </w:rPr>
            </w:pPr>
            <w:r w:rsidRPr="00641F43">
              <w:rPr>
                <w:rFonts w:ascii="Trebuchet MS" w:hAnsi="Trebuchet MS"/>
              </w:rPr>
              <w:fldChar w:fldCharType="begin">
                <w:ffData>
                  <w:name w:val="Text1"/>
                  <w:enabled/>
                  <w:calcOnExit w:val="0"/>
                  <w:textInput/>
                </w:ffData>
              </w:fldChar>
            </w:r>
            <w:r w:rsidRPr="00641F43">
              <w:rPr>
                <w:rFonts w:ascii="Trebuchet MS" w:hAnsi="Trebuchet MS"/>
              </w:rPr>
              <w:instrText xml:space="preserve"> FORMTEXT </w:instrText>
            </w:r>
            <w:r w:rsidRPr="00641F43">
              <w:rPr>
                <w:rFonts w:ascii="Trebuchet MS" w:hAnsi="Trebuchet MS"/>
              </w:rPr>
            </w:r>
            <w:r w:rsidRPr="00641F43">
              <w:rPr>
                <w:rFonts w:ascii="Trebuchet MS" w:hAnsi="Trebuchet MS"/>
              </w:rPr>
              <w:fldChar w:fldCharType="separate"/>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rPr>
              <w:fldChar w:fldCharType="end"/>
            </w:r>
          </w:p>
        </w:tc>
        <w:tc>
          <w:tcPr>
            <w:tcW w:w="676" w:type="dxa"/>
          </w:tcPr>
          <w:p w14:paraId="098E4BFB" w14:textId="2E753876" w:rsidR="00757D79" w:rsidRPr="00D3479C" w:rsidRDefault="00757D79" w:rsidP="00A7357B">
            <w:pPr>
              <w:ind w:left="0"/>
              <w:rPr>
                <w:sz w:val="24"/>
                <w:szCs w:val="24"/>
              </w:rPr>
            </w:pPr>
            <w:r w:rsidRPr="00641F43">
              <w:rPr>
                <w:rFonts w:ascii="Trebuchet MS" w:hAnsi="Trebuchet MS"/>
              </w:rPr>
              <w:fldChar w:fldCharType="begin">
                <w:ffData>
                  <w:name w:val="Text1"/>
                  <w:enabled/>
                  <w:calcOnExit w:val="0"/>
                  <w:textInput/>
                </w:ffData>
              </w:fldChar>
            </w:r>
            <w:r w:rsidRPr="00641F43">
              <w:rPr>
                <w:rFonts w:ascii="Trebuchet MS" w:hAnsi="Trebuchet MS"/>
              </w:rPr>
              <w:instrText xml:space="preserve"> FORMTEXT </w:instrText>
            </w:r>
            <w:r w:rsidRPr="00641F43">
              <w:rPr>
                <w:rFonts w:ascii="Trebuchet MS" w:hAnsi="Trebuchet MS"/>
              </w:rPr>
            </w:r>
            <w:r w:rsidRPr="00641F43">
              <w:rPr>
                <w:rFonts w:ascii="Trebuchet MS" w:hAnsi="Trebuchet MS"/>
              </w:rPr>
              <w:fldChar w:fldCharType="separate"/>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rPr>
              <w:fldChar w:fldCharType="end"/>
            </w:r>
          </w:p>
        </w:tc>
        <w:tc>
          <w:tcPr>
            <w:tcW w:w="2302" w:type="dxa"/>
          </w:tcPr>
          <w:p w14:paraId="3305A457" w14:textId="11BDFF3F" w:rsidR="00757D79" w:rsidRPr="00D3479C" w:rsidRDefault="0067073A" w:rsidP="00A7357B">
            <w:pPr>
              <w:ind w:left="0"/>
              <w:rPr>
                <w:sz w:val="24"/>
                <w:szCs w:val="24"/>
              </w:rPr>
            </w:pPr>
            <w:r w:rsidRPr="00171C70">
              <w:rPr>
                <w:sz w:val="24"/>
                <w:szCs w:val="24"/>
              </w:rPr>
              <w:t xml:space="preserve">BSR </w:t>
            </w:r>
            <w:r>
              <w:rPr>
                <w:sz w:val="24"/>
                <w:szCs w:val="24"/>
              </w:rPr>
              <w:t xml:space="preserve">Act </w:t>
            </w:r>
            <w:r w:rsidRPr="00171C70">
              <w:rPr>
                <w:sz w:val="24"/>
                <w:szCs w:val="24"/>
              </w:rPr>
              <w:t>s34</w:t>
            </w:r>
          </w:p>
        </w:tc>
        <w:tc>
          <w:tcPr>
            <w:tcW w:w="2376" w:type="dxa"/>
          </w:tcPr>
          <w:p w14:paraId="7A7E745F" w14:textId="07A3F929" w:rsidR="00757D79" w:rsidRPr="00D3479C" w:rsidRDefault="00757D79" w:rsidP="00A7357B">
            <w:pPr>
              <w:ind w:left="0"/>
              <w:rPr>
                <w:sz w:val="24"/>
                <w:szCs w:val="24"/>
              </w:rPr>
            </w:pPr>
            <w:r w:rsidRPr="00EF641C">
              <w:rPr>
                <w:rFonts w:ascii="Trebuchet MS" w:hAnsi="Trebuchet MS"/>
              </w:rPr>
              <w:fldChar w:fldCharType="begin">
                <w:ffData>
                  <w:name w:val="Text1"/>
                  <w:enabled/>
                  <w:calcOnExit w:val="0"/>
                  <w:textInput/>
                </w:ffData>
              </w:fldChar>
            </w:r>
            <w:r w:rsidRPr="00EF641C">
              <w:rPr>
                <w:rFonts w:ascii="Trebuchet MS" w:hAnsi="Trebuchet MS"/>
              </w:rPr>
              <w:instrText xml:space="preserve"> FORMTEXT </w:instrText>
            </w:r>
            <w:r w:rsidRPr="00EF641C">
              <w:rPr>
                <w:rFonts w:ascii="Trebuchet MS" w:hAnsi="Trebuchet MS"/>
              </w:rPr>
            </w:r>
            <w:r w:rsidRPr="00EF641C">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sidRPr="00EF641C">
              <w:rPr>
                <w:rFonts w:ascii="Trebuchet MS" w:hAnsi="Trebuchet MS"/>
              </w:rPr>
              <w:fldChar w:fldCharType="end"/>
            </w:r>
          </w:p>
        </w:tc>
      </w:tr>
      <w:tr w:rsidR="00757D79" w14:paraId="15320591" w14:textId="77777777" w:rsidTr="005A64B4">
        <w:trPr>
          <w:trHeight w:val="552"/>
        </w:trPr>
        <w:tc>
          <w:tcPr>
            <w:tcW w:w="4644" w:type="dxa"/>
          </w:tcPr>
          <w:p w14:paraId="1A63246E" w14:textId="77777777" w:rsidR="00757D79" w:rsidRDefault="00757D79" w:rsidP="00A7357B">
            <w:pPr>
              <w:ind w:left="0"/>
              <w:rPr>
                <w:sz w:val="24"/>
                <w:szCs w:val="24"/>
              </w:rPr>
            </w:pPr>
            <w:r>
              <w:rPr>
                <w:sz w:val="24"/>
                <w:szCs w:val="24"/>
              </w:rPr>
              <w:t>C</w:t>
            </w:r>
            <w:r w:rsidRPr="00171C70">
              <w:rPr>
                <w:sz w:val="24"/>
                <w:szCs w:val="24"/>
              </w:rPr>
              <w:t xml:space="preserve">apacity to meet debts as and when </w:t>
            </w:r>
          </w:p>
          <w:p w14:paraId="4BB6A862" w14:textId="68793EA4" w:rsidR="00757D79" w:rsidRPr="00D3479C" w:rsidRDefault="00757D79" w:rsidP="00A7357B">
            <w:pPr>
              <w:ind w:left="0"/>
              <w:rPr>
                <w:sz w:val="24"/>
                <w:szCs w:val="24"/>
              </w:rPr>
            </w:pPr>
            <w:r w:rsidRPr="00171C70">
              <w:rPr>
                <w:sz w:val="24"/>
                <w:szCs w:val="24"/>
              </w:rPr>
              <w:t>they fall due</w:t>
            </w:r>
          </w:p>
        </w:tc>
        <w:tc>
          <w:tcPr>
            <w:tcW w:w="742" w:type="dxa"/>
          </w:tcPr>
          <w:p w14:paraId="5F3345D8" w14:textId="38DCA4D8" w:rsidR="00757D79" w:rsidRPr="00D3479C" w:rsidRDefault="00757D79" w:rsidP="00A7357B">
            <w:pPr>
              <w:ind w:left="0"/>
              <w:rPr>
                <w:sz w:val="24"/>
                <w:szCs w:val="24"/>
              </w:rPr>
            </w:pPr>
            <w:r w:rsidRPr="00641F43">
              <w:rPr>
                <w:rFonts w:ascii="Trebuchet MS" w:hAnsi="Trebuchet MS"/>
              </w:rPr>
              <w:fldChar w:fldCharType="begin">
                <w:ffData>
                  <w:name w:val="Text1"/>
                  <w:enabled/>
                  <w:calcOnExit w:val="0"/>
                  <w:textInput/>
                </w:ffData>
              </w:fldChar>
            </w:r>
            <w:r w:rsidRPr="00641F43">
              <w:rPr>
                <w:rFonts w:ascii="Trebuchet MS" w:hAnsi="Trebuchet MS"/>
              </w:rPr>
              <w:instrText xml:space="preserve"> FORMTEXT </w:instrText>
            </w:r>
            <w:r w:rsidRPr="00641F43">
              <w:rPr>
                <w:rFonts w:ascii="Trebuchet MS" w:hAnsi="Trebuchet MS"/>
              </w:rPr>
            </w:r>
            <w:r w:rsidRPr="00641F43">
              <w:rPr>
                <w:rFonts w:ascii="Trebuchet MS" w:hAnsi="Trebuchet MS"/>
              </w:rPr>
              <w:fldChar w:fldCharType="separate"/>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rPr>
              <w:fldChar w:fldCharType="end"/>
            </w:r>
          </w:p>
        </w:tc>
        <w:tc>
          <w:tcPr>
            <w:tcW w:w="676" w:type="dxa"/>
          </w:tcPr>
          <w:p w14:paraId="39669C88" w14:textId="6203C4AE" w:rsidR="00757D79" w:rsidRPr="00D3479C" w:rsidRDefault="00757D79" w:rsidP="00A7357B">
            <w:pPr>
              <w:ind w:left="0"/>
              <w:rPr>
                <w:sz w:val="24"/>
                <w:szCs w:val="24"/>
              </w:rPr>
            </w:pPr>
            <w:r w:rsidRPr="00641F43">
              <w:rPr>
                <w:rFonts w:ascii="Trebuchet MS" w:hAnsi="Trebuchet MS"/>
              </w:rPr>
              <w:fldChar w:fldCharType="begin">
                <w:ffData>
                  <w:name w:val="Text1"/>
                  <w:enabled/>
                  <w:calcOnExit w:val="0"/>
                  <w:textInput/>
                </w:ffData>
              </w:fldChar>
            </w:r>
            <w:r w:rsidRPr="00641F43">
              <w:rPr>
                <w:rFonts w:ascii="Trebuchet MS" w:hAnsi="Trebuchet MS"/>
              </w:rPr>
              <w:instrText xml:space="preserve"> FORMTEXT </w:instrText>
            </w:r>
            <w:r w:rsidRPr="00641F43">
              <w:rPr>
                <w:rFonts w:ascii="Trebuchet MS" w:hAnsi="Trebuchet MS"/>
              </w:rPr>
            </w:r>
            <w:r w:rsidRPr="00641F43">
              <w:rPr>
                <w:rFonts w:ascii="Trebuchet MS" w:hAnsi="Trebuchet MS"/>
              </w:rPr>
              <w:fldChar w:fldCharType="separate"/>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rPr>
              <w:fldChar w:fldCharType="end"/>
            </w:r>
          </w:p>
        </w:tc>
        <w:tc>
          <w:tcPr>
            <w:tcW w:w="2302" w:type="dxa"/>
          </w:tcPr>
          <w:p w14:paraId="3BC70A84" w14:textId="77777777" w:rsidR="00757D79" w:rsidRDefault="00757D79" w:rsidP="00A7357B">
            <w:pPr>
              <w:ind w:left="0"/>
              <w:rPr>
                <w:sz w:val="24"/>
                <w:szCs w:val="24"/>
              </w:rPr>
            </w:pPr>
            <w:r w:rsidRPr="00171C70">
              <w:rPr>
                <w:sz w:val="24"/>
                <w:szCs w:val="24"/>
              </w:rPr>
              <w:t xml:space="preserve">BSR </w:t>
            </w:r>
            <w:r>
              <w:rPr>
                <w:sz w:val="24"/>
                <w:szCs w:val="24"/>
              </w:rPr>
              <w:t xml:space="preserve">Act </w:t>
            </w:r>
          </w:p>
          <w:p w14:paraId="308FDA95" w14:textId="245AA94B" w:rsidR="00757D79" w:rsidRPr="00D3479C" w:rsidRDefault="00757D79" w:rsidP="00A7357B">
            <w:pPr>
              <w:ind w:left="0"/>
              <w:rPr>
                <w:sz w:val="24"/>
                <w:szCs w:val="24"/>
              </w:rPr>
            </w:pPr>
            <w:r w:rsidRPr="00171C70">
              <w:rPr>
                <w:sz w:val="24"/>
                <w:szCs w:val="24"/>
              </w:rPr>
              <w:t>s53(1)(b)</w:t>
            </w:r>
            <w:r>
              <w:rPr>
                <w:sz w:val="24"/>
                <w:szCs w:val="24"/>
              </w:rPr>
              <w:t xml:space="preserve"> </w:t>
            </w:r>
            <w:r w:rsidRPr="00171C70">
              <w:rPr>
                <w:sz w:val="24"/>
                <w:szCs w:val="24"/>
              </w:rPr>
              <w:t>&amp; s18(1)</w:t>
            </w:r>
          </w:p>
        </w:tc>
        <w:tc>
          <w:tcPr>
            <w:tcW w:w="2376" w:type="dxa"/>
          </w:tcPr>
          <w:p w14:paraId="19C1636B" w14:textId="389A3D56" w:rsidR="00757D79" w:rsidRPr="00D3479C" w:rsidRDefault="00757D79" w:rsidP="00A7357B">
            <w:pPr>
              <w:ind w:left="0"/>
              <w:rPr>
                <w:sz w:val="24"/>
                <w:szCs w:val="24"/>
              </w:rPr>
            </w:pPr>
            <w:r w:rsidRPr="00EF641C">
              <w:rPr>
                <w:rFonts w:ascii="Trebuchet MS" w:hAnsi="Trebuchet MS"/>
              </w:rPr>
              <w:fldChar w:fldCharType="begin">
                <w:ffData>
                  <w:name w:val="Text1"/>
                  <w:enabled/>
                  <w:calcOnExit w:val="0"/>
                  <w:textInput/>
                </w:ffData>
              </w:fldChar>
            </w:r>
            <w:r w:rsidRPr="00EF641C">
              <w:rPr>
                <w:rFonts w:ascii="Trebuchet MS" w:hAnsi="Trebuchet MS"/>
              </w:rPr>
              <w:instrText xml:space="preserve"> FORMTEXT </w:instrText>
            </w:r>
            <w:r w:rsidRPr="00EF641C">
              <w:rPr>
                <w:rFonts w:ascii="Trebuchet MS" w:hAnsi="Trebuchet MS"/>
              </w:rPr>
            </w:r>
            <w:r w:rsidRPr="00EF641C">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sidRPr="00EF641C">
              <w:rPr>
                <w:rFonts w:ascii="Trebuchet MS" w:hAnsi="Trebuchet MS"/>
              </w:rPr>
              <w:fldChar w:fldCharType="end"/>
            </w:r>
          </w:p>
        </w:tc>
      </w:tr>
      <w:tr w:rsidR="00757D79" w14:paraId="0F8D89F8" w14:textId="77777777" w:rsidTr="005A64B4">
        <w:trPr>
          <w:trHeight w:val="552"/>
        </w:trPr>
        <w:tc>
          <w:tcPr>
            <w:tcW w:w="4644" w:type="dxa"/>
          </w:tcPr>
          <w:p w14:paraId="7E9B275D" w14:textId="77777777" w:rsidR="00757D79" w:rsidRPr="00757D79" w:rsidRDefault="00757D79" w:rsidP="00757D79">
            <w:pPr>
              <w:ind w:left="0"/>
              <w:rPr>
                <w:sz w:val="24"/>
                <w:szCs w:val="24"/>
              </w:rPr>
            </w:pPr>
            <w:r w:rsidRPr="00757D79">
              <w:rPr>
                <w:sz w:val="24"/>
                <w:szCs w:val="24"/>
              </w:rPr>
              <w:t>Construction site sign:</w:t>
            </w:r>
          </w:p>
          <w:p w14:paraId="21422122" w14:textId="3FB04551" w:rsidR="00757D79" w:rsidRPr="00757D79" w:rsidRDefault="00757D79" w:rsidP="00757D79">
            <w:pPr>
              <w:pStyle w:val="ListParagraph"/>
              <w:numPr>
                <w:ilvl w:val="0"/>
                <w:numId w:val="2"/>
              </w:numPr>
              <w:ind w:left="426" w:hanging="284"/>
              <w:rPr>
                <w:sz w:val="24"/>
                <w:szCs w:val="24"/>
              </w:rPr>
            </w:pPr>
            <w:r w:rsidRPr="00757D79">
              <w:rPr>
                <w:sz w:val="24"/>
                <w:szCs w:val="24"/>
              </w:rPr>
              <w:t>Is in a prominent position able to</w:t>
            </w:r>
            <w:r>
              <w:rPr>
                <w:sz w:val="24"/>
                <w:szCs w:val="24"/>
              </w:rPr>
              <w:br/>
            </w:r>
            <w:r w:rsidRPr="00757D79">
              <w:rPr>
                <w:sz w:val="24"/>
                <w:szCs w:val="24"/>
              </w:rPr>
              <w:t xml:space="preserve">be read from members of the public </w:t>
            </w:r>
            <w:r>
              <w:rPr>
                <w:sz w:val="24"/>
                <w:szCs w:val="24"/>
              </w:rPr>
              <w:br/>
            </w:r>
            <w:r w:rsidRPr="00757D79">
              <w:rPr>
                <w:sz w:val="24"/>
                <w:szCs w:val="24"/>
              </w:rPr>
              <w:t>from outside the site</w:t>
            </w:r>
          </w:p>
          <w:p w14:paraId="00FDE30E" w14:textId="6FA380B4" w:rsidR="00757D79" w:rsidRPr="00757D79" w:rsidRDefault="00757D79" w:rsidP="00757D79">
            <w:pPr>
              <w:pStyle w:val="ListParagraph"/>
              <w:numPr>
                <w:ilvl w:val="0"/>
                <w:numId w:val="2"/>
              </w:numPr>
              <w:ind w:left="426" w:hanging="284"/>
              <w:rPr>
                <w:sz w:val="24"/>
                <w:szCs w:val="24"/>
              </w:rPr>
            </w:pPr>
            <w:r w:rsidRPr="00757D79">
              <w:rPr>
                <w:sz w:val="24"/>
                <w:szCs w:val="24"/>
              </w:rPr>
              <w:t xml:space="preserve">Reasonable dimensions and </w:t>
            </w:r>
            <w:r w:rsidRPr="00757D79">
              <w:rPr>
                <w:sz w:val="24"/>
                <w:szCs w:val="24"/>
              </w:rPr>
              <w:br/>
              <w:t xml:space="preserve">written in clearly legible letters </w:t>
            </w:r>
            <w:r>
              <w:rPr>
                <w:sz w:val="24"/>
                <w:szCs w:val="24"/>
              </w:rPr>
              <w:br/>
            </w:r>
            <w:r w:rsidRPr="00757D79">
              <w:rPr>
                <w:sz w:val="24"/>
                <w:szCs w:val="24"/>
              </w:rPr>
              <w:t>and numerals</w:t>
            </w:r>
          </w:p>
          <w:p w14:paraId="26FC516D" w14:textId="7006B6C3" w:rsidR="00757D79" w:rsidRPr="00757D79" w:rsidRDefault="00757D79" w:rsidP="00757D79">
            <w:pPr>
              <w:pStyle w:val="ListParagraph"/>
              <w:numPr>
                <w:ilvl w:val="0"/>
                <w:numId w:val="2"/>
              </w:numPr>
              <w:ind w:left="426" w:hanging="284"/>
              <w:rPr>
                <w:sz w:val="24"/>
                <w:szCs w:val="24"/>
              </w:rPr>
            </w:pPr>
            <w:r w:rsidRPr="00757D79">
              <w:rPr>
                <w:sz w:val="24"/>
                <w:szCs w:val="24"/>
              </w:rPr>
              <w:t xml:space="preserve">Contains name (in full and as </w:t>
            </w:r>
            <w:r>
              <w:rPr>
                <w:sz w:val="24"/>
                <w:szCs w:val="24"/>
              </w:rPr>
              <w:br/>
            </w:r>
            <w:r w:rsidRPr="00757D79">
              <w:rPr>
                <w:sz w:val="24"/>
                <w:szCs w:val="24"/>
              </w:rPr>
              <w:t xml:space="preserve">registered) and registration number </w:t>
            </w:r>
            <w:r>
              <w:rPr>
                <w:sz w:val="24"/>
                <w:szCs w:val="24"/>
              </w:rPr>
              <w:br/>
            </w:r>
            <w:r w:rsidRPr="00757D79">
              <w:rPr>
                <w:sz w:val="24"/>
                <w:szCs w:val="24"/>
              </w:rPr>
              <w:t>of contractor</w:t>
            </w:r>
            <w:r w:rsidR="008227B3">
              <w:rPr>
                <w:sz w:val="24"/>
                <w:szCs w:val="24"/>
              </w:rPr>
              <w:t xml:space="preserve"> ‘BCXXXXX’</w:t>
            </w:r>
          </w:p>
          <w:p w14:paraId="38CC8510" w14:textId="161A3FE9" w:rsidR="00757D79" w:rsidRPr="00757D79" w:rsidRDefault="00757D79" w:rsidP="00757D79">
            <w:pPr>
              <w:pStyle w:val="ListParagraph"/>
              <w:numPr>
                <w:ilvl w:val="0"/>
                <w:numId w:val="1"/>
              </w:numPr>
              <w:ind w:left="426" w:right="0" w:hanging="284"/>
              <w:rPr>
                <w:sz w:val="24"/>
                <w:szCs w:val="24"/>
              </w:rPr>
            </w:pPr>
            <w:r w:rsidRPr="00757D79">
              <w:rPr>
                <w:sz w:val="24"/>
                <w:szCs w:val="24"/>
              </w:rPr>
              <w:t xml:space="preserve">Contains the contractor’s </w:t>
            </w:r>
            <w:r>
              <w:rPr>
                <w:sz w:val="24"/>
                <w:szCs w:val="24"/>
              </w:rPr>
              <w:br/>
            </w:r>
            <w:r w:rsidRPr="00757D79">
              <w:rPr>
                <w:sz w:val="24"/>
                <w:szCs w:val="24"/>
              </w:rPr>
              <w:t xml:space="preserve">telephone number </w:t>
            </w:r>
          </w:p>
          <w:p w14:paraId="3B0C44C6" w14:textId="1164478F" w:rsidR="00757D79" w:rsidRPr="00757D79" w:rsidRDefault="00757D79" w:rsidP="008227B3">
            <w:pPr>
              <w:pStyle w:val="ListParagraph"/>
              <w:numPr>
                <w:ilvl w:val="0"/>
                <w:numId w:val="2"/>
              </w:numPr>
              <w:ind w:left="426" w:hanging="284"/>
              <w:rPr>
                <w:sz w:val="24"/>
                <w:szCs w:val="24"/>
              </w:rPr>
            </w:pPr>
            <w:r w:rsidRPr="00757D79">
              <w:rPr>
                <w:sz w:val="24"/>
                <w:szCs w:val="24"/>
              </w:rPr>
              <w:t xml:space="preserve">Contains the name and </w:t>
            </w:r>
            <w:r>
              <w:rPr>
                <w:sz w:val="24"/>
                <w:szCs w:val="24"/>
              </w:rPr>
              <w:br/>
            </w:r>
            <w:r w:rsidRPr="00757D79">
              <w:rPr>
                <w:sz w:val="24"/>
                <w:szCs w:val="24"/>
              </w:rPr>
              <w:t xml:space="preserve">registration number of </w:t>
            </w:r>
            <w:r>
              <w:rPr>
                <w:sz w:val="24"/>
                <w:szCs w:val="24"/>
              </w:rPr>
              <w:br/>
            </w:r>
            <w:r w:rsidRPr="00757D79">
              <w:rPr>
                <w:sz w:val="24"/>
                <w:szCs w:val="24"/>
              </w:rPr>
              <w:t>nominated supervisor</w:t>
            </w:r>
            <w:r w:rsidR="008227B3">
              <w:rPr>
                <w:sz w:val="24"/>
                <w:szCs w:val="24"/>
              </w:rPr>
              <w:t xml:space="preserve"> “BPXXXXX’</w:t>
            </w:r>
          </w:p>
        </w:tc>
        <w:tc>
          <w:tcPr>
            <w:tcW w:w="742" w:type="dxa"/>
          </w:tcPr>
          <w:p w14:paraId="0E7F5028" w14:textId="77777777" w:rsidR="00757D79" w:rsidRDefault="00757D79" w:rsidP="00A7357B">
            <w:pPr>
              <w:ind w:left="0"/>
              <w:rPr>
                <w:rFonts w:ascii="Trebuchet MS" w:hAnsi="Trebuchet MS"/>
              </w:rPr>
            </w:pPr>
          </w:p>
          <w:p w14:paraId="4A4915DE" w14:textId="77777777" w:rsidR="00757D79" w:rsidRDefault="00757D79" w:rsidP="00A7357B">
            <w:pPr>
              <w:ind w:left="0"/>
              <w:rPr>
                <w:rFonts w:ascii="Trebuchet MS" w:hAnsi="Trebuchet MS"/>
              </w:rPr>
            </w:pPr>
            <w:r w:rsidRPr="00EF641C">
              <w:rPr>
                <w:rFonts w:ascii="Trebuchet MS" w:hAnsi="Trebuchet MS"/>
              </w:rPr>
              <w:fldChar w:fldCharType="begin">
                <w:ffData>
                  <w:name w:val="Text1"/>
                  <w:enabled/>
                  <w:calcOnExit w:val="0"/>
                  <w:textInput/>
                </w:ffData>
              </w:fldChar>
            </w:r>
            <w:r w:rsidRPr="00EF641C">
              <w:rPr>
                <w:rFonts w:ascii="Trebuchet MS" w:hAnsi="Trebuchet MS"/>
              </w:rPr>
              <w:instrText xml:space="preserve"> FORMTEXT </w:instrText>
            </w:r>
            <w:r w:rsidRPr="00EF641C">
              <w:rPr>
                <w:rFonts w:ascii="Trebuchet MS" w:hAnsi="Trebuchet MS"/>
              </w:rPr>
            </w:r>
            <w:r w:rsidRPr="00EF641C">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sidRPr="00EF641C">
              <w:rPr>
                <w:rFonts w:ascii="Trebuchet MS" w:hAnsi="Trebuchet MS"/>
              </w:rPr>
              <w:fldChar w:fldCharType="end"/>
            </w:r>
          </w:p>
          <w:p w14:paraId="70D8CB40" w14:textId="77777777" w:rsidR="00757D79" w:rsidRDefault="00757D79" w:rsidP="00A7357B">
            <w:pPr>
              <w:ind w:left="0"/>
              <w:rPr>
                <w:rFonts w:ascii="Trebuchet MS" w:hAnsi="Trebuchet MS"/>
              </w:rPr>
            </w:pPr>
          </w:p>
          <w:p w14:paraId="47FA3BC7" w14:textId="77777777" w:rsidR="00757D79" w:rsidRDefault="00757D79" w:rsidP="00A7357B">
            <w:pPr>
              <w:ind w:left="0"/>
              <w:rPr>
                <w:rFonts w:ascii="Trebuchet MS" w:hAnsi="Trebuchet MS"/>
              </w:rPr>
            </w:pPr>
          </w:p>
          <w:p w14:paraId="15D9B0C0" w14:textId="77777777" w:rsidR="00757D79" w:rsidRDefault="00757D79" w:rsidP="00A7357B">
            <w:pPr>
              <w:ind w:left="0"/>
              <w:rPr>
                <w:rFonts w:ascii="Trebuchet MS" w:hAnsi="Trebuchet MS"/>
              </w:rPr>
            </w:pPr>
            <w:r w:rsidRPr="00EF641C">
              <w:rPr>
                <w:rFonts w:ascii="Trebuchet MS" w:hAnsi="Trebuchet MS"/>
              </w:rPr>
              <w:fldChar w:fldCharType="begin">
                <w:ffData>
                  <w:name w:val="Text1"/>
                  <w:enabled/>
                  <w:calcOnExit w:val="0"/>
                  <w:textInput/>
                </w:ffData>
              </w:fldChar>
            </w:r>
            <w:r w:rsidRPr="00EF641C">
              <w:rPr>
                <w:rFonts w:ascii="Trebuchet MS" w:hAnsi="Trebuchet MS"/>
              </w:rPr>
              <w:instrText xml:space="preserve"> FORMTEXT </w:instrText>
            </w:r>
            <w:r w:rsidRPr="00EF641C">
              <w:rPr>
                <w:rFonts w:ascii="Trebuchet MS" w:hAnsi="Trebuchet MS"/>
              </w:rPr>
            </w:r>
            <w:r w:rsidRPr="00EF641C">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sidRPr="00EF641C">
              <w:rPr>
                <w:rFonts w:ascii="Trebuchet MS" w:hAnsi="Trebuchet MS"/>
              </w:rPr>
              <w:fldChar w:fldCharType="end"/>
            </w:r>
          </w:p>
          <w:p w14:paraId="5B5E6D92" w14:textId="77777777" w:rsidR="00757D79" w:rsidRDefault="00757D79" w:rsidP="00A7357B">
            <w:pPr>
              <w:ind w:left="0"/>
              <w:rPr>
                <w:rFonts w:ascii="Trebuchet MS" w:hAnsi="Trebuchet MS"/>
              </w:rPr>
            </w:pPr>
          </w:p>
          <w:p w14:paraId="509E603E" w14:textId="77777777" w:rsidR="00757D79" w:rsidRDefault="00757D79" w:rsidP="00A7357B">
            <w:pPr>
              <w:ind w:left="0"/>
              <w:rPr>
                <w:rFonts w:ascii="Trebuchet MS" w:hAnsi="Trebuchet MS"/>
              </w:rPr>
            </w:pPr>
          </w:p>
          <w:p w14:paraId="1352C57F" w14:textId="77777777" w:rsidR="00757D79" w:rsidRDefault="00757D79" w:rsidP="00A7357B">
            <w:pPr>
              <w:ind w:left="0"/>
              <w:rPr>
                <w:rFonts w:ascii="Trebuchet MS" w:hAnsi="Trebuchet MS"/>
              </w:rPr>
            </w:pPr>
            <w:r w:rsidRPr="00EF641C">
              <w:rPr>
                <w:rFonts w:ascii="Trebuchet MS" w:hAnsi="Trebuchet MS"/>
              </w:rPr>
              <w:fldChar w:fldCharType="begin">
                <w:ffData>
                  <w:name w:val="Text1"/>
                  <w:enabled/>
                  <w:calcOnExit w:val="0"/>
                  <w:textInput/>
                </w:ffData>
              </w:fldChar>
            </w:r>
            <w:r w:rsidRPr="00EF641C">
              <w:rPr>
                <w:rFonts w:ascii="Trebuchet MS" w:hAnsi="Trebuchet MS"/>
              </w:rPr>
              <w:instrText xml:space="preserve"> FORMTEXT </w:instrText>
            </w:r>
            <w:r w:rsidRPr="00EF641C">
              <w:rPr>
                <w:rFonts w:ascii="Trebuchet MS" w:hAnsi="Trebuchet MS"/>
              </w:rPr>
            </w:r>
            <w:r w:rsidRPr="00EF641C">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sidRPr="00EF641C">
              <w:rPr>
                <w:rFonts w:ascii="Trebuchet MS" w:hAnsi="Trebuchet MS"/>
              </w:rPr>
              <w:fldChar w:fldCharType="end"/>
            </w:r>
          </w:p>
          <w:p w14:paraId="696F5873" w14:textId="77777777" w:rsidR="00757D79" w:rsidRDefault="00757D79" w:rsidP="00A7357B">
            <w:pPr>
              <w:ind w:left="0"/>
              <w:rPr>
                <w:rFonts w:ascii="Trebuchet MS" w:hAnsi="Trebuchet MS"/>
              </w:rPr>
            </w:pPr>
          </w:p>
          <w:p w14:paraId="6FA12045" w14:textId="77777777" w:rsidR="00757D79" w:rsidRDefault="00757D79" w:rsidP="00A7357B">
            <w:pPr>
              <w:ind w:left="0"/>
              <w:rPr>
                <w:rFonts w:ascii="Trebuchet MS" w:hAnsi="Trebuchet MS"/>
              </w:rPr>
            </w:pPr>
          </w:p>
          <w:p w14:paraId="135FF7DF" w14:textId="77777777" w:rsidR="00757D79" w:rsidRDefault="00757D79" w:rsidP="00A7357B">
            <w:pPr>
              <w:ind w:left="0"/>
              <w:rPr>
                <w:rFonts w:ascii="Trebuchet MS" w:hAnsi="Trebuchet MS"/>
              </w:rPr>
            </w:pPr>
          </w:p>
          <w:p w14:paraId="2D6CD20C" w14:textId="77777777" w:rsidR="00757D79" w:rsidRDefault="00757D79" w:rsidP="00A7357B">
            <w:pPr>
              <w:ind w:left="0"/>
              <w:rPr>
                <w:rFonts w:ascii="Trebuchet MS" w:hAnsi="Trebuchet MS"/>
              </w:rPr>
            </w:pPr>
            <w:r w:rsidRPr="00EF641C">
              <w:rPr>
                <w:rFonts w:ascii="Trebuchet MS" w:hAnsi="Trebuchet MS"/>
              </w:rPr>
              <w:fldChar w:fldCharType="begin">
                <w:ffData>
                  <w:name w:val="Text1"/>
                  <w:enabled/>
                  <w:calcOnExit w:val="0"/>
                  <w:textInput/>
                </w:ffData>
              </w:fldChar>
            </w:r>
            <w:r w:rsidRPr="00EF641C">
              <w:rPr>
                <w:rFonts w:ascii="Trebuchet MS" w:hAnsi="Trebuchet MS"/>
              </w:rPr>
              <w:instrText xml:space="preserve"> FORMTEXT </w:instrText>
            </w:r>
            <w:r w:rsidRPr="00EF641C">
              <w:rPr>
                <w:rFonts w:ascii="Trebuchet MS" w:hAnsi="Trebuchet MS"/>
              </w:rPr>
            </w:r>
            <w:r w:rsidRPr="00EF641C">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sidRPr="00EF641C">
              <w:rPr>
                <w:rFonts w:ascii="Trebuchet MS" w:hAnsi="Trebuchet MS"/>
              </w:rPr>
              <w:fldChar w:fldCharType="end"/>
            </w:r>
          </w:p>
          <w:p w14:paraId="42C2E376" w14:textId="77777777" w:rsidR="00757D79" w:rsidRDefault="00757D79" w:rsidP="00A7357B">
            <w:pPr>
              <w:ind w:left="0"/>
              <w:rPr>
                <w:rFonts w:ascii="Trebuchet MS" w:hAnsi="Trebuchet MS"/>
              </w:rPr>
            </w:pPr>
          </w:p>
          <w:p w14:paraId="2920C4A8" w14:textId="499CFC2F" w:rsidR="00757D79" w:rsidRPr="00757D79" w:rsidRDefault="00757D79" w:rsidP="00A7357B">
            <w:pPr>
              <w:ind w:left="0"/>
              <w:rPr>
                <w:rFonts w:ascii="Trebuchet MS" w:hAnsi="Trebuchet MS"/>
              </w:rPr>
            </w:pPr>
            <w:r w:rsidRPr="00EF641C">
              <w:rPr>
                <w:rFonts w:ascii="Trebuchet MS" w:hAnsi="Trebuchet MS"/>
              </w:rPr>
              <w:fldChar w:fldCharType="begin">
                <w:ffData>
                  <w:name w:val="Text1"/>
                  <w:enabled/>
                  <w:calcOnExit w:val="0"/>
                  <w:textInput/>
                </w:ffData>
              </w:fldChar>
            </w:r>
            <w:r w:rsidRPr="00EF641C">
              <w:rPr>
                <w:rFonts w:ascii="Trebuchet MS" w:hAnsi="Trebuchet MS"/>
              </w:rPr>
              <w:instrText xml:space="preserve"> FORMTEXT </w:instrText>
            </w:r>
            <w:r w:rsidRPr="00EF641C">
              <w:rPr>
                <w:rFonts w:ascii="Trebuchet MS" w:hAnsi="Trebuchet MS"/>
              </w:rPr>
            </w:r>
            <w:r w:rsidRPr="00EF641C">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sidRPr="00EF641C">
              <w:rPr>
                <w:rFonts w:ascii="Trebuchet MS" w:hAnsi="Trebuchet MS"/>
              </w:rPr>
              <w:fldChar w:fldCharType="end"/>
            </w:r>
          </w:p>
        </w:tc>
        <w:tc>
          <w:tcPr>
            <w:tcW w:w="676" w:type="dxa"/>
          </w:tcPr>
          <w:p w14:paraId="26837A82" w14:textId="77777777" w:rsidR="00757D79" w:rsidRDefault="00757D79" w:rsidP="00A7357B">
            <w:pPr>
              <w:ind w:left="0"/>
              <w:rPr>
                <w:rFonts w:ascii="Trebuchet MS" w:hAnsi="Trebuchet MS"/>
              </w:rPr>
            </w:pPr>
          </w:p>
          <w:p w14:paraId="1CFF8221" w14:textId="77777777" w:rsidR="00757D79" w:rsidRDefault="00757D79" w:rsidP="00A7357B">
            <w:pPr>
              <w:ind w:left="0"/>
              <w:rPr>
                <w:rFonts w:ascii="Trebuchet MS" w:hAnsi="Trebuchet MS"/>
              </w:rPr>
            </w:pPr>
            <w:r w:rsidRPr="00641F43">
              <w:rPr>
                <w:rFonts w:ascii="Trebuchet MS" w:hAnsi="Trebuchet MS"/>
              </w:rPr>
              <w:fldChar w:fldCharType="begin">
                <w:ffData>
                  <w:name w:val="Text1"/>
                  <w:enabled/>
                  <w:calcOnExit w:val="0"/>
                  <w:textInput/>
                </w:ffData>
              </w:fldChar>
            </w:r>
            <w:r w:rsidRPr="00641F43">
              <w:rPr>
                <w:rFonts w:ascii="Trebuchet MS" w:hAnsi="Trebuchet MS"/>
              </w:rPr>
              <w:instrText xml:space="preserve"> FORMTEXT </w:instrText>
            </w:r>
            <w:r w:rsidRPr="00641F43">
              <w:rPr>
                <w:rFonts w:ascii="Trebuchet MS" w:hAnsi="Trebuchet MS"/>
              </w:rPr>
            </w:r>
            <w:r w:rsidRPr="00641F43">
              <w:rPr>
                <w:rFonts w:ascii="Trebuchet MS" w:hAnsi="Trebuchet MS"/>
              </w:rPr>
              <w:fldChar w:fldCharType="separate"/>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rPr>
              <w:fldChar w:fldCharType="end"/>
            </w:r>
          </w:p>
          <w:p w14:paraId="112FE89C" w14:textId="77777777" w:rsidR="00757D79" w:rsidRDefault="00757D79" w:rsidP="00A7357B">
            <w:pPr>
              <w:ind w:left="0"/>
              <w:rPr>
                <w:rFonts w:ascii="Trebuchet MS" w:hAnsi="Trebuchet MS"/>
              </w:rPr>
            </w:pPr>
          </w:p>
          <w:p w14:paraId="75FB5A1F" w14:textId="77777777" w:rsidR="00757D79" w:rsidRDefault="00757D79" w:rsidP="00A7357B">
            <w:pPr>
              <w:ind w:left="0"/>
              <w:rPr>
                <w:rFonts w:ascii="Trebuchet MS" w:hAnsi="Trebuchet MS"/>
              </w:rPr>
            </w:pPr>
          </w:p>
          <w:p w14:paraId="6824C9BC" w14:textId="77777777" w:rsidR="00757D79" w:rsidRDefault="00757D79" w:rsidP="00A7357B">
            <w:pPr>
              <w:ind w:left="0"/>
              <w:rPr>
                <w:rFonts w:ascii="Trebuchet MS" w:hAnsi="Trebuchet MS"/>
              </w:rPr>
            </w:pPr>
            <w:r w:rsidRPr="00EF641C">
              <w:rPr>
                <w:rFonts w:ascii="Trebuchet MS" w:hAnsi="Trebuchet MS"/>
              </w:rPr>
              <w:fldChar w:fldCharType="begin">
                <w:ffData>
                  <w:name w:val="Text1"/>
                  <w:enabled/>
                  <w:calcOnExit w:val="0"/>
                  <w:textInput/>
                </w:ffData>
              </w:fldChar>
            </w:r>
            <w:r w:rsidRPr="00EF641C">
              <w:rPr>
                <w:rFonts w:ascii="Trebuchet MS" w:hAnsi="Trebuchet MS"/>
              </w:rPr>
              <w:instrText xml:space="preserve"> FORMTEXT </w:instrText>
            </w:r>
            <w:r w:rsidRPr="00EF641C">
              <w:rPr>
                <w:rFonts w:ascii="Trebuchet MS" w:hAnsi="Trebuchet MS"/>
              </w:rPr>
            </w:r>
            <w:r w:rsidRPr="00EF641C">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sidRPr="00EF641C">
              <w:rPr>
                <w:rFonts w:ascii="Trebuchet MS" w:hAnsi="Trebuchet MS"/>
              </w:rPr>
              <w:fldChar w:fldCharType="end"/>
            </w:r>
          </w:p>
          <w:p w14:paraId="665C22BC" w14:textId="77777777" w:rsidR="00757D79" w:rsidRDefault="00757D79" w:rsidP="00A7357B">
            <w:pPr>
              <w:ind w:left="0"/>
              <w:rPr>
                <w:rFonts w:ascii="Trebuchet MS" w:hAnsi="Trebuchet MS"/>
              </w:rPr>
            </w:pPr>
          </w:p>
          <w:p w14:paraId="77AD86A5" w14:textId="77777777" w:rsidR="00757D79" w:rsidRDefault="00757D79" w:rsidP="00A7357B">
            <w:pPr>
              <w:ind w:left="0"/>
              <w:rPr>
                <w:rFonts w:ascii="Trebuchet MS" w:hAnsi="Trebuchet MS"/>
              </w:rPr>
            </w:pPr>
          </w:p>
          <w:p w14:paraId="1F6C7B28" w14:textId="77777777" w:rsidR="00757D79" w:rsidRDefault="00757D79" w:rsidP="00A7357B">
            <w:pPr>
              <w:ind w:left="0"/>
              <w:rPr>
                <w:rFonts w:ascii="Trebuchet MS" w:hAnsi="Trebuchet MS"/>
              </w:rPr>
            </w:pPr>
            <w:r w:rsidRPr="00EF641C">
              <w:rPr>
                <w:rFonts w:ascii="Trebuchet MS" w:hAnsi="Trebuchet MS"/>
              </w:rPr>
              <w:fldChar w:fldCharType="begin">
                <w:ffData>
                  <w:name w:val="Text1"/>
                  <w:enabled/>
                  <w:calcOnExit w:val="0"/>
                  <w:textInput/>
                </w:ffData>
              </w:fldChar>
            </w:r>
            <w:r w:rsidRPr="00EF641C">
              <w:rPr>
                <w:rFonts w:ascii="Trebuchet MS" w:hAnsi="Trebuchet MS"/>
              </w:rPr>
              <w:instrText xml:space="preserve"> FORMTEXT </w:instrText>
            </w:r>
            <w:r w:rsidRPr="00EF641C">
              <w:rPr>
                <w:rFonts w:ascii="Trebuchet MS" w:hAnsi="Trebuchet MS"/>
              </w:rPr>
            </w:r>
            <w:r w:rsidRPr="00EF641C">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sidRPr="00EF641C">
              <w:rPr>
                <w:rFonts w:ascii="Trebuchet MS" w:hAnsi="Trebuchet MS"/>
              </w:rPr>
              <w:fldChar w:fldCharType="end"/>
            </w:r>
          </w:p>
          <w:p w14:paraId="1FBD7C82" w14:textId="77777777" w:rsidR="00757D79" w:rsidRDefault="00757D79" w:rsidP="00A7357B">
            <w:pPr>
              <w:ind w:left="0"/>
              <w:rPr>
                <w:rFonts w:ascii="Trebuchet MS" w:hAnsi="Trebuchet MS"/>
              </w:rPr>
            </w:pPr>
          </w:p>
          <w:p w14:paraId="435E4BF0" w14:textId="77777777" w:rsidR="00757D79" w:rsidRDefault="00757D79" w:rsidP="00A7357B">
            <w:pPr>
              <w:ind w:left="0"/>
              <w:rPr>
                <w:rFonts w:ascii="Trebuchet MS" w:hAnsi="Trebuchet MS"/>
              </w:rPr>
            </w:pPr>
          </w:p>
          <w:p w14:paraId="1393FF52" w14:textId="77777777" w:rsidR="00757D79" w:rsidRDefault="00757D79" w:rsidP="00A7357B">
            <w:pPr>
              <w:ind w:left="0"/>
              <w:rPr>
                <w:rFonts w:ascii="Trebuchet MS" w:hAnsi="Trebuchet MS"/>
              </w:rPr>
            </w:pPr>
          </w:p>
          <w:p w14:paraId="0DCD0FC1" w14:textId="77777777" w:rsidR="00757D79" w:rsidRDefault="00757D79" w:rsidP="00A7357B">
            <w:pPr>
              <w:ind w:left="0"/>
              <w:rPr>
                <w:rFonts w:ascii="Trebuchet MS" w:hAnsi="Trebuchet MS"/>
              </w:rPr>
            </w:pPr>
            <w:r w:rsidRPr="00EF641C">
              <w:rPr>
                <w:rFonts w:ascii="Trebuchet MS" w:hAnsi="Trebuchet MS"/>
              </w:rPr>
              <w:fldChar w:fldCharType="begin">
                <w:ffData>
                  <w:name w:val="Text1"/>
                  <w:enabled/>
                  <w:calcOnExit w:val="0"/>
                  <w:textInput/>
                </w:ffData>
              </w:fldChar>
            </w:r>
            <w:r w:rsidRPr="00EF641C">
              <w:rPr>
                <w:rFonts w:ascii="Trebuchet MS" w:hAnsi="Trebuchet MS"/>
              </w:rPr>
              <w:instrText xml:space="preserve"> FORMTEXT </w:instrText>
            </w:r>
            <w:r w:rsidRPr="00EF641C">
              <w:rPr>
                <w:rFonts w:ascii="Trebuchet MS" w:hAnsi="Trebuchet MS"/>
              </w:rPr>
            </w:r>
            <w:r w:rsidRPr="00EF641C">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sidRPr="00EF641C">
              <w:rPr>
                <w:rFonts w:ascii="Trebuchet MS" w:hAnsi="Trebuchet MS"/>
              </w:rPr>
              <w:fldChar w:fldCharType="end"/>
            </w:r>
          </w:p>
          <w:p w14:paraId="0EE22686" w14:textId="77777777" w:rsidR="00757D79" w:rsidRDefault="00757D79" w:rsidP="00A7357B">
            <w:pPr>
              <w:ind w:left="0"/>
              <w:rPr>
                <w:rFonts w:ascii="Trebuchet MS" w:hAnsi="Trebuchet MS"/>
              </w:rPr>
            </w:pPr>
          </w:p>
          <w:p w14:paraId="60B72324" w14:textId="14EC9A21" w:rsidR="00757D79" w:rsidRPr="00D3479C" w:rsidRDefault="00757D79" w:rsidP="00A7357B">
            <w:pPr>
              <w:ind w:left="0"/>
              <w:rPr>
                <w:sz w:val="24"/>
                <w:szCs w:val="24"/>
              </w:rPr>
            </w:pPr>
            <w:r w:rsidRPr="00EF641C">
              <w:rPr>
                <w:rFonts w:ascii="Trebuchet MS" w:hAnsi="Trebuchet MS"/>
              </w:rPr>
              <w:fldChar w:fldCharType="begin">
                <w:ffData>
                  <w:name w:val="Text1"/>
                  <w:enabled/>
                  <w:calcOnExit w:val="0"/>
                  <w:textInput/>
                </w:ffData>
              </w:fldChar>
            </w:r>
            <w:r w:rsidRPr="00EF641C">
              <w:rPr>
                <w:rFonts w:ascii="Trebuchet MS" w:hAnsi="Trebuchet MS"/>
              </w:rPr>
              <w:instrText xml:space="preserve"> FORMTEXT </w:instrText>
            </w:r>
            <w:r w:rsidRPr="00EF641C">
              <w:rPr>
                <w:rFonts w:ascii="Trebuchet MS" w:hAnsi="Trebuchet MS"/>
              </w:rPr>
            </w:r>
            <w:r w:rsidRPr="00EF641C">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sidRPr="00EF641C">
              <w:rPr>
                <w:rFonts w:ascii="Trebuchet MS" w:hAnsi="Trebuchet MS"/>
              </w:rPr>
              <w:fldChar w:fldCharType="end"/>
            </w:r>
          </w:p>
        </w:tc>
        <w:tc>
          <w:tcPr>
            <w:tcW w:w="2302" w:type="dxa"/>
          </w:tcPr>
          <w:p w14:paraId="6CCBF34B" w14:textId="7E02D4A4" w:rsidR="00757D79" w:rsidRPr="00D3479C" w:rsidRDefault="00757D79" w:rsidP="00F00545">
            <w:pPr>
              <w:ind w:left="0"/>
              <w:rPr>
                <w:sz w:val="24"/>
                <w:szCs w:val="24"/>
              </w:rPr>
            </w:pPr>
            <w:r w:rsidRPr="00A45B35">
              <w:rPr>
                <w:sz w:val="24"/>
                <w:szCs w:val="24"/>
              </w:rPr>
              <w:t>BSR Reg</w:t>
            </w:r>
            <w:r w:rsidR="00F00545">
              <w:rPr>
                <w:sz w:val="24"/>
                <w:szCs w:val="24"/>
              </w:rPr>
              <w:t xml:space="preserve">s </w:t>
            </w:r>
            <w:r w:rsidRPr="00A45B35">
              <w:rPr>
                <w:sz w:val="24"/>
                <w:szCs w:val="24"/>
              </w:rPr>
              <w:t>r21</w:t>
            </w:r>
          </w:p>
        </w:tc>
        <w:tc>
          <w:tcPr>
            <w:tcW w:w="2376" w:type="dxa"/>
          </w:tcPr>
          <w:p w14:paraId="67416E91" w14:textId="181EEADD" w:rsidR="00757D79" w:rsidRPr="00D3479C" w:rsidRDefault="00757D79" w:rsidP="00A7357B">
            <w:pPr>
              <w:ind w:left="0"/>
              <w:rPr>
                <w:sz w:val="24"/>
                <w:szCs w:val="24"/>
              </w:rPr>
            </w:pPr>
            <w:r w:rsidRPr="00EF641C">
              <w:rPr>
                <w:rFonts w:ascii="Trebuchet MS" w:hAnsi="Trebuchet MS"/>
              </w:rPr>
              <w:fldChar w:fldCharType="begin">
                <w:ffData>
                  <w:name w:val="Text1"/>
                  <w:enabled/>
                  <w:calcOnExit w:val="0"/>
                  <w:textInput/>
                </w:ffData>
              </w:fldChar>
            </w:r>
            <w:r w:rsidRPr="00EF641C">
              <w:rPr>
                <w:rFonts w:ascii="Trebuchet MS" w:hAnsi="Trebuchet MS"/>
              </w:rPr>
              <w:instrText xml:space="preserve"> FORMTEXT </w:instrText>
            </w:r>
            <w:r w:rsidRPr="00EF641C">
              <w:rPr>
                <w:rFonts w:ascii="Trebuchet MS" w:hAnsi="Trebuchet MS"/>
              </w:rPr>
            </w:r>
            <w:r w:rsidRPr="00EF641C">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sidRPr="00EF641C">
              <w:rPr>
                <w:rFonts w:ascii="Trebuchet MS" w:hAnsi="Trebuchet MS"/>
              </w:rPr>
              <w:fldChar w:fldCharType="end"/>
            </w:r>
          </w:p>
        </w:tc>
      </w:tr>
      <w:tr w:rsidR="00757D79" w14:paraId="739C3B61" w14:textId="77777777" w:rsidTr="005A64B4">
        <w:trPr>
          <w:trHeight w:val="552"/>
        </w:trPr>
        <w:tc>
          <w:tcPr>
            <w:tcW w:w="4644" w:type="dxa"/>
          </w:tcPr>
          <w:p w14:paraId="29F9FF8D" w14:textId="413AD890" w:rsidR="00757D79" w:rsidRPr="00D3479C" w:rsidRDefault="00757D79" w:rsidP="0067073A">
            <w:pPr>
              <w:ind w:left="0"/>
              <w:rPr>
                <w:sz w:val="24"/>
                <w:szCs w:val="24"/>
              </w:rPr>
            </w:pPr>
            <w:r w:rsidRPr="00757D79">
              <w:rPr>
                <w:sz w:val="24"/>
                <w:szCs w:val="24"/>
              </w:rPr>
              <w:t xml:space="preserve">Building surveyor, </w:t>
            </w:r>
            <w:r w:rsidR="0067073A">
              <w:rPr>
                <w:sz w:val="24"/>
                <w:szCs w:val="24"/>
              </w:rPr>
              <w:t>painter and plumber’s</w:t>
            </w:r>
            <w:r w:rsidR="0067073A">
              <w:rPr>
                <w:sz w:val="24"/>
                <w:szCs w:val="24"/>
              </w:rPr>
              <w:br/>
              <w:t xml:space="preserve">names and </w:t>
            </w:r>
            <w:r w:rsidRPr="00757D79">
              <w:rPr>
                <w:sz w:val="24"/>
                <w:szCs w:val="24"/>
              </w:rPr>
              <w:t xml:space="preserve">registration/licence numbers </w:t>
            </w:r>
            <w:r w:rsidR="0067073A">
              <w:rPr>
                <w:sz w:val="24"/>
                <w:szCs w:val="24"/>
              </w:rPr>
              <w:br/>
            </w:r>
            <w:r w:rsidRPr="00757D79">
              <w:rPr>
                <w:sz w:val="24"/>
                <w:szCs w:val="24"/>
              </w:rPr>
              <w:t xml:space="preserve">are current on the Building Commission </w:t>
            </w:r>
            <w:r>
              <w:rPr>
                <w:sz w:val="24"/>
                <w:szCs w:val="24"/>
              </w:rPr>
              <w:br/>
            </w:r>
            <w:r w:rsidRPr="00757D79">
              <w:rPr>
                <w:sz w:val="24"/>
                <w:szCs w:val="24"/>
              </w:rPr>
              <w:t>register</w:t>
            </w:r>
          </w:p>
        </w:tc>
        <w:tc>
          <w:tcPr>
            <w:tcW w:w="742" w:type="dxa"/>
          </w:tcPr>
          <w:p w14:paraId="76CD967E" w14:textId="141607AE" w:rsidR="00757D79" w:rsidRPr="00D3479C" w:rsidRDefault="00757D79" w:rsidP="00A7357B">
            <w:pPr>
              <w:ind w:left="0"/>
              <w:rPr>
                <w:sz w:val="24"/>
                <w:szCs w:val="24"/>
              </w:rPr>
            </w:pPr>
            <w:r w:rsidRPr="00641F43">
              <w:rPr>
                <w:rFonts w:ascii="Trebuchet MS" w:hAnsi="Trebuchet MS"/>
              </w:rPr>
              <w:fldChar w:fldCharType="begin">
                <w:ffData>
                  <w:name w:val="Text1"/>
                  <w:enabled/>
                  <w:calcOnExit w:val="0"/>
                  <w:textInput/>
                </w:ffData>
              </w:fldChar>
            </w:r>
            <w:r w:rsidRPr="00641F43">
              <w:rPr>
                <w:rFonts w:ascii="Trebuchet MS" w:hAnsi="Trebuchet MS"/>
              </w:rPr>
              <w:instrText xml:space="preserve"> FORMTEXT </w:instrText>
            </w:r>
            <w:r w:rsidRPr="00641F43">
              <w:rPr>
                <w:rFonts w:ascii="Trebuchet MS" w:hAnsi="Trebuchet MS"/>
              </w:rPr>
            </w:r>
            <w:r w:rsidRPr="00641F43">
              <w:rPr>
                <w:rFonts w:ascii="Trebuchet MS" w:hAnsi="Trebuchet MS"/>
              </w:rPr>
              <w:fldChar w:fldCharType="separate"/>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rPr>
              <w:fldChar w:fldCharType="end"/>
            </w:r>
          </w:p>
        </w:tc>
        <w:tc>
          <w:tcPr>
            <w:tcW w:w="676" w:type="dxa"/>
          </w:tcPr>
          <w:p w14:paraId="48134A8C" w14:textId="3CF1E8E1" w:rsidR="00757D79" w:rsidRPr="00D3479C" w:rsidRDefault="00757D79" w:rsidP="00A7357B">
            <w:pPr>
              <w:ind w:left="0"/>
              <w:rPr>
                <w:sz w:val="24"/>
                <w:szCs w:val="24"/>
              </w:rPr>
            </w:pPr>
            <w:r w:rsidRPr="00641F43">
              <w:rPr>
                <w:rFonts w:ascii="Trebuchet MS" w:hAnsi="Trebuchet MS"/>
              </w:rPr>
              <w:fldChar w:fldCharType="begin">
                <w:ffData>
                  <w:name w:val="Text1"/>
                  <w:enabled/>
                  <w:calcOnExit w:val="0"/>
                  <w:textInput/>
                </w:ffData>
              </w:fldChar>
            </w:r>
            <w:r w:rsidRPr="00641F43">
              <w:rPr>
                <w:rFonts w:ascii="Trebuchet MS" w:hAnsi="Trebuchet MS"/>
              </w:rPr>
              <w:instrText xml:space="preserve"> FORMTEXT </w:instrText>
            </w:r>
            <w:r w:rsidRPr="00641F43">
              <w:rPr>
                <w:rFonts w:ascii="Trebuchet MS" w:hAnsi="Trebuchet MS"/>
              </w:rPr>
            </w:r>
            <w:r w:rsidRPr="00641F43">
              <w:rPr>
                <w:rFonts w:ascii="Trebuchet MS" w:hAnsi="Trebuchet MS"/>
              </w:rPr>
              <w:fldChar w:fldCharType="separate"/>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rPr>
              <w:fldChar w:fldCharType="end"/>
            </w:r>
          </w:p>
        </w:tc>
        <w:tc>
          <w:tcPr>
            <w:tcW w:w="2302" w:type="dxa"/>
          </w:tcPr>
          <w:p w14:paraId="271FB08E" w14:textId="025AA39C" w:rsidR="00757D79" w:rsidRDefault="00757D79" w:rsidP="00A7357B">
            <w:pPr>
              <w:ind w:left="0"/>
              <w:rPr>
                <w:sz w:val="24"/>
                <w:szCs w:val="24"/>
              </w:rPr>
            </w:pPr>
            <w:r w:rsidRPr="000255BE">
              <w:rPr>
                <w:rStyle w:val="SubtleEmphasis"/>
                <w:i w:val="0"/>
                <w:color w:val="auto"/>
                <w:sz w:val="24"/>
                <w:szCs w:val="24"/>
              </w:rPr>
              <w:t>BSR</w:t>
            </w:r>
            <w:r w:rsidR="008227B3">
              <w:rPr>
                <w:rStyle w:val="SubtleEmphasis"/>
                <w:i w:val="0"/>
                <w:color w:val="auto"/>
                <w:sz w:val="24"/>
                <w:szCs w:val="24"/>
              </w:rPr>
              <w:t xml:space="preserve"> Act </w:t>
            </w:r>
            <w:r w:rsidR="008227B3">
              <w:rPr>
                <w:rStyle w:val="SubtleEmphasis"/>
                <w:i w:val="0"/>
                <w:color w:val="auto"/>
                <w:sz w:val="24"/>
                <w:szCs w:val="24"/>
              </w:rPr>
              <w:br/>
              <w:t>s53</w:t>
            </w:r>
            <w:r>
              <w:rPr>
                <w:rStyle w:val="SubtleEmphasis"/>
                <w:i w:val="0"/>
                <w:color w:val="auto"/>
                <w:sz w:val="24"/>
                <w:szCs w:val="24"/>
              </w:rPr>
              <w:t>(1)(e)</w:t>
            </w:r>
          </w:p>
          <w:p w14:paraId="19EDA39D" w14:textId="77777777" w:rsidR="00757D79" w:rsidRPr="00757D79" w:rsidRDefault="00757D79" w:rsidP="00757D79">
            <w:pPr>
              <w:jc w:val="center"/>
              <w:rPr>
                <w:sz w:val="24"/>
                <w:szCs w:val="24"/>
              </w:rPr>
            </w:pPr>
          </w:p>
        </w:tc>
        <w:tc>
          <w:tcPr>
            <w:tcW w:w="2376" w:type="dxa"/>
          </w:tcPr>
          <w:p w14:paraId="05C50D4F" w14:textId="7524EB10" w:rsidR="00757D79" w:rsidRPr="00D3479C" w:rsidRDefault="00757D79" w:rsidP="00A7357B">
            <w:pPr>
              <w:ind w:left="0"/>
              <w:rPr>
                <w:sz w:val="24"/>
                <w:szCs w:val="24"/>
              </w:rPr>
            </w:pPr>
            <w:r w:rsidRPr="00EF641C">
              <w:rPr>
                <w:rFonts w:ascii="Trebuchet MS" w:hAnsi="Trebuchet MS"/>
              </w:rPr>
              <w:fldChar w:fldCharType="begin">
                <w:ffData>
                  <w:name w:val="Text1"/>
                  <w:enabled/>
                  <w:calcOnExit w:val="0"/>
                  <w:textInput/>
                </w:ffData>
              </w:fldChar>
            </w:r>
            <w:r w:rsidRPr="00EF641C">
              <w:rPr>
                <w:rFonts w:ascii="Trebuchet MS" w:hAnsi="Trebuchet MS"/>
              </w:rPr>
              <w:instrText xml:space="preserve"> FORMTEXT </w:instrText>
            </w:r>
            <w:r w:rsidRPr="00EF641C">
              <w:rPr>
                <w:rFonts w:ascii="Trebuchet MS" w:hAnsi="Trebuchet MS"/>
              </w:rPr>
            </w:r>
            <w:r w:rsidRPr="00EF641C">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sidRPr="00EF641C">
              <w:rPr>
                <w:rFonts w:ascii="Trebuchet MS" w:hAnsi="Trebuchet MS"/>
              </w:rPr>
              <w:fldChar w:fldCharType="end"/>
            </w:r>
          </w:p>
        </w:tc>
      </w:tr>
      <w:tr w:rsidR="008227B3" w14:paraId="1E3855AA" w14:textId="77777777" w:rsidTr="00212ED9">
        <w:trPr>
          <w:trHeight w:val="246"/>
        </w:trPr>
        <w:tc>
          <w:tcPr>
            <w:tcW w:w="4644" w:type="dxa"/>
          </w:tcPr>
          <w:p w14:paraId="60A8D923" w14:textId="190741F7" w:rsidR="008227B3" w:rsidRPr="00757D79" w:rsidRDefault="008227B3" w:rsidP="008227B3">
            <w:pPr>
              <w:ind w:left="0"/>
              <w:rPr>
                <w:sz w:val="24"/>
                <w:szCs w:val="24"/>
              </w:rPr>
            </w:pPr>
            <w:r>
              <w:rPr>
                <w:sz w:val="24"/>
                <w:szCs w:val="24"/>
              </w:rPr>
              <w:t>Home Indemnity Insurance (HII) furnished</w:t>
            </w:r>
            <w:r>
              <w:rPr>
                <w:sz w:val="24"/>
                <w:szCs w:val="24"/>
              </w:rPr>
              <w:br/>
              <w:t xml:space="preserve">to owners where a deposit has been </w:t>
            </w:r>
            <w:r>
              <w:rPr>
                <w:sz w:val="24"/>
                <w:szCs w:val="24"/>
              </w:rPr>
              <w:br/>
              <w:t xml:space="preserve">demanded but the building permit hasn’t </w:t>
            </w:r>
            <w:r>
              <w:rPr>
                <w:sz w:val="24"/>
                <w:szCs w:val="24"/>
              </w:rPr>
              <w:br/>
            </w:r>
            <w:r w:rsidR="00212ED9">
              <w:rPr>
                <w:sz w:val="24"/>
                <w:szCs w:val="24"/>
              </w:rPr>
              <w:t>been issued</w:t>
            </w:r>
          </w:p>
        </w:tc>
        <w:tc>
          <w:tcPr>
            <w:tcW w:w="742" w:type="dxa"/>
          </w:tcPr>
          <w:p w14:paraId="489EF1D3" w14:textId="55096D1D" w:rsidR="008227B3" w:rsidRPr="00641F43" w:rsidRDefault="008227B3" w:rsidP="00A7357B">
            <w:pPr>
              <w:ind w:left="0"/>
              <w:rPr>
                <w:rFonts w:ascii="Trebuchet MS" w:hAnsi="Trebuchet MS"/>
              </w:rPr>
            </w:pPr>
            <w:r w:rsidRPr="00641F43">
              <w:rPr>
                <w:rFonts w:ascii="Trebuchet MS" w:hAnsi="Trebuchet MS"/>
              </w:rPr>
              <w:fldChar w:fldCharType="begin">
                <w:ffData>
                  <w:name w:val="Text1"/>
                  <w:enabled/>
                  <w:calcOnExit w:val="0"/>
                  <w:textInput/>
                </w:ffData>
              </w:fldChar>
            </w:r>
            <w:r w:rsidRPr="00641F43">
              <w:rPr>
                <w:rFonts w:ascii="Trebuchet MS" w:hAnsi="Trebuchet MS"/>
              </w:rPr>
              <w:instrText xml:space="preserve"> FORMTEXT </w:instrText>
            </w:r>
            <w:r w:rsidRPr="00641F43">
              <w:rPr>
                <w:rFonts w:ascii="Trebuchet MS" w:hAnsi="Trebuchet MS"/>
              </w:rPr>
            </w:r>
            <w:r w:rsidRPr="00641F43">
              <w:rPr>
                <w:rFonts w:ascii="Trebuchet MS" w:hAnsi="Trebuchet MS"/>
              </w:rPr>
              <w:fldChar w:fldCharType="separate"/>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rPr>
              <w:fldChar w:fldCharType="end"/>
            </w:r>
          </w:p>
        </w:tc>
        <w:tc>
          <w:tcPr>
            <w:tcW w:w="676" w:type="dxa"/>
          </w:tcPr>
          <w:p w14:paraId="14B00AE4" w14:textId="65ABDD5B" w:rsidR="008227B3" w:rsidRPr="00641F43" w:rsidRDefault="008227B3" w:rsidP="00A7357B">
            <w:pPr>
              <w:ind w:left="0"/>
              <w:rPr>
                <w:rFonts w:ascii="Trebuchet MS" w:hAnsi="Trebuchet MS"/>
              </w:rPr>
            </w:pPr>
            <w:r w:rsidRPr="00641F43">
              <w:rPr>
                <w:rFonts w:ascii="Trebuchet MS" w:hAnsi="Trebuchet MS"/>
              </w:rPr>
              <w:fldChar w:fldCharType="begin">
                <w:ffData>
                  <w:name w:val="Text1"/>
                  <w:enabled/>
                  <w:calcOnExit w:val="0"/>
                  <w:textInput/>
                </w:ffData>
              </w:fldChar>
            </w:r>
            <w:r w:rsidRPr="00641F43">
              <w:rPr>
                <w:rFonts w:ascii="Trebuchet MS" w:hAnsi="Trebuchet MS"/>
              </w:rPr>
              <w:instrText xml:space="preserve"> FORMTEXT </w:instrText>
            </w:r>
            <w:r w:rsidRPr="00641F43">
              <w:rPr>
                <w:rFonts w:ascii="Trebuchet MS" w:hAnsi="Trebuchet MS"/>
              </w:rPr>
            </w:r>
            <w:r w:rsidRPr="00641F43">
              <w:rPr>
                <w:rFonts w:ascii="Trebuchet MS" w:hAnsi="Trebuchet MS"/>
              </w:rPr>
              <w:fldChar w:fldCharType="separate"/>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rPr>
              <w:fldChar w:fldCharType="end"/>
            </w:r>
          </w:p>
        </w:tc>
        <w:tc>
          <w:tcPr>
            <w:tcW w:w="2302" w:type="dxa"/>
          </w:tcPr>
          <w:p w14:paraId="409E7B22" w14:textId="2BFD6D11" w:rsidR="008227B3" w:rsidRPr="000255BE" w:rsidRDefault="00B11108" w:rsidP="00A7357B">
            <w:pPr>
              <w:ind w:left="0"/>
              <w:rPr>
                <w:rStyle w:val="SubtleEmphasis"/>
                <w:i w:val="0"/>
                <w:color w:val="auto"/>
                <w:sz w:val="24"/>
                <w:szCs w:val="24"/>
              </w:rPr>
            </w:pPr>
            <w:r>
              <w:rPr>
                <w:rStyle w:val="SubtleEmphasis"/>
                <w:i w:val="0"/>
                <w:color w:val="auto"/>
                <w:sz w:val="24"/>
                <w:szCs w:val="24"/>
              </w:rPr>
              <w:t>HBC Act s25C(2)</w:t>
            </w:r>
          </w:p>
        </w:tc>
        <w:tc>
          <w:tcPr>
            <w:tcW w:w="2376" w:type="dxa"/>
          </w:tcPr>
          <w:p w14:paraId="1AE6AAEF" w14:textId="0D57D483" w:rsidR="008227B3" w:rsidRPr="00EF641C" w:rsidRDefault="008227B3" w:rsidP="00A7357B">
            <w:pPr>
              <w:ind w:left="0"/>
              <w:rPr>
                <w:rFonts w:ascii="Trebuchet MS" w:hAnsi="Trebuchet MS"/>
              </w:rPr>
            </w:pPr>
            <w:r w:rsidRPr="00641F43">
              <w:rPr>
                <w:rFonts w:ascii="Trebuchet MS" w:hAnsi="Trebuchet MS"/>
              </w:rPr>
              <w:fldChar w:fldCharType="begin">
                <w:ffData>
                  <w:name w:val="Text1"/>
                  <w:enabled/>
                  <w:calcOnExit w:val="0"/>
                  <w:textInput/>
                </w:ffData>
              </w:fldChar>
            </w:r>
            <w:r w:rsidRPr="00641F43">
              <w:rPr>
                <w:rFonts w:ascii="Trebuchet MS" w:hAnsi="Trebuchet MS"/>
              </w:rPr>
              <w:instrText xml:space="preserve"> FORMTEXT </w:instrText>
            </w:r>
            <w:r w:rsidRPr="00641F43">
              <w:rPr>
                <w:rFonts w:ascii="Trebuchet MS" w:hAnsi="Trebuchet MS"/>
              </w:rPr>
            </w:r>
            <w:r w:rsidRPr="00641F43">
              <w:rPr>
                <w:rFonts w:ascii="Trebuchet MS" w:hAnsi="Trebuchet MS"/>
              </w:rPr>
              <w:fldChar w:fldCharType="separate"/>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noProof/>
              </w:rPr>
              <w:t> </w:t>
            </w:r>
            <w:r w:rsidRPr="00641F43">
              <w:rPr>
                <w:rFonts w:ascii="Trebuchet MS" w:hAnsi="Trebuchet MS"/>
              </w:rPr>
              <w:fldChar w:fldCharType="end"/>
            </w:r>
          </w:p>
        </w:tc>
      </w:tr>
    </w:tbl>
    <w:p w14:paraId="767A7F78" w14:textId="77777777" w:rsidR="004E3261" w:rsidRDefault="004E3261" w:rsidP="00E0326D">
      <w:pPr>
        <w:pStyle w:val="Heading2"/>
        <w:sectPr w:rsidR="004E3261" w:rsidSect="00DB7285">
          <w:headerReference w:type="first" r:id="rId7"/>
          <w:pgSz w:w="11900" w:h="16840"/>
          <w:pgMar w:top="1525" w:right="1797" w:bottom="1440" w:left="1797" w:header="0" w:footer="284" w:gutter="0"/>
          <w:cols w:space="708"/>
          <w:titlePg/>
          <w:docGrid w:linePitch="360"/>
        </w:sectPr>
      </w:pPr>
    </w:p>
    <w:p w14:paraId="08A76770" w14:textId="5066B860" w:rsidR="0032342D" w:rsidRPr="00DB7285" w:rsidRDefault="00D3479C" w:rsidP="00136678">
      <w:pPr>
        <w:pStyle w:val="Heading2"/>
        <w:spacing w:after="60"/>
        <w:ind w:left="-1077"/>
        <w:rPr>
          <w:rFonts w:ascii="Roboto" w:hAnsi="Roboto"/>
          <w:sz w:val="28"/>
          <w:szCs w:val="28"/>
        </w:rPr>
      </w:pPr>
      <w:r w:rsidRPr="00DB7285">
        <w:rPr>
          <w:rFonts w:ascii="Roboto" w:hAnsi="Roboto"/>
          <w:sz w:val="28"/>
          <w:szCs w:val="28"/>
        </w:rPr>
        <w:lastRenderedPageBreak/>
        <w:t>Management and supervision</w:t>
      </w:r>
      <w:r w:rsidR="00C509CB" w:rsidRPr="00DB7285">
        <w:rPr>
          <w:rFonts w:ascii="Roboto" w:hAnsi="Roboto"/>
          <w:sz w:val="28"/>
          <w:szCs w:val="28"/>
        </w:rPr>
        <w:t xml:space="preserve"> – BSR Act </w:t>
      </w:r>
      <w:proofErr w:type="gramStart"/>
      <w:r w:rsidR="00C509CB" w:rsidRPr="00DB7285">
        <w:rPr>
          <w:rFonts w:ascii="Roboto" w:hAnsi="Roboto"/>
          <w:sz w:val="28"/>
          <w:szCs w:val="28"/>
        </w:rPr>
        <w:t>s53(</w:t>
      </w:r>
      <w:proofErr w:type="gramEnd"/>
      <w:r w:rsidR="00C509CB" w:rsidRPr="00DB7285">
        <w:rPr>
          <w:rFonts w:ascii="Roboto" w:hAnsi="Roboto"/>
          <w:sz w:val="28"/>
          <w:szCs w:val="28"/>
        </w:rPr>
        <w:t>1)(f) &amp; (g)</w:t>
      </w:r>
    </w:p>
    <w:tbl>
      <w:tblPr>
        <w:tblStyle w:val="TableGrid"/>
        <w:tblW w:w="10632" w:type="dxa"/>
        <w:tblInd w:w="-1026" w:type="dxa"/>
        <w:tblCellMar>
          <w:top w:w="28" w:type="dxa"/>
        </w:tblCellMar>
        <w:tblLook w:val="04A0" w:firstRow="1" w:lastRow="0" w:firstColumn="1" w:lastColumn="0" w:noHBand="0" w:noVBand="1"/>
      </w:tblPr>
      <w:tblGrid>
        <w:gridCol w:w="4678"/>
        <w:gridCol w:w="5954"/>
      </w:tblGrid>
      <w:tr w:rsidR="0067073A" w:rsidRPr="00D3479C" w14:paraId="5510F8DE" w14:textId="77777777" w:rsidTr="00354EF0">
        <w:trPr>
          <w:trHeight w:val="425"/>
        </w:trPr>
        <w:tc>
          <w:tcPr>
            <w:tcW w:w="4678" w:type="dxa"/>
            <w:vAlign w:val="center"/>
          </w:tcPr>
          <w:p w14:paraId="63E6A0C0" w14:textId="388499CE" w:rsidR="0067073A" w:rsidRPr="00D3479C" w:rsidRDefault="0067073A" w:rsidP="00354EF0">
            <w:pPr>
              <w:ind w:left="0"/>
              <w:rPr>
                <w:b/>
                <w:sz w:val="24"/>
                <w:szCs w:val="24"/>
              </w:rPr>
            </w:pPr>
            <w:r>
              <w:rPr>
                <w:sz w:val="24"/>
                <w:szCs w:val="24"/>
              </w:rPr>
              <w:t>Number of</w:t>
            </w:r>
            <w:r w:rsidRPr="00171C70">
              <w:rPr>
                <w:sz w:val="24"/>
                <w:szCs w:val="24"/>
              </w:rPr>
              <w:t xml:space="preserve"> nominated supervisors</w:t>
            </w:r>
          </w:p>
        </w:tc>
        <w:tc>
          <w:tcPr>
            <w:tcW w:w="5954" w:type="dxa"/>
            <w:vAlign w:val="center"/>
          </w:tcPr>
          <w:p w14:paraId="732106DB" w14:textId="7764A994" w:rsidR="0067073A" w:rsidRPr="00D3479C" w:rsidRDefault="0067073A" w:rsidP="00354EF0">
            <w:pPr>
              <w:ind w:left="0"/>
              <w:rPr>
                <w:b/>
                <w:sz w:val="24"/>
                <w:szCs w:val="24"/>
              </w:rPr>
            </w:pPr>
            <w:r w:rsidRPr="00EF641C">
              <w:rPr>
                <w:rFonts w:ascii="Trebuchet MS" w:hAnsi="Trebuchet MS"/>
              </w:rPr>
              <w:fldChar w:fldCharType="begin">
                <w:ffData>
                  <w:name w:val="Text1"/>
                  <w:enabled/>
                  <w:calcOnExit w:val="0"/>
                  <w:textInput/>
                </w:ffData>
              </w:fldChar>
            </w:r>
            <w:r w:rsidRPr="00EF641C">
              <w:rPr>
                <w:rFonts w:ascii="Trebuchet MS" w:hAnsi="Trebuchet MS"/>
              </w:rPr>
              <w:instrText xml:space="preserve"> FORMTEXT </w:instrText>
            </w:r>
            <w:r w:rsidRPr="00EF641C">
              <w:rPr>
                <w:rFonts w:ascii="Trebuchet MS" w:hAnsi="Trebuchet MS"/>
              </w:rPr>
            </w:r>
            <w:r w:rsidRPr="00EF641C">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sidRPr="00EF641C">
              <w:rPr>
                <w:rFonts w:ascii="Trebuchet MS" w:hAnsi="Trebuchet MS"/>
              </w:rPr>
              <w:fldChar w:fldCharType="end"/>
            </w:r>
          </w:p>
        </w:tc>
      </w:tr>
      <w:tr w:rsidR="0067073A" w:rsidRPr="00D3479C" w14:paraId="31921ABB" w14:textId="77777777" w:rsidTr="00354EF0">
        <w:trPr>
          <w:trHeight w:val="425"/>
        </w:trPr>
        <w:tc>
          <w:tcPr>
            <w:tcW w:w="4678" w:type="dxa"/>
            <w:vAlign w:val="center"/>
          </w:tcPr>
          <w:p w14:paraId="1B8AA6FD" w14:textId="6B7A09A9" w:rsidR="0067073A" w:rsidRPr="00D3479C" w:rsidRDefault="0067073A" w:rsidP="00354EF0">
            <w:pPr>
              <w:ind w:left="0"/>
              <w:rPr>
                <w:b/>
                <w:sz w:val="24"/>
                <w:szCs w:val="24"/>
              </w:rPr>
            </w:pPr>
            <w:r>
              <w:rPr>
                <w:sz w:val="24"/>
                <w:szCs w:val="24"/>
              </w:rPr>
              <w:t xml:space="preserve">Number of </w:t>
            </w:r>
            <w:r w:rsidRPr="00171C70">
              <w:rPr>
                <w:sz w:val="24"/>
                <w:szCs w:val="24"/>
              </w:rPr>
              <w:t>site supervisors</w:t>
            </w:r>
          </w:p>
        </w:tc>
        <w:tc>
          <w:tcPr>
            <w:tcW w:w="5954" w:type="dxa"/>
            <w:vAlign w:val="center"/>
          </w:tcPr>
          <w:p w14:paraId="3F4768F3" w14:textId="6BCA85B4" w:rsidR="0067073A" w:rsidRPr="00D3479C" w:rsidRDefault="0067073A" w:rsidP="00354EF0">
            <w:pPr>
              <w:ind w:left="0"/>
              <w:rPr>
                <w:b/>
                <w:sz w:val="24"/>
                <w:szCs w:val="24"/>
              </w:rPr>
            </w:pPr>
            <w:r w:rsidRPr="00EF641C">
              <w:rPr>
                <w:rFonts w:ascii="Trebuchet MS" w:hAnsi="Trebuchet MS"/>
              </w:rPr>
              <w:fldChar w:fldCharType="begin">
                <w:ffData>
                  <w:name w:val="Text1"/>
                  <w:enabled/>
                  <w:calcOnExit w:val="0"/>
                  <w:textInput/>
                </w:ffData>
              </w:fldChar>
            </w:r>
            <w:r w:rsidRPr="00EF641C">
              <w:rPr>
                <w:rFonts w:ascii="Trebuchet MS" w:hAnsi="Trebuchet MS"/>
              </w:rPr>
              <w:instrText xml:space="preserve"> FORMTEXT </w:instrText>
            </w:r>
            <w:r w:rsidRPr="00EF641C">
              <w:rPr>
                <w:rFonts w:ascii="Trebuchet MS" w:hAnsi="Trebuchet MS"/>
              </w:rPr>
            </w:r>
            <w:r w:rsidRPr="00EF641C">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sidRPr="00EF641C">
              <w:rPr>
                <w:rFonts w:ascii="Trebuchet MS" w:hAnsi="Trebuchet MS"/>
              </w:rPr>
              <w:fldChar w:fldCharType="end"/>
            </w:r>
          </w:p>
        </w:tc>
      </w:tr>
      <w:tr w:rsidR="0067073A" w:rsidRPr="00D3479C" w14:paraId="37494854" w14:textId="77777777" w:rsidTr="00354EF0">
        <w:trPr>
          <w:trHeight w:val="425"/>
        </w:trPr>
        <w:tc>
          <w:tcPr>
            <w:tcW w:w="4678" w:type="dxa"/>
            <w:vAlign w:val="center"/>
          </w:tcPr>
          <w:p w14:paraId="02C02B8A" w14:textId="61A92F96" w:rsidR="0067073A" w:rsidRPr="00D3479C" w:rsidRDefault="0067073A" w:rsidP="00354EF0">
            <w:pPr>
              <w:ind w:left="0"/>
              <w:rPr>
                <w:b/>
                <w:sz w:val="24"/>
                <w:szCs w:val="24"/>
              </w:rPr>
            </w:pPr>
            <w:r>
              <w:rPr>
                <w:sz w:val="24"/>
                <w:szCs w:val="24"/>
              </w:rPr>
              <w:t>Number of other construction supervisors</w:t>
            </w:r>
          </w:p>
        </w:tc>
        <w:tc>
          <w:tcPr>
            <w:tcW w:w="5954" w:type="dxa"/>
            <w:vAlign w:val="center"/>
          </w:tcPr>
          <w:p w14:paraId="3C4ED4DF" w14:textId="53783CA8" w:rsidR="0067073A" w:rsidRPr="00D3479C" w:rsidRDefault="0067073A" w:rsidP="00354EF0">
            <w:pPr>
              <w:ind w:left="0"/>
              <w:rPr>
                <w:b/>
                <w:sz w:val="24"/>
                <w:szCs w:val="24"/>
              </w:rPr>
            </w:pPr>
            <w:r w:rsidRPr="00EF641C">
              <w:rPr>
                <w:rFonts w:ascii="Trebuchet MS" w:hAnsi="Trebuchet MS"/>
              </w:rPr>
              <w:fldChar w:fldCharType="begin">
                <w:ffData>
                  <w:name w:val="Text1"/>
                  <w:enabled/>
                  <w:calcOnExit w:val="0"/>
                  <w:textInput/>
                </w:ffData>
              </w:fldChar>
            </w:r>
            <w:r w:rsidRPr="00EF641C">
              <w:rPr>
                <w:rFonts w:ascii="Trebuchet MS" w:hAnsi="Trebuchet MS"/>
              </w:rPr>
              <w:instrText xml:space="preserve"> FORMTEXT </w:instrText>
            </w:r>
            <w:r w:rsidRPr="00EF641C">
              <w:rPr>
                <w:rFonts w:ascii="Trebuchet MS" w:hAnsi="Trebuchet MS"/>
              </w:rPr>
            </w:r>
            <w:r w:rsidRPr="00EF641C">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sidRPr="00EF641C">
              <w:rPr>
                <w:rFonts w:ascii="Trebuchet MS" w:hAnsi="Trebuchet MS"/>
              </w:rPr>
              <w:fldChar w:fldCharType="end"/>
            </w:r>
          </w:p>
        </w:tc>
      </w:tr>
    </w:tbl>
    <w:p w14:paraId="0728397D" w14:textId="77777777" w:rsidR="00D3479C" w:rsidRDefault="00D3479C"/>
    <w:tbl>
      <w:tblPr>
        <w:tblStyle w:val="TableGrid"/>
        <w:tblW w:w="10632" w:type="dxa"/>
        <w:tblInd w:w="-1026" w:type="dxa"/>
        <w:tblCellMar>
          <w:top w:w="28" w:type="dxa"/>
        </w:tblCellMar>
        <w:tblLook w:val="04A0" w:firstRow="1" w:lastRow="0" w:firstColumn="1" w:lastColumn="0" w:noHBand="0" w:noVBand="1"/>
      </w:tblPr>
      <w:tblGrid>
        <w:gridCol w:w="4678"/>
        <w:gridCol w:w="709"/>
        <w:gridCol w:w="709"/>
        <w:gridCol w:w="4536"/>
      </w:tblGrid>
      <w:tr w:rsidR="00E24C5B" w14:paraId="0B411321" w14:textId="77777777" w:rsidTr="004E3261">
        <w:trPr>
          <w:trHeight w:val="590"/>
        </w:trPr>
        <w:tc>
          <w:tcPr>
            <w:tcW w:w="4678" w:type="dxa"/>
            <w:vAlign w:val="center"/>
          </w:tcPr>
          <w:p w14:paraId="1BFF8D92" w14:textId="6AF28B07" w:rsidR="00E24C5B" w:rsidRPr="00D3479C" w:rsidRDefault="00E24C5B" w:rsidP="001B0751">
            <w:pPr>
              <w:ind w:left="0"/>
              <w:rPr>
                <w:b/>
                <w:sz w:val="24"/>
                <w:szCs w:val="24"/>
              </w:rPr>
            </w:pPr>
            <w:r>
              <w:rPr>
                <w:b/>
                <w:sz w:val="24"/>
                <w:szCs w:val="24"/>
              </w:rPr>
              <w:t>Checklist</w:t>
            </w:r>
          </w:p>
        </w:tc>
        <w:tc>
          <w:tcPr>
            <w:tcW w:w="709" w:type="dxa"/>
            <w:vAlign w:val="center"/>
          </w:tcPr>
          <w:p w14:paraId="522F1FBC" w14:textId="77777777" w:rsidR="00E24C5B" w:rsidRPr="00D3479C" w:rsidRDefault="00E24C5B" w:rsidP="001B0751">
            <w:pPr>
              <w:ind w:left="0"/>
              <w:rPr>
                <w:b/>
                <w:sz w:val="24"/>
                <w:szCs w:val="24"/>
              </w:rPr>
            </w:pPr>
            <w:r w:rsidRPr="00D3479C">
              <w:rPr>
                <w:b/>
                <w:sz w:val="24"/>
                <w:szCs w:val="24"/>
              </w:rPr>
              <w:t>Yes</w:t>
            </w:r>
          </w:p>
        </w:tc>
        <w:tc>
          <w:tcPr>
            <w:tcW w:w="709" w:type="dxa"/>
            <w:vAlign w:val="center"/>
          </w:tcPr>
          <w:p w14:paraId="35E6D4DC" w14:textId="2A63CFFE" w:rsidR="00E24C5B" w:rsidRPr="00D3479C" w:rsidRDefault="00E24C5B" w:rsidP="001B0751">
            <w:pPr>
              <w:ind w:left="0"/>
              <w:rPr>
                <w:b/>
                <w:sz w:val="24"/>
                <w:szCs w:val="24"/>
              </w:rPr>
            </w:pPr>
            <w:r w:rsidRPr="00D3479C">
              <w:rPr>
                <w:b/>
                <w:sz w:val="24"/>
                <w:szCs w:val="24"/>
              </w:rPr>
              <w:t>No</w:t>
            </w:r>
          </w:p>
        </w:tc>
        <w:tc>
          <w:tcPr>
            <w:tcW w:w="4536" w:type="dxa"/>
            <w:vAlign w:val="center"/>
          </w:tcPr>
          <w:p w14:paraId="2E36E6CD" w14:textId="77777777" w:rsidR="00E24C5B" w:rsidRPr="00D3479C" w:rsidRDefault="00E24C5B" w:rsidP="001B0751">
            <w:pPr>
              <w:ind w:left="0"/>
              <w:rPr>
                <w:b/>
                <w:sz w:val="24"/>
                <w:szCs w:val="24"/>
              </w:rPr>
            </w:pPr>
            <w:r w:rsidRPr="00D3479C">
              <w:rPr>
                <w:b/>
                <w:sz w:val="24"/>
                <w:szCs w:val="24"/>
              </w:rPr>
              <w:t>Comment</w:t>
            </w:r>
          </w:p>
        </w:tc>
      </w:tr>
      <w:tr w:rsidR="001B0751" w14:paraId="03F7BB0C" w14:textId="77777777" w:rsidTr="001B0751">
        <w:trPr>
          <w:trHeight w:val="556"/>
        </w:trPr>
        <w:tc>
          <w:tcPr>
            <w:tcW w:w="4678" w:type="dxa"/>
          </w:tcPr>
          <w:p w14:paraId="3C79A181" w14:textId="08386148" w:rsidR="001B0751" w:rsidRPr="00D3479C" w:rsidRDefault="001B0751" w:rsidP="001B0751">
            <w:pPr>
              <w:ind w:left="0"/>
              <w:rPr>
                <w:sz w:val="24"/>
                <w:szCs w:val="24"/>
              </w:rPr>
            </w:pPr>
            <w:r w:rsidRPr="001B0751">
              <w:rPr>
                <w:sz w:val="24"/>
                <w:szCs w:val="24"/>
              </w:rPr>
              <w:t xml:space="preserve">20 or fewer projects assigned per site </w:t>
            </w:r>
            <w:r>
              <w:rPr>
                <w:sz w:val="24"/>
                <w:szCs w:val="24"/>
              </w:rPr>
              <w:br/>
            </w:r>
            <w:r w:rsidRPr="001B0751">
              <w:rPr>
                <w:sz w:val="24"/>
                <w:szCs w:val="24"/>
              </w:rPr>
              <w:t>supervisor</w:t>
            </w:r>
          </w:p>
        </w:tc>
        <w:tc>
          <w:tcPr>
            <w:tcW w:w="709" w:type="dxa"/>
          </w:tcPr>
          <w:p w14:paraId="21359A52" w14:textId="7B15A2E1" w:rsidR="001B0751" w:rsidRPr="00D3479C" w:rsidRDefault="001B0751" w:rsidP="001B0751">
            <w:pPr>
              <w:ind w:left="0"/>
              <w:rPr>
                <w:sz w:val="24"/>
                <w:szCs w:val="24"/>
              </w:rPr>
            </w:pPr>
            <w:r w:rsidRPr="00B60F08">
              <w:rPr>
                <w:rFonts w:ascii="Trebuchet MS" w:hAnsi="Trebuchet MS"/>
              </w:rPr>
              <w:fldChar w:fldCharType="begin">
                <w:ffData>
                  <w:name w:val="Text1"/>
                  <w:enabled/>
                  <w:calcOnExit w:val="0"/>
                  <w:textInput/>
                </w:ffData>
              </w:fldChar>
            </w:r>
            <w:r w:rsidRPr="00B60F08">
              <w:rPr>
                <w:rFonts w:ascii="Trebuchet MS" w:hAnsi="Trebuchet MS"/>
              </w:rPr>
              <w:instrText xml:space="preserve"> FORMTEXT </w:instrText>
            </w:r>
            <w:r w:rsidRPr="00B60F08">
              <w:rPr>
                <w:rFonts w:ascii="Trebuchet MS" w:hAnsi="Trebuchet MS"/>
              </w:rPr>
            </w:r>
            <w:r w:rsidRPr="00B60F08">
              <w:rPr>
                <w:rFonts w:ascii="Trebuchet MS" w:hAnsi="Trebuchet MS"/>
              </w:rPr>
              <w:fldChar w:fldCharType="separate"/>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rPr>
              <w:fldChar w:fldCharType="end"/>
            </w:r>
          </w:p>
        </w:tc>
        <w:tc>
          <w:tcPr>
            <w:tcW w:w="709" w:type="dxa"/>
          </w:tcPr>
          <w:p w14:paraId="206E0811" w14:textId="33B0212D" w:rsidR="001B0751" w:rsidRPr="00D3479C" w:rsidRDefault="001B0751" w:rsidP="001B0751">
            <w:pPr>
              <w:ind w:left="0"/>
              <w:rPr>
                <w:sz w:val="24"/>
                <w:szCs w:val="24"/>
              </w:rPr>
            </w:pPr>
            <w:r w:rsidRPr="00B60F08">
              <w:rPr>
                <w:rFonts w:ascii="Trebuchet MS" w:hAnsi="Trebuchet MS"/>
              </w:rPr>
              <w:fldChar w:fldCharType="begin">
                <w:ffData>
                  <w:name w:val="Text1"/>
                  <w:enabled/>
                  <w:calcOnExit w:val="0"/>
                  <w:textInput/>
                </w:ffData>
              </w:fldChar>
            </w:r>
            <w:r w:rsidRPr="00B60F08">
              <w:rPr>
                <w:rFonts w:ascii="Trebuchet MS" w:hAnsi="Trebuchet MS"/>
              </w:rPr>
              <w:instrText xml:space="preserve"> FORMTEXT </w:instrText>
            </w:r>
            <w:r w:rsidRPr="00B60F08">
              <w:rPr>
                <w:rFonts w:ascii="Trebuchet MS" w:hAnsi="Trebuchet MS"/>
              </w:rPr>
            </w:r>
            <w:r w:rsidRPr="00B60F08">
              <w:rPr>
                <w:rFonts w:ascii="Trebuchet MS" w:hAnsi="Trebuchet MS"/>
              </w:rPr>
              <w:fldChar w:fldCharType="separate"/>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rPr>
              <w:fldChar w:fldCharType="end"/>
            </w:r>
          </w:p>
        </w:tc>
        <w:tc>
          <w:tcPr>
            <w:tcW w:w="4536" w:type="dxa"/>
          </w:tcPr>
          <w:p w14:paraId="62918712" w14:textId="628D0372" w:rsidR="001B0751" w:rsidRPr="00D3479C" w:rsidRDefault="001B0751" w:rsidP="001B0751">
            <w:pPr>
              <w:ind w:left="0"/>
              <w:rPr>
                <w:sz w:val="24"/>
                <w:szCs w:val="24"/>
              </w:rPr>
            </w:pPr>
            <w:r w:rsidRPr="001A4EA4">
              <w:rPr>
                <w:rFonts w:ascii="Trebuchet MS" w:hAnsi="Trebuchet MS"/>
              </w:rPr>
              <w:fldChar w:fldCharType="begin">
                <w:ffData>
                  <w:name w:val="Text1"/>
                  <w:enabled/>
                  <w:calcOnExit w:val="0"/>
                  <w:textInput/>
                </w:ffData>
              </w:fldChar>
            </w:r>
            <w:r w:rsidRPr="001A4EA4">
              <w:rPr>
                <w:rFonts w:ascii="Trebuchet MS" w:hAnsi="Trebuchet MS"/>
              </w:rPr>
              <w:instrText xml:space="preserve"> FORMTEXT </w:instrText>
            </w:r>
            <w:r w:rsidRPr="001A4EA4">
              <w:rPr>
                <w:rFonts w:ascii="Trebuchet MS" w:hAnsi="Trebuchet MS"/>
              </w:rPr>
            </w:r>
            <w:r w:rsidRPr="001A4EA4">
              <w:rPr>
                <w:rFonts w:ascii="Trebuchet MS" w:hAnsi="Trebuchet MS"/>
              </w:rPr>
              <w:fldChar w:fldCharType="separate"/>
            </w:r>
            <w:r w:rsidRPr="001A4EA4">
              <w:rPr>
                <w:rFonts w:ascii="Trebuchet MS" w:hAnsi="Trebuchet MS"/>
                <w:noProof/>
              </w:rPr>
              <w:t> </w:t>
            </w:r>
            <w:r w:rsidRPr="001A4EA4">
              <w:rPr>
                <w:rFonts w:ascii="Trebuchet MS" w:hAnsi="Trebuchet MS"/>
                <w:noProof/>
              </w:rPr>
              <w:t> </w:t>
            </w:r>
            <w:r w:rsidRPr="001A4EA4">
              <w:rPr>
                <w:rFonts w:ascii="Trebuchet MS" w:hAnsi="Trebuchet MS"/>
                <w:noProof/>
              </w:rPr>
              <w:t> </w:t>
            </w:r>
            <w:r w:rsidRPr="001A4EA4">
              <w:rPr>
                <w:rFonts w:ascii="Trebuchet MS" w:hAnsi="Trebuchet MS"/>
                <w:noProof/>
              </w:rPr>
              <w:t> </w:t>
            </w:r>
            <w:r w:rsidRPr="001A4EA4">
              <w:rPr>
                <w:rFonts w:ascii="Trebuchet MS" w:hAnsi="Trebuchet MS"/>
                <w:noProof/>
              </w:rPr>
              <w:t> </w:t>
            </w:r>
            <w:r w:rsidRPr="001A4EA4">
              <w:rPr>
                <w:rFonts w:ascii="Trebuchet MS" w:hAnsi="Trebuchet MS"/>
              </w:rPr>
              <w:fldChar w:fldCharType="end"/>
            </w:r>
          </w:p>
        </w:tc>
      </w:tr>
      <w:tr w:rsidR="001B0751" w14:paraId="05F9EA3F" w14:textId="77777777" w:rsidTr="001B0751">
        <w:trPr>
          <w:trHeight w:val="556"/>
        </w:trPr>
        <w:tc>
          <w:tcPr>
            <w:tcW w:w="4678" w:type="dxa"/>
          </w:tcPr>
          <w:p w14:paraId="51CF785A" w14:textId="0C80CF6A" w:rsidR="001B0751" w:rsidRPr="00D3479C" w:rsidRDefault="001B0751" w:rsidP="001B0751">
            <w:pPr>
              <w:ind w:left="0"/>
              <w:rPr>
                <w:sz w:val="24"/>
                <w:szCs w:val="24"/>
              </w:rPr>
            </w:pPr>
            <w:r w:rsidRPr="001B0751">
              <w:rPr>
                <w:sz w:val="24"/>
                <w:szCs w:val="24"/>
              </w:rPr>
              <w:t>Site management structure in place</w:t>
            </w:r>
          </w:p>
        </w:tc>
        <w:tc>
          <w:tcPr>
            <w:tcW w:w="709" w:type="dxa"/>
          </w:tcPr>
          <w:p w14:paraId="1F48E8FE" w14:textId="081695C4" w:rsidR="001B0751" w:rsidRPr="00D3479C" w:rsidRDefault="001B0751" w:rsidP="001B0751">
            <w:pPr>
              <w:ind w:left="0"/>
              <w:rPr>
                <w:sz w:val="24"/>
                <w:szCs w:val="24"/>
              </w:rPr>
            </w:pPr>
            <w:r w:rsidRPr="00B60F08">
              <w:rPr>
                <w:rFonts w:ascii="Trebuchet MS" w:hAnsi="Trebuchet MS"/>
              </w:rPr>
              <w:fldChar w:fldCharType="begin">
                <w:ffData>
                  <w:name w:val="Text1"/>
                  <w:enabled/>
                  <w:calcOnExit w:val="0"/>
                  <w:textInput/>
                </w:ffData>
              </w:fldChar>
            </w:r>
            <w:r w:rsidRPr="00B60F08">
              <w:rPr>
                <w:rFonts w:ascii="Trebuchet MS" w:hAnsi="Trebuchet MS"/>
              </w:rPr>
              <w:instrText xml:space="preserve"> FORMTEXT </w:instrText>
            </w:r>
            <w:r w:rsidRPr="00B60F08">
              <w:rPr>
                <w:rFonts w:ascii="Trebuchet MS" w:hAnsi="Trebuchet MS"/>
              </w:rPr>
            </w:r>
            <w:r w:rsidRPr="00B60F08">
              <w:rPr>
                <w:rFonts w:ascii="Trebuchet MS" w:hAnsi="Trebuchet MS"/>
              </w:rPr>
              <w:fldChar w:fldCharType="separate"/>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rPr>
              <w:fldChar w:fldCharType="end"/>
            </w:r>
          </w:p>
        </w:tc>
        <w:tc>
          <w:tcPr>
            <w:tcW w:w="709" w:type="dxa"/>
          </w:tcPr>
          <w:p w14:paraId="4B1F1903" w14:textId="06F583CF" w:rsidR="001B0751" w:rsidRPr="00D3479C" w:rsidRDefault="001B0751" w:rsidP="001B0751">
            <w:pPr>
              <w:ind w:left="0"/>
              <w:rPr>
                <w:sz w:val="24"/>
                <w:szCs w:val="24"/>
              </w:rPr>
            </w:pPr>
            <w:r w:rsidRPr="00B60F08">
              <w:rPr>
                <w:rFonts w:ascii="Trebuchet MS" w:hAnsi="Trebuchet MS"/>
              </w:rPr>
              <w:fldChar w:fldCharType="begin">
                <w:ffData>
                  <w:name w:val="Text1"/>
                  <w:enabled/>
                  <w:calcOnExit w:val="0"/>
                  <w:textInput/>
                </w:ffData>
              </w:fldChar>
            </w:r>
            <w:r w:rsidRPr="00B60F08">
              <w:rPr>
                <w:rFonts w:ascii="Trebuchet MS" w:hAnsi="Trebuchet MS"/>
              </w:rPr>
              <w:instrText xml:space="preserve"> FORMTEXT </w:instrText>
            </w:r>
            <w:r w:rsidRPr="00B60F08">
              <w:rPr>
                <w:rFonts w:ascii="Trebuchet MS" w:hAnsi="Trebuchet MS"/>
              </w:rPr>
            </w:r>
            <w:r w:rsidRPr="00B60F08">
              <w:rPr>
                <w:rFonts w:ascii="Trebuchet MS" w:hAnsi="Trebuchet MS"/>
              </w:rPr>
              <w:fldChar w:fldCharType="separate"/>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rPr>
              <w:fldChar w:fldCharType="end"/>
            </w:r>
          </w:p>
        </w:tc>
        <w:tc>
          <w:tcPr>
            <w:tcW w:w="4536" w:type="dxa"/>
          </w:tcPr>
          <w:p w14:paraId="7FD0BD45" w14:textId="56CA1516" w:rsidR="001B0751" w:rsidRPr="00D3479C" w:rsidRDefault="001B0751" w:rsidP="001B0751">
            <w:pPr>
              <w:ind w:left="0"/>
              <w:rPr>
                <w:sz w:val="24"/>
                <w:szCs w:val="24"/>
              </w:rPr>
            </w:pPr>
            <w:r w:rsidRPr="001A4EA4">
              <w:rPr>
                <w:rFonts w:ascii="Trebuchet MS" w:hAnsi="Trebuchet MS"/>
              </w:rPr>
              <w:fldChar w:fldCharType="begin">
                <w:ffData>
                  <w:name w:val="Text1"/>
                  <w:enabled/>
                  <w:calcOnExit w:val="0"/>
                  <w:textInput/>
                </w:ffData>
              </w:fldChar>
            </w:r>
            <w:r w:rsidRPr="001A4EA4">
              <w:rPr>
                <w:rFonts w:ascii="Trebuchet MS" w:hAnsi="Trebuchet MS"/>
              </w:rPr>
              <w:instrText xml:space="preserve"> FORMTEXT </w:instrText>
            </w:r>
            <w:r w:rsidRPr="001A4EA4">
              <w:rPr>
                <w:rFonts w:ascii="Trebuchet MS" w:hAnsi="Trebuchet MS"/>
              </w:rPr>
            </w:r>
            <w:r w:rsidRPr="001A4EA4">
              <w:rPr>
                <w:rFonts w:ascii="Trebuchet MS" w:hAnsi="Trebuchet MS"/>
              </w:rPr>
              <w:fldChar w:fldCharType="separate"/>
            </w:r>
            <w:r w:rsidRPr="001A4EA4">
              <w:rPr>
                <w:rFonts w:ascii="Trebuchet MS" w:hAnsi="Trebuchet MS"/>
                <w:noProof/>
              </w:rPr>
              <w:t> </w:t>
            </w:r>
            <w:r w:rsidRPr="001A4EA4">
              <w:rPr>
                <w:rFonts w:ascii="Trebuchet MS" w:hAnsi="Trebuchet MS"/>
                <w:noProof/>
              </w:rPr>
              <w:t> </w:t>
            </w:r>
            <w:r w:rsidRPr="001A4EA4">
              <w:rPr>
                <w:rFonts w:ascii="Trebuchet MS" w:hAnsi="Trebuchet MS"/>
                <w:noProof/>
              </w:rPr>
              <w:t> </w:t>
            </w:r>
            <w:r w:rsidRPr="001A4EA4">
              <w:rPr>
                <w:rFonts w:ascii="Trebuchet MS" w:hAnsi="Trebuchet MS"/>
                <w:noProof/>
              </w:rPr>
              <w:t> </w:t>
            </w:r>
            <w:r w:rsidRPr="001A4EA4">
              <w:rPr>
                <w:rFonts w:ascii="Trebuchet MS" w:hAnsi="Trebuchet MS"/>
                <w:noProof/>
              </w:rPr>
              <w:t> </w:t>
            </w:r>
            <w:r w:rsidRPr="001A4EA4">
              <w:rPr>
                <w:rFonts w:ascii="Trebuchet MS" w:hAnsi="Trebuchet MS"/>
              </w:rPr>
              <w:fldChar w:fldCharType="end"/>
            </w:r>
          </w:p>
        </w:tc>
      </w:tr>
      <w:tr w:rsidR="001B0751" w14:paraId="7A1BADD9" w14:textId="77777777" w:rsidTr="001B0751">
        <w:trPr>
          <w:trHeight w:val="556"/>
        </w:trPr>
        <w:tc>
          <w:tcPr>
            <w:tcW w:w="4678" w:type="dxa"/>
          </w:tcPr>
          <w:p w14:paraId="5F9C25C3" w14:textId="50C8FDD2" w:rsidR="001B0751" w:rsidRPr="00D3479C" w:rsidRDefault="001B0751" w:rsidP="001B0751">
            <w:pPr>
              <w:ind w:left="0"/>
              <w:rPr>
                <w:sz w:val="24"/>
                <w:szCs w:val="24"/>
              </w:rPr>
            </w:pPr>
            <w:r w:rsidRPr="001B0751">
              <w:rPr>
                <w:sz w:val="24"/>
                <w:szCs w:val="24"/>
              </w:rPr>
              <w:t>Contractor has systems in place to ensu</w:t>
            </w:r>
            <w:r w:rsidR="00C43335">
              <w:rPr>
                <w:sz w:val="24"/>
                <w:szCs w:val="24"/>
              </w:rPr>
              <w:t xml:space="preserve">re </w:t>
            </w:r>
            <w:r w:rsidR="00C43335">
              <w:rPr>
                <w:sz w:val="24"/>
                <w:szCs w:val="24"/>
              </w:rPr>
              <w:br/>
              <w:t xml:space="preserve">proper </w:t>
            </w:r>
            <w:r w:rsidRPr="001B0751">
              <w:rPr>
                <w:sz w:val="24"/>
                <w:szCs w:val="24"/>
              </w:rPr>
              <w:t>management and supervision</w:t>
            </w:r>
          </w:p>
        </w:tc>
        <w:tc>
          <w:tcPr>
            <w:tcW w:w="709" w:type="dxa"/>
          </w:tcPr>
          <w:p w14:paraId="0461907F" w14:textId="657C35A0" w:rsidR="001B0751" w:rsidRPr="00D3479C" w:rsidRDefault="001B0751" w:rsidP="001B0751">
            <w:pPr>
              <w:ind w:left="0"/>
              <w:rPr>
                <w:sz w:val="24"/>
                <w:szCs w:val="24"/>
              </w:rPr>
            </w:pPr>
            <w:r w:rsidRPr="00B60F08">
              <w:rPr>
                <w:rFonts w:ascii="Trebuchet MS" w:hAnsi="Trebuchet MS"/>
              </w:rPr>
              <w:fldChar w:fldCharType="begin">
                <w:ffData>
                  <w:name w:val="Text1"/>
                  <w:enabled/>
                  <w:calcOnExit w:val="0"/>
                  <w:textInput/>
                </w:ffData>
              </w:fldChar>
            </w:r>
            <w:r w:rsidRPr="00B60F08">
              <w:rPr>
                <w:rFonts w:ascii="Trebuchet MS" w:hAnsi="Trebuchet MS"/>
              </w:rPr>
              <w:instrText xml:space="preserve"> FORMTEXT </w:instrText>
            </w:r>
            <w:r w:rsidRPr="00B60F08">
              <w:rPr>
                <w:rFonts w:ascii="Trebuchet MS" w:hAnsi="Trebuchet MS"/>
              </w:rPr>
            </w:r>
            <w:r w:rsidRPr="00B60F08">
              <w:rPr>
                <w:rFonts w:ascii="Trebuchet MS" w:hAnsi="Trebuchet MS"/>
              </w:rPr>
              <w:fldChar w:fldCharType="separate"/>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rPr>
              <w:fldChar w:fldCharType="end"/>
            </w:r>
          </w:p>
        </w:tc>
        <w:tc>
          <w:tcPr>
            <w:tcW w:w="709" w:type="dxa"/>
          </w:tcPr>
          <w:p w14:paraId="2DF105C5" w14:textId="13CE421E" w:rsidR="001B0751" w:rsidRPr="00D3479C" w:rsidRDefault="001B0751" w:rsidP="001B0751">
            <w:pPr>
              <w:ind w:left="0"/>
              <w:rPr>
                <w:sz w:val="24"/>
                <w:szCs w:val="24"/>
              </w:rPr>
            </w:pPr>
            <w:r w:rsidRPr="00B60F08">
              <w:rPr>
                <w:rFonts w:ascii="Trebuchet MS" w:hAnsi="Trebuchet MS"/>
              </w:rPr>
              <w:fldChar w:fldCharType="begin">
                <w:ffData>
                  <w:name w:val="Text1"/>
                  <w:enabled/>
                  <w:calcOnExit w:val="0"/>
                  <w:textInput/>
                </w:ffData>
              </w:fldChar>
            </w:r>
            <w:r w:rsidRPr="00B60F08">
              <w:rPr>
                <w:rFonts w:ascii="Trebuchet MS" w:hAnsi="Trebuchet MS"/>
              </w:rPr>
              <w:instrText xml:space="preserve"> FORMTEXT </w:instrText>
            </w:r>
            <w:r w:rsidRPr="00B60F08">
              <w:rPr>
                <w:rFonts w:ascii="Trebuchet MS" w:hAnsi="Trebuchet MS"/>
              </w:rPr>
            </w:r>
            <w:r w:rsidRPr="00B60F08">
              <w:rPr>
                <w:rFonts w:ascii="Trebuchet MS" w:hAnsi="Trebuchet MS"/>
              </w:rPr>
              <w:fldChar w:fldCharType="separate"/>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rPr>
              <w:fldChar w:fldCharType="end"/>
            </w:r>
          </w:p>
        </w:tc>
        <w:tc>
          <w:tcPr>
            <w:tcW w:w="4536" w:type="dxa"/>
          </w:tcPr>
          <w:p w14:paraId="7F5850AB" w14:textId="2197E3AE" w:rsidR="001B0751" w:rsidRPr="00D3479C" w:rsidRDefault="001B0751" w:rsidP="001B0751">
            <w:pPr>
              <w:ind w:left="0"/>
              <w:rPr>
                <w:sz w:val="24"/>
                <w:szCs w:val="24"/>
              </w:rPr>
            </w:pPr>
            <w:r w:rsidRPr="001A4EA4">
              <w:rPr>
                <w:rFonts w:ascii="Trebuchet MS" w:hAnsi="Trebuchet MS"/>
              </w:rPr>
              <w:fldChar w:fldCharType="begin">
                <w:ffData>
                  <w:name w:val="Text1"/>
                  <w:enabled/>
                  <w:calcOnExit w:val="0"/>
                  <w:textInput/>
                </w:ffData>
              </w:fldChar>
            </w:r>
            <w:r w:rsidRPr="001A4EA4">
              <w:rPr>
                <w:rFonts w:ascii="Trebuchet MS" w:hAnsi="Trebuchet MS"/>
              </w:rPr>
              <w:instrText xml:space="preserve"> FORMTEXT </w:instrText>
            </w:r>
            <w:r w:rsidRPr="001A4EA4">
              <w:rPr>
                <w:rFonts w:ascii="Trebuchet MS" w:hAnsi="Trebuchet MS"/>
              </w:rPr>
            </w:r>
            <w:r w:rsidRPr="001A4EA4">
              <w:rPr>
                <w:rFonts w:ascii="Trebuchet MS" w:hAnsi="Trebuchet MS"/>
              </w:rPr>
              <w:fldChar w:fldCharType="separate"/>
            </w:r>
            <w:r w:rsidRPr="001A4EA4">
              <w:rPr>
                <w:rFonts w:ascii="Trebuchet MS" w:hAnsi="Trebuchet MS"/>
                <w:noProof/>
              </w:rPr>
              <w:t> </w:t>
            </w:r>
            <w:r w:rsidRPr="001A4EA4">
              <w:rPr>
                <w:rFonts w:ascii="Trebuchet MS" w:hAnsi="Trebuchet MS"/>
                <w:noProof/>
              </w:rPr>
              <w:t> </w:t>
            </w:r>
            <w:r w:rsidRPr="001A4EA4">
              <w:rPr>
                <w:rFonts w:ascii="Trebuchet MS" w:hAnsi="Trebuchet MS"/>
                <w:noProof/>
              </w:rPr>
              <w:t> </w:t>
            </w:r>
            <w:r w:rsidRPr="001A4EA4">
              <w:rPr>
                <w:rFonts w:ascii="Trebuchet MS" w:hAnsi="Trebuchet MS"/>
                <w:noProof/>
              </w:rPr>
              <w:t> </w:t>
            </w:r>
            <w:r w:rsidRPr="001A4EA4">
              <w:rPr>
                <w:rFonts w:ascii="Trebuchet MS" w:hAnsi="Trebuchet MS"/>
                <w:noProof/>
              </w:rPr>
              <w:t> </w:t>
            </w:r>
            <w:r w:rsidRPr="001A4EA4">
              <w:rPr>
                <w:rFonts w:ascii="Trebuchet MS" w:hAnsi="Trebuchet MS"/>
              </w:rPr>
              <w:fldChar w:fldCharType="end"/>
            </w:r>
          </w:p>
        </w:tc>
      </w:tr>
      <w:tr w:rsidR="001B0751" w14:paraId="7FDDC29F" w14:textId="77777777" w:rsidTr="001B0751">
        <w:trPr>
          <w:trHeight w:val="556"/>
        </w:trPr>
        <w:tc>
          <w:tcPr>
            <w:tcW w:w="4678" w:type="dxa"/>
          </w:tcPr>
          <w:p w14:paraId="12E95618" w14:textId="52942CE3" w:rsidR="001B0751" w:rsidRPr="00D3479C" w:rsidRDefault="001B0751" w:rsidP="001B0751">
            <w:pPr>
              <w:ind w:left="0"/>
              <w:rPr>
                <w:sz w:val="24"/>
                <w:szCs w:val="24"/>
              </w:rPr>
            </w:pPr>
            <w:r>
              <w:rPr>
                <w:sz w:val="24"/>
                <w:szCs w:val="24"/>
              </w:rPr>
              <w:t>N</w:t>
            </w:r>
            <w:r w:rsidRPr="00171C70">
              <w:rPr>
                <w:sz w:val="24"/>
                <w:szCs w:val="24"/>
              </w:rPr>
              <w:t>ominated supervisor ha</w:t>
            </w:r>
            <w:r>
              <w:rPr>
                <w:sz w:val="24"/>
                <w:szCs w:val="24"/>
              </w:rPr>
              <w:t>s</w:t>
            </w:r>
            <w:r w:rsidRPr="00171C70">
              <w:rPr>
                <w:sz w:val="24"/>
                <w:szCs w:val="24"/>
              </w:rPr>
              <w:t xml:space="preserve"> system</w:t>
            </w:r>
            <w:r>
              <w:rPr>
                <w:sz w:val="24"/>
                <w:szCs w:val="24"/>
              </w:rPr>
              <w:t>s</w:t>
            </w:r>
            <w:r w:rsidRPr="00171C70">
              <w:rPr>
                <w:sz w:val="24"/>
                <w:szCs w:val="24"/>
              </w:rPr>
              <w:t xml:space="preserve"> to </w:t>
            </w:r>
            <w:r>
              <w:rPr>
                <w:sz w:val="24"/>
                <w:szCs w:val="24"/>
              </w:rPr>
              <w:br/>
            </w:r>
            <w:r w:rsidRPr="00171C70">
              <w:rPr>
                <w:sz w:val="24"/>
                <w:szCs w:val="24"/>
              </w:rPr>
              <w:t xml:space="preserve">ensure proper management and </w:t>
            </w:r>
            <w:r>
              <w:rPr>
                <w:sz w:val="24"/>
                <w:szCs w:val="24"/>
              </w:rPr>
              <w:br/>
            </w:r>
            <w:r w:rsidRPr="00171C70">
              <w:rPr>
                <w:sz w:val="24"/>
                <w:szCs w:val="24"/>
              </w:rPr>
              <w:t>supervision</w:t>
            </w:r>
          </w:p>
        </w:tc>
        <w:tc>
          <w:tcPr>
            <w:tcW w:w="709" w:type="dxa"/>
          </w:tcPr>
          <w:p w14:paraId="1C989EBA" w14:textId="69222885" w:rsidR="001B0751" w:rsidRPr="00D3479C" w:rsidRDefault="001B0751" w:rsidP="001B0751">
            <w:pPr>
              <w:ind w:left="0"/>
              <w:rPr>
                <w:sz w:val="24"/>
                <w:szCs w:val="24"/>
              </w:rPr>
            </w:pPr>
            <w:r w:rsidRPr="00B60F08">
              <w:rPr>
                <w:rFonts w:ascii="Trebuchet MS" w:hAnsi="Trebuchet MS"/>
              </w:rPr>
              <w:fldChar w:fldCharType="begin">
                <w:ffData>
                  <w:name w:val="Text1"/>
                  <w:enabled/>
                  <w:calcOnExit w:val="0"/>
                  <w:textInput/>
                </w:ffData>
              </w:fldChar>
            </w:r>
            <w:r w:rsidRPr="00B60F08">
              <w:rPr>
                <w:rFonts w:ascii="Trebuchet MS" w:hAnsi="Trebuchet MS"/>
              </w:rPr>
              <w:instrText xml:space="preserve"> FORMTEXT </w:instrText>
            </w:r>
            <w:r w:rsidRPr="00B60F08">
              <w:rPr>
                <w:rFonts w:ascii="Trebuchet MS" w:hAnsi="Trebuchet MS"/>
              </w:rPr>
            </w:r>
            <w:r w:rsidRPr="00B60F08">
              <w:rPr>
                <w:rFonts w:ascii="Trebuchet MS" w:hAnsi="Trebuchet MS"/>
              </w:rPr>
              <w:fldChar w:fldCharType="separate"/>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rPr>
              <w:fldChar w:fldCharType="end"/>
            </w:r>
          </w:p>
        </w:tc>
        <w:tc>
          <w:tcPr>
            <w:tcW w:w="709" w:type="dxa"/>
          </w:tcPr>
          <w:p w14:paraId="260E0E67" w14:textId="6ACB28ED" w:rsidR="001B0751" w:rsidRPr="00D3479C" w:rsidRDefault="001B0751" w:rsidP="001B0751">
            <w:pPr>
              <w:ind w:left="0"/>
              <w:rPr>
                <w:sz w:val="24"/>
                <w:szCs w:val="24"/>
              </w:rPr>
            </w:pPr>
            <w:r w:rsidRPr="00B60F08">
              <w:rPr>
                <w:rFonts w:ascii="Trebuchet MS" w:hAnsi="Trebuchet MS"/>
              </w:rPr>
              <w:fldChar w:fldCharType="begin">
                <w:ffData>
                  <w:name w:val="Text1"/>
                  <w:enabled/>
                  <w:calcOnExit w:val="0"/>
                  <w:textInput/>
                </w:ffData>
              </w:fldChar>
            </w:r>
            <w:r w:rsidRPr="00B60F08">
              <w:rPr>
                <w:rFonts w:ascii="Trebuchet MS" w:hAnsi="Trebuchet MS"/>
              </w:rPr>
              <w:instrText xml:space="preserve"> FORMTEXT </w:instrText>
            </w:r>
            <w:r w:rsidRPr="00B60F08">
              <w:rPr>
                <w:rFonts w:ascii="Trebuchet MS" w:hAnsi="Trebuchet MS"/>
              </w:rPr>
            </w:r>
            <w:r w:rsidRPr="00B60F08">
              <w:rPr>
                <w:rFonts w:ascii="Trebuchet MS" w:hAnsi="Trebuchet MS"/>
              </w:rPr>
              <w:fldChar w:fldCharType="separate"/>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rPr>
              <w:fldChar w:fldCharType="end"/>
            </w:r>
          </w:p>
        </w:tc>
        <w:tc>
          <w:tcPr>
            <w:tcW w:w="4536" w:type="dxa"/>
          </w:tcPr>
          <w:p w14:paraId="5802D622" w14:textId="5B065942" w:rsidR="001B0751" w:rsidRPr="00D3479C" w:rsidRDefault="001B0751" w:rsidP="001B0751">
            <w:pPr>
              <w:ind w:left="0"/>
              <w:rPr>
                <w:sz w:val="24"/>
                <w:szCs w:val="24"/>
              </w:rPr>
            </w:pPr>
            <w:r w:rsidRPr="001A4EA4">
              <w:rPr>
                <w:rFonts w:ascii="Trebuchet MS" w:hAnsi="Trebuchet MS"/>
              </w:rPr>
              <w:fldChar w:fldCharType="begin">
                <w:ffData>
                  <w:name w:val="Text1"/>
                  <w:enabled/>
                  <w:calcOnExit w:val="0"/>
                  <w:textInput/>
                </w:ffData>
              </w:fldChar>
            </w:r>
            <w:r w:rsidRPr="001A4EA4">
              <w:rPr>
                <w:rFonts w:ascii="Trebuchet MS" w:hAnsi="Trebuchet MS"/>
              </w:rPr>
              <w:instrText xml:space="preserve"> FORMTEXT </w:instrText>
            </w:r>
            <w:r w:rsidRPr="001A4EA4">
              <w:rPr>
                <w:rFonts w:ascii="Trebuchet MS" w:hAnsi="Trebuchet MS"/>
              </w:rPr>
            </w:r>
            <w:r w:rsidRPr="001A4EA4">
              <w:rPr>
                <w:rFonts w:ascii="Trebuchet MS" w:hAnsi="Trebuchet MS"/>
              </w:rPr>
              <w:fldChar w:fldCharType="separate"/>
            </w:r>
            <w:r w:rsidRPr="001A4EA4">
              <w:rPr>
                <w:rFonts w:ascii="Trebuchet MS" w:hAnsi="Trebuchet MS"/>
                <w:noProof/>
              </w:rPr>
              <w:t> </w:t>
            </w:r>
            <w:r w:rsidRPr="001A4EA4">
              <w:rPr>
                <w:rFonts w:ascii="Trebuchet MS" w:hAnsi="Trebuchet MS"/>
                <w:noProof/>
              </w:rPr>
              <w:t> </w:t>
            </w:r>
            <w:r w:rsidRPr="001A4EA4">
              <w:rPr>
                <w:rFonts w:ascii="Trebuchet MS" w:hAnsi="Trebuchet MS"/>
                <w:noProof/>
              </w:rPr>
              <w:t> </w:t>
            </w:r>
            <w:r w:rsidRPr="001A4EA4">
              <w:rPr>
                <w:rFonts w:ascii="Trebuchet MS" w:hAnsi="Trebuchet MS"/>
                <w:noProof/>
              </w:rPr>
              <w:t> </w:t>
            </w:r>
            <w:r w:rsidRPr="001A4EA4">
              <w:rPr>
                <w:rFonts w:ascii="Trebuchet MS" w:hAnsi="Trebuchet MS"/>
                <w:noProof/>
              </w:rPr>
              <w:t> </w:t>
            </w:r>
            <w:r w:rsidRPr="001A4EA4">
              <w:rPr>
                <w:rFonts w:ascii="Trebuchet MS" w:hAnsi="Trebuchet MS"/>
              </w:rPr>
              <w:fldChar w:fldCharType="end"/>
            </w:r>
          </w:p>
        </w:tc>
      </w:tr>
      <w:tr w:rsidR="001B0751" w14:paraId="2653033B" w14:textId="77777777" w:rsidTr="001B0751">
        <w:trPr>
          <w:trHeight w:val="556"/>
        </w:trPr>
        <w:tc>
          <w:tcPr>
            <w:tcW w:w="4678" w:type="dxa"/>
          </w:tcPr>
          <w:p w14:paraId="798039A8" w14:textId="1BF61926" w:rsidR="001B0751" w:rsidRPr="00D3479C" w:rsidRDefault="001B0751" w:rsidP="001B0751">
            <w:pPr>
              <w:ind w:left="0"/>
              <w:rPr>
                <w:sz w:val="24"/>
                <w:szCs w:val="24"/>
              </w:rPr>
            </w:pPr>
            <w:r w:rsidRPr="001B0751">
              <w:rPr>
                <w:sz w:val="24"/>
                <w:szCs w:val="24"/>
              </w:rPr>
              <w:t xml:space="preserve">Manuals or standards guide specifying </w:t>
            </w:r>
            <w:r>
              <w:rPr>
                <w:sz w:val="24"/>
                <w:szCs w:val="24"/>
              </w:rPr>
              <w:br/>
            </w:r>
            <w:r w:rsidRPr="001B0751">
              <w:rPr>
                <w:sz w:val="24"/>
                <w:szCs w:val="24"/>
              </w:rPr>
              <w:t>the minimum standards of work available</w:t>
            </w:r>
          </w:p>
        </w:tc>
        <w:tc>
          <w:tcPr>
            <w:tcW w:w="709" w:type="dxa"/>
          </w:tcPr>
          <w:p w14:paraId="4730D173" w14:textId="5E7957A6" w:rsidR="001B0751" w:rsidRPr="00D3479C" w:rsidRDefault="001B0751" w:rsidP="001B0751">
            <w:pPr>
              <w:ind w:left="0"/>
              <w:rPr>
                <w:sz w:val="24"/>
                <w:szCs w:val="24"/>
              </w:rPr>
            </w:pPr>
            <w:r w:rsidRPr="00B60F08">
              <w:rPr>
                <w:rFonts w:ascii="Trebuchet MS" w:hAnsi="Trebuchet MS"/>
              </w:rPr>
              <w:fldChar w:fldCharType="begin">
                <w:ffData>
                  <w:name w:val="Text1"/>
                  <w:enabled/>
                  <w:calcOnExit w:val="0"/>
                  <w:textInput/>
                </w:ffData>
              </w:fldChar>
            </w:r>
            <w:r w:rsidRPr="00B60F08">
              <w:rPr>
                <w:rFonts w:ascii="Trebuchet MS" w:hAnsi="Trebuchet MS"/>
              </w:rPr>
              <w:instrText xml:space="preserve"> FORMTEXT </w:instrText>
            </w:r>
            <w:r w:rsidRPr="00B60F08">
              <w:rPr>
                <w:rFonts w:ascii="Trebuchet MS" w:hAnsi="Trebuchet MS"/>
              </w:rPr>
            </w:r>
            <w:r w:rsidRPr="00B60F08">
              <w:rPr>
                <w:rFonts w:ascii="Trebuchet MS" w:hAnsi="Trebuchet MS"/>
              </w:rPr>
              <w:fldChar w:fldCharType="separate"/>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rPr>
              <w:fldChar w:fldCharType="end"/>
            </w:r>
          </w:p>
        </w:tc>
        <w:tc>
          <w:tcPr>
            <w:tcW w:w="709" w:type="dxa"/>
          </w:tcPr>
          <w:p w14:paraId="36E00683" w14:textId="0EEDF680" w:rsidR="001B0751" w:rsidRPr="00D3479C" w:rsidRDefault="001B0751" w:rsidP="001B0751">
            <w:pPr>
              <w:ind w:left="0"/>
              <w:rPr>
                <w:sz w:val="24"/>
                <w:szCs w:val="24"/>
              </w:rPr>
            </w:pPr>
            <w:r w:rsidRPr="00B60F08">
              <w:rPr>
                <w:rFonts w:ascii="Trebuchet MS" w:hAnsi="Trebuchet MS"/>
              </w:rPr>
              <w:fldChar w:fldCharType="begin">
                <w:ffData>
                  <w:name w:val="Text1"/>
                  <w:enabled/>
                  <w:calcOnExit w:val="0"/>
                  <w:textInput/>
                </w:ffData>
              </w:fldChar>
            </w:r>
            <w:r w:rsidRPr="00B60F08">
              <w:rPr>
                <w:rFonts w:ascii="Trebuchet MS" w:hAnsi="Trebuchet MS"/>
              </w:rPr>
              <w:instrText xml:space="preserve"> FORMTEXT </w:instrText>
            </w:r>
            <w:r w:rsidRPr="00B60F08">
              <w:rPr>
                <w:rFonts w:ascii="Trebuchet MS" w:hAnsi="Trebuchet MS"/>
              </w:rPr>
            </w:r>
            <w:r w:rsidRPr="00B60F08">
              <w:rPr>
                <w:rFonts w:ascii="Trebuchet MS" w:hAnsi="Trebuchet MS"/>
              </w:rPr>
              <w:fldChar w:fldCharType="separate"/>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rPr>
              <w:fldChar w:fldCharType="end"/>
            </w:r>
          </w:p>
        </w:tc>
        <w:tc>
          <w:tcPr>
            <w:tcW w:w="4536" w:type="dxa"/>
          </w:tcPr>
          <w:p w14:paraId="3DD4C33E" w14:textId="1D9B2B05" w:rsidR="001B0751" w:rsidRPr="00D3479C" w:rsidRDefault="001B0751" w:rsidP="001B0751">
            <w:pPr>
              <w:ind w:left="0"/>
              <w:rPr>
                <w:sz w:val="24"/>
                <w:szCs w:val="24"/>
              </w:rPr>
            </w:pPr>
            <w:r w:rsidRPr="001A4EA4">
              <w:rPr>
                <w:rFonts w:ascii="Trebuchet MS" w:hAnsi="Trebuchet MS"/>
              </w:rPr>
              <w:fldChar w:fldCharType="begin">
                <w:ffData>
                  <w:name w:val="Text1"/>
                  <w:enabled/>
                  <w:calcOnExit w:val="0"/>
                  <w:textInput/>
                </w:ffData>
              </w:fldChar>
            </w:r>
            <w:r w:rsidRPr="001A4EA4">
              <w:rPr>
                <w:rFonts w:ascii="Trebuchet MS" w:hAnsi="Trebuchet MS"/>
              </w:rPr>
              <w:instrText xml:space="preserve"> FORMTEXT </w:instrText>
            </w:r>
            <w:r w:rsidRPr="001A4EA4">
              <w:rPr>
                <w:rFonts w:ascii="Trebuchet MS" w:hAnsi="Trebuchet MS"/>
              </w:rPr>
            </w:r>
            <w:r w:rsidRPr="001A4EA4">
              <w:rPr>
                <w:rFonts w:ascii="Trebuchet MS" w:hAnsi="Trebuchet MS"/>
              </w:rPr>
              <w:fldChar w:fldCharType="separate"/>
            </w:r>
            <w:r w:rsidRPr="001A4EA4">
              <w:rPr>
                <w:rFonts w:ascii="Trebuchet MS" w:hAnsi="Trebuchet MS"/>
                <w:noProof/>
              </w:rPr>
              <w:t> </w:t>
            </w:r>
            <w:r w:rsidRPr="001A4EA4">
              <w:rPr>
                <w:rFonts w:ascii="Trebuchet MS" w:hAnsi="Trebuchet MS"/>
                <w:noProof/>
              </w:rPr>
              <w:t> </w:t>
            </w:r>
            <w:r w:rsidRPr="001A4EA4">
              <w:rPr>
                <w:rFonts w:ascii="Trebuchet MS" w:hAnsi="Trebuchet MS"/>
                <w:noProof/>
              </w:rPr>
              <w:t> </w:t>
            </w:r>
            <w:r w:rsidRPr="001A4EA4">
              <w:rPr>
                <w:rFonts w:ascii="Trebuchet MS" w:hAnsi="Trebuchet MS"/>
                <w:noProof/>
              </w:rPr>
              <w:t> </w:t>
            </w:r>
            <w:r w:rsidRPr="001A4EA4">
              <w:rPr>
                <w:rFonts w:ascii="Trebuchet MS" w:hAnsi="Trebuchet MS"/>
                <w:noProof/>
              </w:rPr>
              <w:t> </w:t>
            </w:r>
            <w:r w:rsidRPr="001A4EA4">
              <w:rPr>
                <w:rFonts w:ascii="Trebuchet MS" w:hAnsi="Trebuchet MS"/>
              </w:rPr>
              <w:fldChar w:fldCharType="end"/>
            </w:r>
          </w:p>
        </w:tc>
      </w:tr>
      <w:tr w:rsidR="001B0751" w14:paraId="04FCF48D" w14:textId="77777777" w:rsidTr="001B0751">
        <w:trPr>
          <w:trHeight w:val="556"/>
        </w:trPr>
        <w:tc>
          <w:tcPr>
            <w:tcW w:w="4678" w:type="dxa"/>
          </w:tcPr>
          <w:p w14:paraId="59AFC2E0" w14:textId="30F1BCF9" w:rsidR="001B0751" w:rsidRPr="00D3479C" w:rsidRDefault="001B0751" w:rsidP="001B0751">
            <w:pPr>
              <w:ind w:left="0"/>
              <w:rPr>
                <w:sz w:val="24"/>
                <w:szCs w:val="24"/>
              </w:rPr>
            </w:pPr>
            <w:r w:rsidRPr="001B0751">
              <w:rPr>
                <w:sz w:val="24"/>
                <w:szCs w:val="24"/>
              </w:rPr>
              <w:t xml:space="preserve">Checklist for inspections of critical stages </w:t>
            </w:r>
            <w:r>
              <w:rPr>
                <w:sz w:val="24"/>
                <w:szCs w:val="24"/>
              </w:rPr>
              <w:br/>
            </w:r>
            <w:r w:rsidRPr="001B0751">
              <w:rPr>
                <w:sz w:val="24"/>
                <w:szCs w:val="24"/>
              </w:rPr>
              <w:t xml:space="preserve">of construction in place (eg compaction, </w:t>
            </w:r>
            <w:r>
              <w:rPr>
                <w:sz w:val="24"/>
                <w:szCs w:val="24"/>
              </w:rPr>
              <w:br/>
            </w:r>
            <w:r w:rsidRPr="001B0751">
              <w:rPr>
                <w:sz w:val="24"/>
                <w:szCs w:val="24"/>
              </w:rPr>
              <w:t>concrete, waterproofing, roof tie down)</w:t>
            </w:r>
          </w:p>
        </w:tc>
        <w:tc>
          <w:tcPr>
            <w:tcW w:w="709" w:type="dxa"/>
          </w:tcPr>
          <w:p w14:paraId="46D4006A" w14:textId="70245345" w:rsidR="001B0751" w:rsidRPr="00D3479C" w:rsidRDefault="001B0751" w:rsidP="001B0751">
            <w:pPr>
              <w:ind w:left="0"/>
              <w:rPr>
                <w:sz w:val="24"/>
                <w:szCs w:val="24"/>
              </w:rPr>
            </w:pPr>
            <w:r w:rsidRPr="00B60F08">
              <w:rPr>
                <w:rFonts w:ascii="Trebuchet MS" w:hAnsi="Trebuchet MS"/>
              </w:rPr>
              <w:fldChar w:fldCharType="begin">
                <w:ffData>
                  <w:name w:val="Text1"/>
                  <w:enabled/>
                  <w:calcOnExit w:val="0"/>
                  <w:textInput/>
                </w:ffData>
              </w:fldChar>
            </w:r>
            <w:r w:rsidRPr="00B60F08">
              <w:rPr>
                <w:rFonts w:ascii="Trebuchet MS" w:hAnsi="Trebuchet MS"/>
              </w:rPr>
              <w:instrText xml:space="preserve"> FORMTEXT </w:instrText>
            </w:r>
            <w:r w:rsidRPr="00B60F08">
              <w:rPr>
                <w:rFonts w:ascii="Trebuchet MS" w:hAnsi="Trebuchet MS"/>
              </w:rPr>
            </w:r>
            <w:r w:rsidRPr="00B60F08">
              <w:rPr>
                <w:rFonts w:ascii="Trebuchet MS" w:hAnsi="Trebuchet MS"/>
              </w:rPr>
              <w:fldChar w:fldCharType="separate"/>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rPr>
              <w:fldChar w:fldCharType="end"/>
            </w:r>
          </w:p>
        </w:tc>
        <w:tc>
          <w:tcPr>
            <w:tcW w:w="709" w:type="dxa"/>
          </w:tcPr>
          <w:p w14:paraId="4E20B1B5" w14:textId="5A163D47" w:rsidR="001B0751" w:rsidRPr="00D3479C" w:rsidRDefault="001B0751" w:rsidP="001B0751">
            <w:pPr>
              <w:ind w:left="0"/>
              <w:rPr>
                <w:sz w:val="24"/>
                <w:szCs w:val="24"/>
              </w:rPr>
            </w:pPr>
            <w:r w:rsidRPr="00B60F08">
              <w:rPr>
                <w:rFonts w:ascii="Trebuchet MS" w:hAnsi="Trebuchet MS"/>
              </w:rPr>
              <w:fldChar w:fldCharType="begin">
                <w:ffData>
                  <w:name w:val="Text1"/>
                  <w:enabled/>
                  <w:calcOnExit w:val="0"/>
                  <w:textInput/>
                </w:ffData>
              </w:fldChar>
            </w:r>
            <w:r w:rsidRPr="00B60F08">
              <w:rPr>
                <w:rFonts w:ascii="Trebuchet MS" w:hAnsi="Trebuchet MS"/>
              </w:rPr>
              <w:instrText xml:space="preserve"> FORMTEXT </w:instrText>
            </w:r>
            <w:r w:rsidRPr="00B60F08">
              <w:rPr>
                <w:rFonts w:ascii="Trebuchet MS" w:hAnsi="Trebuchet MS"/>
              </w:rPr>
            </w:r>
            <w:r w:rsidRPr="00B60F08">
              <w:rPr>
                <w:rFonts w:ascii="Trebuchet MS" w:hAnsi="Trebuchet MS"/>
              </w:rPr>
              <w:fldChar w:fldCharType="separate"/>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rPr>
              <w:fldChar w:fldCharType="end"/>
            </w:r>
          </w:p>
        </w:tc>
        <w:tc>
          <w:tcPr>
            <w:tcW w:w="4536" w:type="dxa"/>
          </w:tcPr>
          <w:p w14:paraId="70EE6747" w14:textId="64CE23D3" w:rsidR="001B0751" w:rsidRPr="00D3479C" w:rsidRDefault="001B0751" w:rsidP="001B0751">
            <w:pPr>
              <w:ind w:left="0"/>
              <w:rPr>
                <w:sz w:val="24"/>
                <w:szCs w:val="24"/>
              </w:rPr>
            </w:pPr>
            <w:r w:rsidRPr="001A4EA4">
              <w:rPr>
                <w:rFonts w:ascii="Trebuchet MS" w:hAnsi="Trebuchet MS"/>
              </w:rPr>
              <w:fldChar w:fldCharType="begin">
                <w:ffData>
                  <w:name w:val="Text1"/>
                  <w:enabled/>
                  <w:calcOnExit w:val="0"/>
                  <w:textInput/>
                </w:ffData>
              </w:fldChar>
            </w:r>
            <w:r w:rsidRPr="001A4EA4">
              <w:rPr>
                <w:rFonts w:ascii="Trebuchet MS" w:hAnsi="Trebuchet MS"/>
              </w:rPr>
              <w:instrText xml:space="preserve"> FORMTEXT </w:instrText>
            </w:r>
            <w:r w:rsidRPr="001A4EA4">
              <w:rPr>
                <w:rFonts w:ascii="Trebuchet MS" w:hAnsi="Trebuchet MS"/>
              </w:rPr>
            </w:r>
            <w:r w:rsidRPr="001A4EA4">
              <w:rPr>
                <w:rFonts w:ascii="Trebuchet MS" w:hAnsi="Trebuchet MS"/>
              </w:rPr>
              <w:fldChar w:fldCharType="separate"/>
            </w:r>
            <w:r w:rsidRPr="001A4EA4">
              <w:rPr>
                <w:rFonts w:ascii="Trebuchet MS" w:hAnsi="Trebuchet MS"/>
                <w:noProof/>
              </w:rPr>
              <w:t> </w:t>
            </w:r>
            <w:r w:rsidRPr="001A4EA4">
              <w:rPr>
                <w:rFonts w:ascii="Trebuchet MS" w:hAnsi="Trebuchet MS"/>
                <w:noProof/>
              </w:rPr>
              <w:t> </w:t>
            </w:r>
            <w:r w:rsidRPr="001A4EA4">
              <w:rPr>
                <w:rFonts w:ascii="Trebuchet MS" w:hAnsi="Trebuchet MS"/>
                <w:noProof/>
              </w:rPr>
              <w:t> </w:t>
            </w:r>
            <w:r w:rsidRPr="001A4EA4">
              <w:rPr>
                <w:rFonts w:ascii="Trebuchet MS" w:hAnsi="Trebuchet MS"/>
                <w:noProof/>
              </w:rPr>
              <w:t> </w:t>
            </w:r>
            <w:r w:rsidRPr="001A4EA4">
              <w:rPr>
                <w:rFonts w:ascii="Trebuchet MS" w:hAnsi="Trebuchet MS"/>
                <w:noProof/>
              </w:rPr>
              <w:t> </w:t>
            </w:r>
            <w:r w:rsidRPr="001A4EA4">
              <w:rPr>
                <w:rFonts w:ascii="Trebuchet MS" w:hAnsi="Trebuchet MS"/>
              </w:rPr>
              <w:fldChar w:fldCharType="end"/>
            </w:r>
          </w:p>
        </w:tc>
      </w:tr>
      <w:tr w:rsidR="001B0751" w14:paraId="0B96B8A1" w14:textId="77777777" w:rsidTr="001B0751">
        <w:trPr>
          <w:trHeight w:val="556"/>
        </w:trPr>
        <w:tc>
          <w:tcPr>
            <w:tcW w:w="4678" w:type="dxa"/>
          </w:tcPr>
          <w:p w14:paraId="773E6BF5" w14:textId="2C989F01" w:rsidR="001B0751" w:rsidRPr="00D3479C" w:rsidRDefault="001B0751" w:rsidP="001B0751">
            <w:pPr>
              <w:ind w:left="0"/>
              <w:rPr>
                <w:sz w:val="24"/>
                <w:szCs w:val="24"/>
              </w:rPr>
            </w:pPr>
            <w:r w:rsidRPr="001B0751">
              <w:rPr>
                <w:sz w:val="24"/>
                <w:szCs w:val="24"/>
              </w:rPr>
              <w:t>Random audits/inspections of the building</w:t>
            </w:r>
            <w:r>
              <w:rPr>
                <w:sz w:val="24"/>
                <w:szCs w:val="24"/>
              </w:rPr>
              <w:br/>
            </w:r>
            <w:r w:rsidRPr="001B0751">
              <w:rPr>
                <w:sz w:val="24"/>
                <w:szCs w:val="24"/>
              </w:rPr>
              <w:t>work to check compliance</w:t>
            </w:r>
          </w:p>
        </w:tc>
        <w:tc>
          <w:tcPr>
            <w:tcW w:w="709" w:type="dxa"/>
          </w:tcPr>
          <w:p w14:paraId="30C092B0" w14:textId="3C9B6159" w:rsidR="001B0751" w:rsidRPr="00D3479C" w:rsidRDefault="001B0751" w:rsidP="001B0751">
            <w:pPr>
              <w:ind w:left="0"/>
              <w:rPr>
                <w:sz w:val="24"/>
                <w:szCs w:val="24"/>
              </w:rPr>
            </w:pPr>
            <w:r w:rsidRPr="00B60F08">
              <w:rPr>
                <w:rFonts w:ascii="Trebuchet MS" w:hAnsi="Trebuchet MS"/>
              </w:rPr>
              <w:fldChar w:fldCharType="begin">
                <w:ffData>
                  <w:name w:val="Text1"/>
                  <w:enabled/>
                  <w:calcOnExit w:val="0"/>
                  <w:textInput/>
                </w:ffData>
              </w:fldChar>
            </w:r>
            <w:r w:rsidRPr="00B60F08">
              <w:rPr>
                <w:rFonts w:ascii="Trebuchet MS" w:hAnsi="Trebuchet MS"/>
              </w:rPr>
              <w:instrText xml:space="preserve"> FORMTEXT </w:instrText>
            </w:r>
            <w:r w:rsidRPr="00B60F08">
              <w:rPr>
                <w:rFonts w:ascii="Trebuchet MS" w:hAnsi="Trebuchet MS"/>
              </w:rPr>
            </w:r>
            <w:r w:rsidRPr="00B60F08">
              <w:rPr>
                <w:rFonts w:ascii="Trebuchet MS" w:hAnsi="Trebuchet MS"/>
              </w:rPr>
              <w:fldChar w:fldCharType="separate"/>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rPr>
              <w:fldChar w:fldCharType="end"/>
            </w:r>
          </w:p>
        </w:tc>
        <w:tc>
          <w:tcPr>
            <w:tcW w:w="709" w:type="dxa"/>
          </w:tcPr>
          <w:p w14:paraId="66C82701" w14:textId="2239B026" w:rsidR="001B0751" w:rsidRPr="00D3479C" w:rsidRDefault="001B0751" w:rsidP="001B0751">
            <w:pPr>
              <w:ind w:left="0"/>
              <w:rPr>
                <w:sz w:val="24"/>
                <w:szCs w:val="24"/>
              </w:rPr>
            </w:pPr>
            <w:r w:rsidRPr="00B60F08">
              <w:rPr>
                <w:rFonts w:ascii="Trebuchet MS" w:hAnsi="Trebuchet MS"/>
              </w:rPr>
              <w:fldChar w:fldCharType="begin">
                <w:ffData>
                  <w:name w:val="Text1"/>
                  <w:enabled/>
                  <w:calcOnExit w:val="0"/>
                  <w:textInput/>
                </w:ffData>
              </w:fldChar>
            </w:r>
            <w:r w:rsidRPr="00B60F08">
              <w:rPr>
                <w:rFonts w:ascii="Trebuchet MS" w:hAnsi="Trebuchet MS"/>
              </w:rPr>
              <w:instrText xml:space="preserve"> FORMTEXT </w:instrText>
            </w:r>
            <w:r w:rsidRPr="00B60F08">
              <w:rPr>
                <w:rFonts w:ascii="Trebuchet MS" w:hAnsi="Trebuchet MS"/>
              </w:rPr>
            </w:r>
            <w:r w:rsidRPr="00B60F08">
              <w:rPr>
                <w:rFonts w:ascii="Trebuchet MS" w:hAnsi="Trebuchet MS"/>
              </w:rPr>
              <w:fldChar w:fldCharType="separate"/>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rPr>
              <w:fldChar w:fldCharType="end"/>
            </w:r>
          </w:p>
        </w:tc>
        <w:tc>
          <w:tcPr>
            <w:tcW w:w="4536" w:type="dxa"/>
          </w:tcPr>
          <w:p w14:paraId="6DF5D91A" w14:textId="53413AA8" w:rsidR="001B0751" w:rsidRPr="00D3479C" w:rsidRDefault="001B0751" w:rsidP="001B0751">
            <w:pPr>
              <w:ind w:left="0"/>
              <w:rPr>
                <w:sz w:val="24"/>
                <w:szCs w:val="24"/>
              </w:rPr>
            </w:pPr>
            <w:r w:rsidRPr="001A4EA4">
              <w:rPr>
                <w:rFonts w:ascii="Trebuchet MS" w:hAnsi="Trebuchet MS"/>
              </w:rPr>
              <w:fldChar w:fldCharType="begin">
                <w:ffData>
                  <w:name w:val="Text1"/>
                  <w:enabled/>
                  <w:calcOnExit w:val="0"/>
                  <w:textInput/>
                </w:ffData>
              </w:fldChar>
            </w:r>
            <w:r w:rsidRPr="001A4EA4">
              <w:rPr>
                <w:rFonts w:ascii="Trebuchet MS" w:hAnsi="Trebuchet MS"/>
              </w:rPr>
              <w:instrText xml:space="preserve"> FORMTEXT </w:instrText>
            </w:r>
            <w:r w:rsidRPr="001A4EA4">
              <w:rPr>
                <w:rFonts w:ascii="Trebuchet MS" w:hAnsi="Trebuchet MS"/>
              </w:rPr>
            </w:r>
            <w:r w:rsidRPr="001A4EA4">
              <w:rPr>
                <w:rFonts w:ascii="Trebuchet MS" w:hAnsi="Trebuchet MS"/>
              </w:rPr>
              <w:fldChar w:fldCharType="separate"/>
            </w:r>
            <w:r w:rsidRPr="001A4EA4">
              <w:rPr>
                <w:rFonts w:ascii="Trebuchet MS" w:hAnsi="Trebuchet MS"/>
                <w:noProof/>
              </w:rPr>
              <w:t> </w:t>
            </w:r>
            <w:r w:rsidRPr="001A4EA4">
              <w:rPr>
                <w:rFonts w:ascii="Trebuchet MS" w:hAnsi="Trebuchet MS"/>
                <w:noProof/>
              </w:rPr>
              <w:t> </w:t>
            </w:r>
            <w:r w:rsidRPr="001A4EA4">
              <w:rPr>
                <w:rFonts w:ascii="Trebuchet MS" w:hAnsi="Trebuchet MS"/>
                <w:noProof/>
              </w:rPr>
              <w:t> </w:t>
            </w:r>
            <w:r w:rsidRPr="001A4EA4">
              <w:rPr>
                <w:rFonts w:ascii="Trebuchet MS" w:hAnsi="Trebuchet MS"/>
                <w:noProof/>
              </w:rPr>
              <w:t> </w:t>
            </w:r>
            <w:r w:rsidRPr="001A4EA4">
              <w:rPr>
                <w:rFonts w:ascii="Trebuchet MS" w:hAnsi="Trebuchet MS"/>
                <w:noProof/>
              </w:rPr>
              <w:t> </w:t>
            </w:r>
            <w:r w:rsidRPr="001A4EA4">
              <w:rPr>
                <w:rFonts w:ascii="Trebuchet MS" w:hAnsi="Trebuchet MS"/>
              </w:rPr>
              <w:fldChar w:fldCharType="end"/>
            </w:r>
          </w:p>
        </w:tc>
      </w:tr>
      <w:tr w:rsidR="001B0751" w14:paraId="0FB3588E" w14:textId="77777777" w:rsidTr="001B0751">
        <w:trPr>
          <w:trHeight w:val="556"/>
        </w:trPr>
        <w:tc>
          <w:tcPr>
            <w:tcW w:w="4678" w:type="dxa"/>
          </w:tcPr>
          <w:p w14:paraId="22E580DB" w14:textId="2B5C7A3C" w:rsidR="001B0751" w:rsidRPr="00D3479C" w:rsidRDefault="001B0751" w:rsidP="001B0751">
            <w:pPr>
              <w:ind w:left="0"/>
              <w:rPr>
                <w:sz w:val="24"/>
                <w:szCs w:val="24"/>
              </w:rPr>
            </w:pPr>
            <w:r w:rsidRPr="001B0751">
              <w:rPr>
                <w:sz w:val="24"/>
                <w:szCs w:val="24"/>
              </w:rPr>
              <w:t xml:space="preserve">Internal or external training provided for </w:t>
            </w:r>
            <w:r>
              <w:rPr>
                <w:sz w:val="24"/>
                <w:szCs w:val="24"/>
              </w:rPr>
              <w:br/>
            </w:r>
            <w:r w:rsidRPr="001B0751">
              <w:rPr>
                <w:sz w:val="24"/>
                <w:szCs w:val="24"/>
              </w:rPr>
              <w:t>site supervisors</w:t>
            </w:r>
          </w:p>
        </w:tc>
        <w:tc>
          <w:tcPr>
            <w:tcW w:w="709" w:type="dxa"/>
          </w:tcPr>
          <w:p w14:paraId="598D1DE9" w14:textId="2FF260BC" w:rsidR="001B0751" w:rsidRPr="00D3479C" w:rsidRDefault="001B0751" w:rsidP="001B0751">
            <w:pPr>
              <w:ind w:left="0"/>
              <w:rPr>
                <w:sz w:val="24"/>
                <w:szCs w:val="24"/>
              </w:rPr>
            </w:pPr>
            <w:r w:rsidRPr="00B60F08">
              <w:rPr>
                <w:rFonts w:ascii="Trebuchet MS" w:hAnsi="Trebuchet MS"/>
              </w:rPr>
              <w:fldChar w:fldCharType="begin">
                <w:ffData>
                  <w:name w:val="Text1"/>
                  <w:enabled/>
                  <w:calcOnExit w:val="0"/>
                  <w:textInput/>
                </w:ffData>
              </w:fldChar>
            </w:r>
            <w:r w:rsidRPr="00B60F08">
              <w:rPr>
                <w:rFonts w:ascii="Trebuchet MS" w:hAnsi="Trebuchet MS"/>
              </w:rPr>
              <w:instrText xml:space="preserve"> FORMTEXT </w:instrText>
            </w:r>
            <w:r w:rsidRPr="00B60F08">
              <w:rPr>
                <w:rFonts w:ascii="Trebuchet MS" w:hAnsi="Trebuchet MS"/>
              </w:rPr>
            </w:r>
            <w:r w:rsidRPr="00B60F08">
              <w:rPr>
                <w:rFonts w:ascii="Trebuchet MS" w:hAnsi="Trebuchet MS"/>
              </w:rPr>
              <w:fldChar w:fldCharType="separate"/>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rPr>
              <w:fldChar w:fldCharType="end"/>
            </w:r>
          </w:p>
        </w:tc>
        <w:tc>
          <w:tcPr>
            <w:tcW w:w="709" w:type="dxa"/>
          </w:tcPr>
          <w:p w14:paraId="15C15102" w14:textId="1A27761A" w:rsidR="001B0751" w:rsidRPr="00D3479C" w:rsidRDefault="001B0751" w:rsidP="001B0751">
            <w:pPr>
              <w:ind w:left="0"/>
              <w:rPr>
                <w:sz w:val="24"/>
                <w:szCs w:val="24"/>
              </w:rPr>
            </w:pPr>
            <w:r w:rsidRPr="00B60F08">
              <w:rPr>
                <w:rFonts w:ascii="Trebuchet MS" w:hAnsi="Trebuchet MS"/>
              </w:rPr>
              <w:fldChar w:fldCharType="begin">
                <w:ffData>
                  <w:name w:val="Text1"/>
                  <w:enabled/>
                  <w:calcOnExit w:val="0"/>
                  <w:textInput/>
                </w:ffData>
              </w:fldChar>
            </w:r>
            <w:r w:rsidRPr="00B60F08">
              <w:rPr>
                <w:rFonts w:ascii="Trebuchet MS" w:hAnsi="Trebuchet MS"/>
              </w:rPr>
              <w:instrText xml:space="preserve"> FORMTEXT </w:instrText>
            </w:r>
            <w:r w:rsidRPr="00B60F08">
              <w:rPr>
                <w:rFonts w:ascii="Trebuchet MS" w:hAnsi="Trebuchet MS"/>
              </w:rPr>
            </w:r>
            <w:r w:rsidRPr="00B60F08">
              <w:rPr>
                <w:rFonts w:ascii="Trebuchet MS" w:hAnsi="Trebuchet MS"/>
              </w:rPr>
              <w:fldChar w:fldCharType="separate"/>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rPr>
              <w:fldChar w:fldCharType="end"/>
            </w:r>
          </w:p>
        </w:tc>
        <w:tc>
          <w:tcPr>
            <w:tcW w:w="4536" w:type="dxa"/>
          </w:tcPr>
          <w:p w14:paraId="1B406019" w14:textId="0874132E" w:rsidR="001B0751" w:rsidRPr="00D3479C" w:rsidRDefault="001B0751" w:rsidP="001B0751">
            <w:pPr>
              <w:ind w:left="0"/>
              <w:rPr>
                <w:sz w:val="24"/>
                <w:szCs w:val="24"/>
              </w:rPr>
            </w:pPr>
            <w:r w:rsidRPr="001A4EA4">
              <w:rPr>
                <w:rFonts w:ascii="Trebuchet MS" w:hAnsi="Trebuchet MS"/>
              </w:rPr>
              <w:fldChar w:fldCharType="begin">
                <w:ffData>
                  <w:name w:val="Text1"/>
                  <w:enabled/>
                  <w:calcOnExit w:val="0"/>
                  <w:textInput/>
                </w:ffData>
              </w:fldChar>
            </w:r>
            <w:r w:rsidRPr="001A4EA4">
              <w:rPr>
                <w:rFonts w:ascii="Trebuchet MS" w:hAnsi="Trebuchet MS"/>
              </w:rPr>
              <w:instrText xml:space="preserve"> FORMTEXT </w:instrText>
            </w:r>
            <w:r w:rsidRPr="001A4EA4">
              <w:rPr>
                <w:rFonts w:ascii="Trebuchet MS" w:hAnsi="Trebuchet MS"/>
              </w:rPr>
            </w:r>
            <w:r w:rsidRPr="001A4EA4">
              <w:rPr>
                <w:rFonts w:ascii="Trebuchet MS" w:hAnsi="Trebuchet MS"/>
              </w:rPr>
              <w:fldChar w:fldCharType="separate"/>
            </w:r>
            <w:r w:rsidRPr="001A4EA4">
              <w:rPr>
                <w:rFonts w:ascii="Trebuchet MS" w:hAnsi="Trebuchet MS"/>
                <w:noProof/>
              </w:rPr>
              <w:t> </w:t>
            </w:r>
            <w:r w:rsidRPr="001A4EA4">
              <w:rPr>
                <w:rFonts w:ascii="Trebuchet MS" w:hAnsi="Trebuchet MS"/>
                <w:noProof/>
              </w:rPr>
              <w:t> </w:t>
            </w:r>
            <w:r w:rsidRPr="001A4EA4">
              <w:rPr>
                <w:rFonts w:ascii="Trebuchet MS" w:hAnsi="Trebuchet MS"/>
                <w:noProof/>
              </w:rPr>
              <w:t> </w:t>
            </w:r>
            <w:r w:rsidRPr="001A4EA4">
              <w:rPr>
                <w:rFonts w:ascii="Trebuchet MS" w:hAnsi="Trebuchet MS"/>
                <w:noProof/>
              </w:rPr>
              <w:t> </w:t>
            </w:r>
            <w:r w:rsidRPr="001A4EA4">
              <w:rPr>
                <w:rFonts w:ascii="Trebuchet MS" w:hAnsi="Trebuchet MS"/>
                <w:noProof/>
              </w:rPr>
              <w:t> </w:t>
            </w:r>
            <w:r w:rsidRPr="001A4EA4">
              <w:rPr>
                <w:rFonts w:ascii="Trebuchet MS" w:hAnsi="Trebuchet MS"/>
              </w:rPr>
              <w:fldChar w:fldCharType="end"/>
            </w:r>
          </w:p>
        </w:tc>
      </w:tr>
      <w:tr w:rsidR="001B0751" w14:paraId="5D65BE32" w14:textId="77777777" w:rsidTr="001B0751">
        <w:trPr>
          <w:trHeight w:val="556"/>
        </w:trPr>
        <w:tc>
          <w:tcPr>
            <w:tcW w:w="4678" w:type="dxa"/>
          </w:tcPr>
          <w:p w14:paraId="397DA4C5" w14:textId="5D8D65DD" w:rsidR="001B0751" w:rsidRPr="00D3479C" w:rsidRDefault="001B0751" w:rsidP="001B0751">
            <w:pPr>
              <w:ind w:left="0"/>
              <w:rPr>
                <w:sz w:val="24"/>
                <w:szCs w:val="24"/>
              </w:rPr>
            </w:pPr>
            <w:r w:rsidRPr="001B0751">
              <w:rPr>
                <w:sz w:val="24"/>
                <w:szCs w:val="24"/>
              </w:rPr>
              <w:t xml:space="preserve">Process in place for assessing the skill </w:t>
            </w:r>
            <w:r>
              <w:rPr>
                <w:sz w:val="24"/>
                <w:szCs w:val="24"/>
              </w:rPr>
              <w:br/>
            </w:r>
            <w:r w:rsidRPr="001B0751">
              <w:rPr>
                <w:sz w:val="24"/>
                <w:szCs w:val="24"/>
              </w:rPr>
              <w:t>level of supervisors</w:t>
            </w:r>
          </w:p>
        </w:tc>
        <w:tc>
          <w:tcPr>
            <w:tcW w:w="709" w:type="dxa"/>
          </w:tcPr>
          <w:p w14:paraId="2426F55B" w14:textId="0075D821" w:rsidR="001B0751" w:rsidRPr="00D3479C" w:rsidRDefault="001B0751" w:rsidP="001B0751">
            <w:pPr>
              <w:ind w:left="0"/>
              <w:rPr>
                <w:sz w:val="24"/>
                <w:szCs w:val="24"/>
              </w:rPr>
            </w:pPr>
            <w:r w:rsidRPr="00B60F08">
              <w:rPr>
                <w:rFonts w:ascii="Trebuchet MS" w:hAnsi="Trebuchet MS"/>
              </w:rPr>
              <w:fldChar w:fldCharType="begin">
                <w:ffData>
                  <w:name w:val="Text1"/>
                  <w:enabled/>
                  <w:calcOnExit w:val="0"/>
                  <w:textInput/>
                </w:ffData>
              </w:fldChar>
            </w:r>
            <w:r w:rsidRPr="00B60F08">
              <w:rPr>
                <w:rFonts w:ascii="Trebuchet MS" w:hAnsi="Trebuchet MS"/>
              </w:rPr>
              <w:instrText xml:space="preserve"> FORMTEXT </w:instrText>
            </w:r>
            <w:r w:rsidRPr="00B60F08">
              <w:rPr>
                <w:rFonts w:ascii="Trebuchet MS" w:hAnsi="Trebuchet MS"/>
              </w:rPr>
            </w:r>
            <w:r w:rsidRPr="00B60F08">
              <w:rPr>
                <w:rFonts w:ascii="Trebuchet MS" w:hAnsi="Trebuchet MS"/>
              </w:rPr>
              <w:fldChar w:fldCharType="separate"/>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rPr>
              <w:fldChar w:fldCharType="end"/>
            </w:r>
          </w:p>
        </w:tc>
        <w:tc>
          <w:tcPr>
            <w:tcW w:w="709" w:type="dxa"/>
          </w:tcPr>
          <w:p w14:paraId="059F6B18" w14:textId="76EA842E" w:rsidR="001B0751" w:rsidRPr="00D3479C" w:rsidRDefault="001B0751" w:rsidP="001B0751">
            <w:pPr>
              <w:ind w:left="0"/>
              <w:rPr>
                <w:sz w:val="24"/>
                <w:szCs w:val="24"/>
              </w:rPr>
            </w:pPr>
            <w:r w:rsidRPr="00B60F08">
              <w:rPr>
                <w:rFonts w:ascii="Trebuchet MS" w:hAnsi="Trebuchet MS"/>
              </w:rPr>
              <w:fldChar w:fldCharType="begin">
                <w:ffData>
                  <w:name w:val="Text1"/>
                  <w:enabled/>
                  <w:calcOnExit w:val="0"/>
                  <w:textInput/>
                </w:ffData>
              </w:fldChar>
            </w:r>
            <w:r w:rsidRPr="00B60F08">
              <w:rPr>
                <w:rFonts w:ascii="Trebuchet MS" w:hAnsi="Trebuchet MS"/>
              </w:rPr>
              <w:instrText xml:space="preserve"> FORMTEXT </w:instrText>
            </w:r>
            <w:r w:rsidRPr="00B60F08">
              <w:rPr>
                <w:rFonts w:ascii="Trebuchet MS" w:hAnsi="Trebuchet MS"/>
              </w:rPr>
            </w:r>
            <w:r w:rsidRPr="00B60F08">
              <w:rPr>
                <w:rFonts w:ascii="Trebuchet MS" w:hAnsi="Trebuchet MS"/>
              </w:rPr>
              <w:fldChar w:fldCharType="separate"/>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rPr>
              <w:fldChar w:fldCharType="end"/>
            </w:r>
          </w:p>
        </w:tc>
        <w:tc>
          <w:tcPr>
            <w:tcW w:w="4536" w:type="dxa"/>
          </w:tcPr>
          <w:p w14:paraId="4D9161E7" w14:textId="68107E83" w:rsidR="001B0751" w:rsidRPr="00D3479C" w:rsidRDefault="001B0751" w:rsidP="001B0751">
            <w:pPr>
              <w:ind w:left="0"/>
              <w:rPr>
                <w:sz w:val="24"/>
                <w:szCs w:val="24"/>
              </w:rPr>
            </w:pPr>
            <w:r w:rsidRPr="001A4EA4">
              <w:rPr>
                <w:rFonts w:ascii="Trebuchet MS" w:hAnsi="Trebuchet MS"/>
              </w:rPr>
              <w:fldChar w:fldCharType="begin">
                <w:ffData>
                  <w:name w:val="Text1"/>
                  <w:enabled/>
                  <w:calcOnExit w:val="0"/>
                  <w:textInput/>
                </w:ffData>
              </w:fldChar>
            </w:r>
            <w:r w:rsidRPr="001A4EA4">
              <w:rPr>
                <w:rFonts w:ascii="Trebuchet MS" w:hAnsi="Trebuchet MS"/>
              </w:rPr>
              <w:instrText xml:space="preserve"> FORMTEXT </w:instrText>
            </w:r>
            <w:r w:rsidRPr="001A4EA4">
              <w:rPr>
                <w:rFonts w:ascii="Trebuchet MS" w:hAnsi="Trebuchet MS"/>
              </w:rPr>
            </w:r>
            <w:r w:rsidRPr="001A4EA4">
              <w:rPr>
                <w:rFonts w:ascii="Trebuchet MS" w:hAnsi="Trebuchet MS"/>
              </w:rPr>
              <w:fldChar w:fldCharType="separate"/>
            </w:r>
            <w:r w:rsidRPr="001A4EA4">
              <w:rPr>
                <w:rFonts w:ascii="Trebuchet MS" w:hAnsi="Trebuchet MS"/>
                <w:noProof/>
              </w:rPr>
              <w:t> </w:t>
            </w:r>
            <w:r w:rsidRPr="001A4EA4">
              <w:rPr>
                <w:rFonts w:ascii="Trebuchet MS" w:hAnsi="Trebuchet MS"/>
                <w:noProof/>
              </w:rPr>
              <w:t> </w:t>
            </w:r>
            <w:r w:rsidRPr="001A4EA4">
              <w:rPr>
                <w:rFonts w:ascii="Trebuchet MS" w:hAnsi="Trebuchet MS"/>
                <w:noProof/>
              </w:rPr>
              <w:t> </w:t>
            </w:r>
            <w:r w:rsidRPr="001A4EA4">
              <w:rPr>
                <w:rFonts w:ascii="Trebuchet MS" w:hAnsi="Trebuchet MS"/>
                <w:noProof/>
              </w:rPr>
              <w:t> </w:t>
            </w:r>
            <w:r w:rsidRPr="001A4EA4">
              <w:rPr>
                <w:rFonts w:ascii="Trebuchet MS" w:hAnsi="Trebuchet MS"/>
                <w:noProof/>
              </w:rPr>
              <w:t> </w:t>
            </w:r>
            <w:r w:rsidRPr="001A4EA4">
              <w:rPr>
                <w:rFonts w:ascii="Trebuchet MS" w:hAnsi="Trebuchet MS"/>
              </w:rPr>
              <w:fldChar w:fldCharType="end"/>
            </w:r>
          </w:p>
        </w:tc>
      </w:tr>
      <w:tr w:rsidR="001B0751" w14:paraId="1EAEBBCD" w14:textId="77777777" w:rsidTr="001B0751">
        <w:trPr>
          <w:trHeight w:val="556"/>
        </w:trPr>
        <w:tc>
          <w:tcPr>
            <w:tcW w:w="4678" w:type="dxa"/>
          </w:tcPr>
          <w:p w14:paraId="029FE2A8" w14:textId="163D5178" w:rsidR="001B0751" w:rsidRPr="00D3479C" w:rsidRDefault="001B0751" w:rsidP="001B0751">
            <w:pPr>
              <w:ind w:left="0"/>
              <w:rPr>
                <w:sz w:val="24"/>
                <w:szCs w:val="24"/>
              </w:rPr>
            </w:pPr>
            <w:r w:rsidRPr="001B0751">
              <w:rPr>
                <w:sz w:val="24"/>
                <w:szCs w:val="24"/>
              </w:rPr>
              <w:t xml:space="preserve">Conducted building skills training for staff </w:t>
            </w:r>
            <w:r>
              <w:rPr>
                <w:sz w:val="24"/>
                <w:szCs w:val="24"/>
              </w:rPr>
              <w:br/>
            </w:r>
            <w:r w:rsidRPr="001B0751">
              <w:rPr>
                <w:sz w:val="24"/>
                <w:szCs w:val="24"/>
              </w:rPr>
              <w:t>in the last 12 months</w:t>
            </w:r>
          </w:p>
        </w:tc>
        <w:tc>
          <w:tcPr>
            <w:tcW w:w="709" w:type="dxa"/>
          </w:tcPr>
          <w:p w14:paraId="4AC6FBA1" w14:textId="43F11692" w:rsidR="001B0751" w:rsidRPr="00D3479C" w:rsidRDefault="001B0751" w:rsidP="001B0751">
            <w:pPr>
              <w:ind w:left="0"/>
              <w:rPr>
                <w:sz w:val="24"/>
                <w:szCs w:val="24"/>
              </w:rPr>
            </w:pPr>
            <w:r w:rsidRPr="00B60F08">
              <w:rPr>
                <w:rFonts w:ascii="Trebuchet MS" w:hAnsi="Trebuchet MS"/>
              </w:rPr>
              <w:fldChar w:fldCharType="begin">
                <w:ffData>
                  <w:name w:val="Text1"/>
                  <w:enabled/>
                  <w:calcOnExit w:val="0"/>
                  <w:textInput/>
                </w:ffData>
              </w:fldChar>
            </w:r>
            <w:r w:rsidRPr="00B60F08">
              <w:rPr>
                <w:rFonts w:ascii="Trebuchet MS" w:hAnsi="Trebuchet MS"/>
              </w:rPr>
              <w:instrText xml:space="preserve"> FORMTEXT </w:instrText>
            </w:r>
            <w:r w:rsidRPr="00B60F08">
              <w:rPr>
                <w:rFonts w:ascii="Trebuchet MS" w:hAnsi="Trebuchet MS"/>
              </w:rPr>
            </w:r>
            <w:r w:rsidRPr="00B60F08">
              <w:rPr>
                <w:rFonts w:ascii="Trebuchet MS" w:hAnsi="Trebuchet MS"/>
              </w:rPr>
              <w:fldChar w:fldCharType="separate"/>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rPr>
              <w:fldChar w:fldCharType="end"/>
            </w:r>
          </w:p>
        </w:tc>
        <w:tc>
          <w:tcPr>
            <w:tcW w:w="709" w:type="dxa"/>
          </w:tcPr>
          <w:p w14:paraId="4EB03CF6" w14:textId="1DDDD685" w:rsidR="001B0751" w:rsidRPr="00D3479C" w:rsidRDefault="001B0751" w:rsidP="001B0751">
            <w:pPr>
              <w:ind w:left="0"/>
              <w:rPr>
                <w:sz w:val="24"/>
                <w:szCs w:val="24"/>
              </w:rPr>
            </w:pPr>
            <w:r w:rsidRPr="00B60F08">
              <w:rPr>
                <w:rFonts w:ascii="Trebuchet MS" w:hAnsi="Trebuchet MS"/>
              </w:rPr>
              <w:fldChar w:fldCharType="begin">
                <w:ffData>
                  <w:name w:val="Text1"/>
                  <w:enabled/>
                  <w:calcOnExit w:val="0"/>
                  <w:textInput/>
                </w:ffData>
              </w:fldChar>
            </w:r>
            <w:r w:rsidRPr="00B60F08">
              <w:rPr>
                <w:rFonts w:ascii="Trebuchet MS" w:hAnsi="Trebuchet MS"/>
              </w:rPr>
              <w:instrText xml:space="preserve"> FORMTEXT </w:instrText>
            </w:r>
            <w:r w:rsidRPr="00B60F08">
              <w:rPr>
                <w:rFonts w:ascii="Trebuchet MS" w:hAnsi="Trebuchet MS"/>
              </w:rPr>
            </w:r>
            <w:r w:rsidRPr="00B60F08">
              <w:rPr>
                <w:rFonts w:ascii="Trebuchet MS" w:hAnsi="Trebuchet MS"/>
              </w:rPr>
              <w:fldChar w:fldCharType="separate"/>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rPr>
              <w:fldChar w:fldCharType="end"/>
            </w:r>
          </w:p>
        </w:tc>
        <w:tc>
          <w:tcPr>
            <w:tcW w:w="4536" w:type="dxa"/>
          </w:tcPr>
          <w:p w14:paraId="05D6DB7B" w14:textId="5BD24746" w:rsidR="001B0751" w:rsidRPr="00D3479C" w:rsidRDefault="001B0751" w:rsidP="001B0751">
            <w:pPr>
              <w:ind w:left="0"/>
              <w:rPr>
                <w:sz w:val="24"/>
                <w:szCs w:val="24"/>
              </w:rPr>
            </w:pPr>
            <w:r w:rsidRPr="001A4EA4">
              <w:rPr>
                <w:rFonts w:ascii="Trebuchet MS" w:hAnsi="Trebuchet MS"/>
              </w:rPr>
              <w:fldChar w:fldCharType="begin">
                <w:ffData>
                  <w:name w:val="Text1"/>
                  <w:enabled/>
                  <w:calcOnExit w:val="0"/>
                  <w:textInput/>
                </w:ffData>
              </w:fldChar>
            </w:r>
            <w:r w:rsidRPr="001A4EA4">
              <w:rPr>
                <w:rFonts w:ascii="Trebuchet MS" w:hAnsi="Trebuchet MS"/>
              </w:rPr>
              <w:instrText xml:space="preserve"> FORMTEXT </w:instrText>
            </w:r>
            <w:r w:rsidRPr="001A4EA4">
              <w:rPr>
                <w:rFonts w:ascii="Trebuchet MS" w:hAnsi="Trebuchet MS"/>
              </w:rPr>
            </w:r>
            <w:r w:rsidRPr="001A4EA4">
              <w:rPr>
                <w:rFonts w:ascii="Trebuchet MS" w:hAnsi="Trebuchet MS"/>
              </w:rPr>
              <w:fldChar w:fldCharType="separate"/>
            </w:r>
            <w:r w:rsidRPr="001A4EA4">
              <w:rPr>
                <w:rFonts w:ascii="Trebuchet MS" w:hAnsi="Trebuchet MS"/>
                <w:noProof/>
              </w:rPr>
              <w:t> </w:t>
            </w:r>
            <w:r w:rsidRPr="001A4EA4">
              <w:rPr>
                <w:rFonts w:ascii="Trebuchet MS" w:hAnsi="Trebuchet MS"/>
                <w:noProof/>
              </w:rPr>
              <w:t> </w:t>
            </w:r>
            <w:r w:rsidRPr="001A4EA4">
              <w:rPr>
                <w:rFonts w:ascii="Trebuchet MS" w:hAnsi="Trebuchet MS"/>
                <w:noProof/>
              </w:rPr>
              <w:t> </w:t>
            </w:r>
            <w:r w:rsidRPr="001A4EA4">
              <w:rPr>
                <w:rFonts w:ascii="Trebuchet MS" w:hAnsi="Trebuchet MS"/>
                <w:noProof/>
              </w:rPr>
              <w:t> </w:t>
            </w:r>
            <w:r w:rsidRPr="001A4EA4">
              <w:rPr>
                <w:rFonts w:ascii="Trebuchet MS" w:hAnsi="Trebuchet MS"/>
                <w:noProof/>
              </w:rPr>
              <w:t> </w:t>
            </w:r>
            <w:r w:rsidRPr="001A4EA4">
              <w:rPr>
                <w:rFonts w:ascii="Trebuchet MS" w:hAnsi="Trebuchet MS"/>
              </w:rPr>
              <w:fldChar w:fldCharType="end"/>
            </w:r>
          </w:p>
        </w:tc>
      </w:tr>
      <w:tr w:rsidR="001B0751" w14:paraId="02368455" w14:textId="77777777" w:rsidTr="001B0751">
        <w:trPr>
          <w:trHeight w:val="556"/>
        </w:trPr>
        <w:tc>
          <w:tcPr>
            <w:tcW w:w="4678" w:type="dxa"/>
          </w:tcPr>
          <w:p w14:paraId="16A33B2F" w14:textId="2F9B69E2" w:rsidR="001B0751" w:rsidRPr="00D3479C" w:rsidRDefault="001B0751" w:rsidP="001B0751">
            <w:pPr>
              <w:ind w:left="0"/>
              <w:rPr>
                <w:sz w:val="24"/>
                <w:szCs w:val="24"/>
              </w:rPr>
            </w:pPr>
            <w:r w:rsidRPr="001B0751">
              <w:rPr>
                <w:sz w:val="24"/>
                <w:szCs w:val="24"/>
              </w:rPr>
              <w:t xml:space="preserve">Supervisors have access to building </w:t>
            </w:r>
            <w:r>
              <w:rPr>
                <w:sz w:val="24"/>
                <w:szCs w:val="24"/>
              </w:rPr>
              <w:br/>
            </w:r>
            <w:r w:rsidRPr="001B0751">
              <w:rPr>
                <w:sz w:val="24"/>
                <w:szCs w:val="24"/>
              </w:rPr>
              <w:t>codes and standards</w:t>
            </w:r>
          </w:p>
        </w:tc>
        <w:tc>
          <w:tcPr>
            <w:tcW w:w="709" w:type="dxa"/>
          </w:tcPr>
          <w:p w14:paraId="0F2247DA" w14:textId="12FBBBCE" w:rsidR="001B0751" w:rsidRPr="00D3479C" w:rsidRDefault="001B0751" w:rsidP="001B0751">
            <w:pPr>
              <w:ind w:left="0"/>
              <w:rPr>
                <w:sz w:val="24"/>
                <w:szCs w:val="24"/>
              </w:rPr>
            </w:pPr>
            <w:r w:rsidRPr="00B60F08">
              <w:rPr>
                <w:rFonts w:ascii="Trebuchet MS" w:hAnsi="Trebuchet MS"/>
              </w:rPr>
              <w:fldChar w:fldCharType="begin">
                <w:ffData>
                  <w:name w:val="Text1"/>
                  <w:enabled/>
                  <w:calcOnExit w:val="0"/>
                  <w:textInput/>
                </w:ffData>
              </w:fldChar>
            </w:r>
            <w:r w:rsidRPr="00B60F08">
              <w:rPr>
                <w:rFonts w:ascii="Trebuchet MS" w:hAnsi="Trebuchet MS"/>
              </w:rPr>
              <w:instrText xml:space="preserve"> FORMTEXT </w:instrText>
            </w:r>
            <w:r w:rsidRPr="00B60F08">
              <w:rPr>
                <w:rFonts w:ascii="Trebuchet MS" w:hAnsi="Trebuchet MS"/>
              </w:rPr>
            </w:r>
            <w:r w:rsidRPr="00B60F08">
              <w:rPr>
                <w:rFonts w:ascii="Trebuchet MS" w:hAnsi="Trebuchet MS"/>
              </w:rPr>
              <w:fldChar w:fldCharType="separate"/>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rPr>
              <w:fldChar w:fldCharType="end"/>
            </w:r>
          </w:p>
        </w:tc>
        <w:tc>
          <w:tcPr>
            <w:tcW w:w="709" w:type="dxa"/>
          </w:tcPr>
          <w:p w14:paraId="312B3E81" w14:textId="627B5EE4" w:rsidR="001B0751" w:rsidRPr="00D3479C" w:rsidRDefault="001B0751" w:rsidP="001B0751">
            <w:pPr>
              <w:ind w:left="0"/>
              <w:rPr>
                <w:sz w:val="24"/>
                <w:szCs w:val="24"/>
              </w:rPr>
            </w:pPr>
            <w:r w:rsidRPr="00B60F08">
              <w:rPr>
                <w:rFonts w:ascii="Trebuchet MS" w:hAnsi="Trebuchet MS"/>
              </w:rPr>
              <w:fldChar w:fldCharType="begin">
                <w:ffData>
                  <w:name w:val="Text1"/>
                  <w:enabled/>
                  <w:calcOnExit w:val="0"/>
                  <w:textInput/>
                </w:ffData>
              </w:fldChar>
            </w:r>
            <w:r w:rsidRPr="00B60F08">
              <w:rPr>
                <w:rFonts w:ascii="Trebuchet MS" w:hAnsi="Trebuchet MS"/>
              </w:rPr>
              <w:instrText xml:space="preserve"> FORMTEXT </w:instrText>
            </w:r>
            <w:r w:rsidRPr="00B60F08">
              <w:rPr>
                <w:rFonts w:ascii="Trebuchet MS" w:hAnsi="Trebuchet MS"/>
              </w:rPr>
            </w:r>
            <w:r w:rsidRPr="00B60F08">
              <w:rPr>
                <w:rFonts w:ascii="Trebuchet MS" w:hAnsi="Trebuchet MS"/>
              </w:rPr>
              <w:fldChar w:fldCharType="separate"/>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rPr>
              <w:fldChar w:fldCharType="end"/>
            </w:r>
          </w:p>
        </w:tc>
        <w:tc>
          <w:tcPr>
            <w:tcW w:w="4536" w:type="dxa"/>
          </w:tcPr>
          <w:p w14:paraId="02473E87" w14:textId="2D05208C" w:rsidR="001B0751" w:rsidRPr="00D3479C" w:rsidRDefault="001B0751" w:rsidP="001B0751">
            <w:pPr>
              <w:ind w:left="0"/>
              <w:rPr>
                <w:sz w:val="24"/>
                <w:szCs w:val="24"/>
              </w:rPr>
            </w:pPr>
            <w:r w:rsidRPr="001A4EA4">
              <w:rPr>
                <w:rFonts w:ascii="Trebuchet MS" w:hAnsi="Trebuchet MS"/>
              </w:rPr>
              <w:fldChar w:fldCharType="begin">
                <w:ffData>
                  <w:name w:val="Text1"/>
                  <w:enabled/>
                  <w:calcOnExit w:val="0"/>
                  <w:textInput/>
                </w:ffData>
              </w:fldChar>
            </w:r>
            <w:r w:rsidRPr="001A4EA4">
              <w:rPr>
                <w:rFonts w:ascii="Trebuchet MS" w:hAnsi="Trebuchet MS"/>
              </w:rPr>
              <w:instrText xml:space="preserve"> FORMTEXT </w:instrText>
            </w:r>
            <w:r w:rsidRPr="001A4EA4">
              <w:rPr>
                <w:rFonts w:ascii="Trebuchet MS" w:hAnsi="Trebuchet MS"/>
              </w:rPr>
            </w:r>
            <w:r w:rsidRPr="001A4EA4">
              <w:rPr>
                <w:rFonts w:ascii="Trebuchet MS" w:hAnsi="Trebuchet MS"/>
              </w:rPr>
              <w:fldChar w:fldCharType="separate"/>
            </w:r>
            <w:r w:rsidRPr="001A4EA4">
              <w:rPr>
                <w:rFonts w:ascii="Trebuchet MS" w:hAnsi="Trebuchet MS"/>
                <w:noProof/>
              </w:rPr>
              <w:t> </w:t>
            </w:r>
            <w:r w:rsidRPr="001A4EA4">
              <w:rPr>
                <w:rFonts w:ascii="Trebuchet MS" w:hAnsi="Trebuchet MS"/>
                <w:noProof/>
              </w:rPr>
              <w:t> </w:t>
            </w:r>
            <w:r w:rsidRPr="001A4EA4">
              <w:rPr>
                <w:rFonts w:ascii="Trebuchet MS" w:hAnsi="Trebuchet MS"/>
                <w:noProof/>
              </w:rPr>
              <w:t> </w:t>
            </w:r>
            <w:r w:rsidRPr="001A4EA4">
              <w:rPr>
                <w:rFonts w:ascii="Trebuchet MS" w:hAnsi="Trebuchet MS"/>
                <w:noProof/>
              </w:rPr>
              <w:t> </w:t>
            </w:r>
            <w:r w:rsidRPr="001A4EA4">
              <w:rPr>
                <w:rFonts w:ascii="Trebuchet MS" w:hAnsi="Trebuchet MS"/>
                <w:noProof/>
              </w:rPr>
              <w:t> </w:t>
            </w:r>
            <w:r w:rsidRPr="001A4EA4">
              <w:rPr>
                <w:rFonts w:ascii="Trebuchet MS" w:hAnsi="Trebuchet MS"/>
              </w:rPr>
              <w:fldChar w:fldCharType="end"/>
            </w:r>
          </w:p>
        </w:tc>
      </w:tr>
      <w:tr w:rsidR="001B0751" w14:paraId="6ED4EC76" w14:textId="77777777" w:rsidTr="001B0751">
        <w:trPr>
          <w:trHeight w:val="556"/>
        </w:trPr>
        <w:tc>
          <w:tcPr>
            <w:tcW w:w="4678" w:type="dxa"/>
          </w:tcPr>
          <w:p w14:paraId="0198F77C" w14:textId="002F3CEA" w:rsidR="001B0751" w:rsidRPr="00D3479C" w:rsidRDefault="001B0751" w:rsidP="001B0751">
            <w:pPr>
              <w:ind w:left="0"/>
              <w:rPr>
                <w:sz w:val="24"/>
                <w:szCs w:val="24"/>
              </w:rPr>
            </w:pPr>
            <w:r w:rsidRPr="001B0751">
              <w:rPr>
                <w:sz w:val="24"/>
                <w:szCs w:val="24"/>
              </w:rPr>
              <w:t xml:space="preserve">Critical details are provided to the </w:t>
            </w:r>
            <w:r>
              <w:rPr>
                <w:sz w:val="24"/>
                <w:szCs w:val="24"/>
              </w:rPr>
              <w:br/>
            </w:r>
            <w:r w:rsidRPr="001B0751">
              <w:rPr>
                <w:sz w:val="24"/>
                <w:szCs w:val="24"/>
              </w:rPr>
              <w:t>tradesperson</w:t>
            </w:r>
          </w:p>
        </w:tc>
        <w:tc>
          <w:tcPr>
            <w:tcW w:w="709" w:type="dxa"/>
          </w:tcPr>
          <w:p w14:paraId="645B0252" w14:textId="5E6087D4" w:rsidR="001B0751" w:rsidRPr="00D3479C" w:rsidRDefault="001B0751" w:rsidP="001B0751">
            <w:pPr>
              <w:ind w:left="0"/>
              <w:rPr>
                <w:sz w:val="24"/>
                <w:szCs w:val="24"/>
              </w:rPr>
            </w:pPr>
            <w:r w:rsidRPr="00B60F08">
              <w:rPr>
                <w:rFonts w:ascii="Trebuchet MS" w:hAnsi="Trebuchet MS"/>
              </w:rPr>
              <w:fldChar w:fldCharType="begin">
                <w:ffData>
                  <w:name w:val="Text1"/>
                  <w:enabled/>
                  <w:calcOnExit w:val="0"/>
                  <w:textInput/>
                </w:ffData>
              </w:fldChar>
            </w:r>
            <w:r w:rsidRPr="00B60F08">
              <w:rPr>
                <w:rFonts w:ascii="Trebuchet MS" w:hAnsi="Trebuchet MS"/>
              </w:rPr>
              <w:instrText xml:space="preserve"> FORMTEXT </w:instrText>
            </w:r>
            <w:r w:rsidRPr="00B60F08">
              <w:rPr>
                <w:rFonts w:ascii="Trebuchet MS" w:hAnsi="Trebuchet MS"/>
              </w:rPr>
            </w:r>
            <w:r w:rsidRPr="00B60F08">
              <w:rPr>
                <w:rFonts w:ascii="Trebuchet MS" w:hAnsi="Trebuchet MS"/>
              </w:rPr>
              <w:fldChar w:fldCharType="separate"/>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rPr>
              <w:fldChar w:fldCharType="end"/>
            </w:r>
          </w:p>
        </w:tc>
        <w:tc>
          <w:tcPr>
            <w:tcW w:w="709" w:type="dxa"/>
          </w:tcPr>
          <w:p w14:paraId="1274FF6D" w14:textId="31F441F9" w:rsidR="001B0751" w:rsidRPr="00D3479C" w:rsidRDefault="001B0751" w:rsidP="001B0751">
            <w:pPr>
              <w:ind w:left="0"/>
              <w:rPr>
                <w:sz w:val="24"/>
                <w:szCs w:val="24"/>
              </w:rPr>
            </w:pPr>
            <w:r w:rsidRPr="00B60F08">
              <w:rPr>
                <w:rFonts w:ascii="Trebuchet MS" w:hAnsi="Trebuchet MS"/>
              </w:rPr>
              <w:fldChar w:fldCharType="begin">
                <w:ffData>
                  <w:name w:val="Text1"/>
                  <w:enabled/>
                  <w:calcOnExit w:val="0"/>
                  <w:textInput/>
                </w:ffData>
              </w:fldChar>
            </w:r>
            <w:r w:rsidRPr="00B60F08">
              <w:rPr>
                <w:rFonts w:ascii="Trebuchet MS" w:hAnsi="Trebuchet MS"/>
              </w:rPr>
              <w:instrText xml:space="preserve"> FORMTEXT </w:instrText>
            </w:r>
            <w:r w:rsidRPr="00B60F08">
              <w:rPr>
                <w:rFonts w:ascii="Trebuchet MS" w:hAnsi="Trebuchet MS"/>
              </w:rPr>
            </w:r>
            <w:r w:rsidRPr="00B60F08">
              <w:rPr>
                <w:rFonts w:ascii="Trebuchet MS" w:hAnsi="Trebuchet MS"/>
              </w:rPr>
              <w:fldChar w:fldCharType="separate"/>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noProof/>
              </w:rPr>
              <w:t> </w:t>
            </w:r>
            <w:r w:rsidRPr="00B60F08">
              <w:rPr>
                <w:rFonts w:ascii="Trebuchet MS" w:hAnsi="Trebuchet MS"/>
              </w:rPr>
              <w:fldChar w:fldCharType="end"/>
            </w:r>
          </w:p>
        </w:tc>
        <w:tc>
          <w:tcPr>
            <w:tcW w:w="4536" w:type="dxa"/>
          </w:tcPr>
          <w:p w14:paraId="6319C62F" w14:textId="38BE65B7" w:rsidR="001B0751" w:rsidRPr="00D3479C" w:rsidRDefault="001B0751" w:rsidP="001B0751">
            <w:pPr>
              <w:ind w:left="0"/>
              <w:rPr>
                <w:sz w:val="24"/>
                <w:szCs w:val="24"/>
              </w:rPr>
            </w:pPr>
            <w:r w:rsidRPr="001A4EA4">
              <w:rPr>
                <w:rFonts w:ascii="Trebuchet MS" w:hAnsi="Trebuchet MS"/>
              </w:rPr>
              <w:fldChar w:fldCharType="begin">
                <w:ffData>
                  <w:name w:val="Text1"/>
                  <w:enabled/>
                  <w:calcOnExit w:val="0"/>
                  <w:textInput/>
                </w:ffData>
              </w:fldChar>
            </w:r>
            <w:r w:rsidRPr="001A4EA4">
              <w:rPr>
                <w:rFonts w:ascii="Trebuchet MS" w:hAnsi="Trebuchet MS"/>
              </w:rPr>
              <w:instrText xml:space="preserve"> FORMTEXT </w:instrText>
            </w:r>
            <w:r w:rsidRPr="001A4EA4">
              <w:rPr>
                <w:rFonts w:ascii="Trebuchet MS" w:hAnsi="Trebuchet MS"/>
              </w:rPr>
            </w:r>
            <w:r w:rsidRPr="001A4EA4">
              <w:rPr>
                <w:rFonts w:ascii="Trebuchet MS" w:hAnsi="Trebuchet MS"/>
              </w:rPr>
              <w:fldChar w:fldCharType="separate"/>
            </w:r>
            <w:r w:rsidRPr="001A4EA4">
              <w:rPr>
                <w:rFonts w:ascii="Trebuchet MS" w:hAnsi="Trebuchet MS"/>
                <w:noProof/>
              </w:rPr>
              <w:t> </w:t>
            </w:r>
            <w:r w:rsidRPr="001A4EA4">
              <w:rPr>
                <w:rFonts w:ascii="Trebuchet MS" w:hAnsi="Trebuchet MS"/>
                <w:noProof/>
              </w:rPr>
              <w:t> </w:t>
            </w:r>
            <w:r w:rsidRPr="001A4EA4">
              <w:rPr>
                <w:rFonts w:ascii="Trebuchet MS" w:hAnsi="Trebuchet MS"/>
                <w:noProof/>
              </w:rPr>
              <w:t> </w:t>
            </w:r>
            <w:r w:rsidRPr="001A4EA4">
              <w:rPr>
                <w:rFonts w:ascii="Trebuchet MS" w:hAnsi="Trebuchet MS"/>
                <w:noProof/>
              </w:rPr>
              <w:t> </w:t>
            </w:r>
            <w:r w:rsidRPr="001A4EA4">
              <w:rPr>
                <w:rFonts w:ascii="Trebuchet MS" w:hAnsi="Trebuchet MS"/>
                <w:noProof/>
              </w:rPr>
              <w:t> </w:t>
            </w:r>
            <w:r w:rsidRPr="001A4EA4">
              <w:rPr>
                <w:rFonts w:ascii="Trebuchet MS" w:hAnsi="Trebuchet MS"/>
              </w:rPr>
              <w:fldChar w:fldCharType="end"/>
            </w:r>
          </w:p>
        </w:tc>
      </w:tr>
    </w:tbl>
    <w:p w14:paraId="1937D6D5" w14:textId="144CED83" w:rsidR="0032342D" w:rsidRPr="00DB7285" w:rsidRDefault="00C509CB" w:rsidP="00136678">
      <w:pPr>
        <w:pStyle w:val="Heading2"/>
        <w:spacing w:before="360" w:after="60"/>
        <w:ind w:left="-1077"/>
        <w:rPr>
          <w:rFonts w:ascii="Roboto" w:hAnsi="Roboto"/>
          <w:color w:val="224497"/>
          <w:sz w:val="28"/>
          <w:szCs w:val="28"/>
        </w:rPr>
      </w:pPr>
      <w:r w:rsidRPr="00DB7285">
        <w:rPr>
          <w:rFonts w:ascii="Roboto" w:hAnsi="Roboto"/>
          <w:color w:val="224497"/>
          <w:sz w:val="28"/>
          <w:szCs w:val="28"/>
        </w:rPr>
        <w:t>Which building elements create the most issues for you as a builder?</w:t>
      </w:r>
    </w:p>
    <w:tbl>
      <w:tblPr>
        <w:tblStyle w:val="TableGrid"/>
        <w:tblW w:w="10632" w:type="dxa"/>
        <w:tblInd w:w="-1026" w:type="dxa"/>
        <w:tblCellMar>
          <w:top w:w="28" w:type="dxa"/>
        </w:tblCellMar>
        <w:tblLook w:val="04A0" w:firstRow="1" w:lastRow="0" w:firstColumn="1" w:lastColumn="0" w:noHBand="0" w:noVBand="1"/>
      </w:tblPr>
      <w:tblGrid>
        <w:gridCol w:w="10632"/>
      </w:tblGrid>
      <w:tr w:rsidR="00C509CB" w14:paraId="26EEDC52" w14:textId="77777777" w:rsidTr="005A64B4">
        <w:trPr>
          <w:trHeight w:val="2167"/>
        </w:trPr>
        <w:tc>
          <w:tcPr>
            <w:tcW w:w="10632" w:type="dxa"/>
          </w:tcPr>
          <w:p w14:paraId="6B9203D8" w14:textId="0676ACD6" w:rsidR="000F390C" w:rsidRDefault="002E27D5" w:rsidP="00BD6689">
            <w:pPr>
              <w:ind w:left="0"/>
              <w:rPr>
                <w:rFonts w:ascii="Trebuchet MS" w:hAnsi="Trebuchet MS"/>
              </w:rPr>
            </w:pPr>
            <w:r w:rsidRPr="001A4EA4">
              <w:rPr>
                <w:rFonts w:ascii="Trebuchet MS" w:hAnsi="Trebuchet MS"/>
              </w:rPr>
              <w:fldChar w:fldCharType="begin">
                <w:ffData>
                  <w:name w:val="Text1"/>
                  <w:enabled/>
                  <w:calcOnExit w:val="0"/>
                  <w:textInput/>
                </w:ffData>
              </w:fldChar>
            </w:r>
            <w:r w:rsidRPr="001A4EA4">
              <w:rPr>
                <w:rFonts w:ascii="Trebuchet MS" w:hAnsi="Trebuchet MS"/>
              </w:rPr>
              <w:instrText xml:space="preserve"> FORMTEXT </w:instrText>
            </w:r>
            <w:r w:rsidRPr="001A4EA4">
              <w:rPr>
                <w:rFonts w:ascii="Trebuchet MS" w:hAnsi="Trebuchet MS"/>
              </w:rPr>
            </w:r>
            <w:r w:rsidRPr="001A4EA4">
              <w:rPr>
                <w:rFonts w:ascii="Trebuchet MS" w:hAnsi="Trebuchet MS"/>
              </w:rPr>
              <w:fldChar w:fldCharType="separate"/>
            </w:r>
            <w:r w:rsidRPr="001A4EA4">
              <w:rPr>
                <w:rFonts w:ascii="Trebuchet MS" w:hAnsi="Trebuchet MS"/>
                <w:noProof/>
              </w:rPr>
              <w:t> </w:t>
            </w:r>
            <w:r w:rsidRPr="001A4EA4">
              <w:rPr>
                <w:rFonts w:ascii="Trebuchet MS" w:hAnsi="Trebuchet MS"/>
                <w:noProof/>
              </w:rPr>
              <w:t> </w:t>
            </w:r>
            <w:r w:rsidRPr="001A4EA4">
              <w:rPr>
                <w:rFonts w:ascii="Trebuchet MS" w:hAnsi="Trebuchet MS"/>
                <w:noProof/>
              </w:rPr>
              <w:t> </w:t>
            </w:r>
            <w:r w:rsidRPr="001A4EA4">
              <w:rPr>
                <w:rFonts w:ascii="Trebuchet MS" w:hAnsi="Trebuchet MS"/>
                <w:noProof/>
              </w:rPr>
              <w:t> </w:t>
            </w:r>
            <w:r w:rsidRPr="001A4EA4">
              <w:rPr>
                <w:rFonts w:ascii="Trebuchet MS" w:hAnsi="Trebuchet MS"/>
                <w:noProof/>
              </w:rPr>
              <w:t> </w:t>
            </w:r>
            <w:r w:rsidRPr="001A4EA4">
              <w:rPr>
                <w:rFonts w:ascii="Trebuchet MS" w:hAnsi="Trebuchet MS"/>
              </w:rPr>
              <w:fldChar w:fldCharType="end"/>
            </w:r>
          </w:p>
          <w:p w14:paraId="11D13EC0" w14:textId="77777777" w:rsidR="002E27D5" w:rsidRDefault="002E27D5" w:rsidP="00BD6689">
            <w:pPr>
              <w:ind w:left="0"/>
              <w:rPr>
                <w:rFonts w:ascii="Trebuchet MS" w:hAnsi="Trebuchet MS"/>
              </w:rPr>
            </w:pPr>
          </w:p>
          <w:p w14:paraId="2360F749" w14:textId="77777777" w:rsidR="002E27D5" w:rsidRDefault="002E27D5" w:rsidP="00BD6689">
            <w:pPr>
              <w:ind w:left="0"/>
              <w:rPr>
                <w:rFonts w:ascii="Trebuchet MS" w:hAnsi="Trebuchet MS"/>
              </w:rPr>
            </w:pPr>
          </w:p>
          <w:p w14:paraId="59FB7373" w14:textId="77777777" w:rsidR="002E27D5" w:rsidRDefault="002E27D5" w:rsidP="00BD6689">
            <w:pPr>
              <w:ind w:left="0"/>
              <w:rPr>
                <w:rFonts w:ascii="Trebuchet MS" w:hAnsi="Trebuchet MS"/>
              </w:rPr>
            </w:pPr>
          </w:p>
          <w:p w14:paraId="1E88EB01" w14:textId="77777777" w:rsidR="002E27D5" w:rsidRDefault="002E27D5" w:rsidP="00BD6689">
            <w:pPr>
              <w:ind w:left="0"/>
              <w:rPr>
                <w:i/>
              </w:rPr>
            </w:pPr>
          </w:p>
          <w:p w14:paraId="5BAA5EAB" w14:textId="77777777" w:rsidR="000F390C" w:rsidRDefault="000F390C" w:rsidP="00BD6689">
            <w:pPr>
              <w:ind w:left="0"/>
              <w:rPr>
                <w:i/>
              </w:rPr>
            </w:pPr>
          </w:p>
          <w:p w14:paraId="1775721C" w14:textId="77777777" w:rsidR="00B80411" w:rsidRDefault="00B80411" w:rsidP="00BD6689">
            <w:pPr>
              <w:ind w:left="0"/>
              <w:rPr>
                <w:i/>
              </w:rPr>
            </w:pPr>
          </w:p>
          <w:p w14:paraId="0FA75AE4" w14:textId="77777777" w:rsidR="004E3261" w:rsidRDefault="004E3261" w:rsidP="00BD6689">
            <w:pPr>
              <w:ind w:left="0"/>
              <w:rPr>
                <w:i/>
              </w:rPr>
            </w:pPr>
          </w:p>
          <w:p w14:paraId="22569194" w14:textId="77777777" w:rsidR="004E3261" w:rsidRDefault="004E3261" w:rsidP="00BD6689">
            <w:pPr>
              <w:ind w:left="0"/>
              <w:rPr>
                <w:i/>
              </w:rPr>
            </w:pPr>
          </w:p>
          <w:p w14:paraId="4733BD38" w14:textId="77777777" w:rsidR="004E3261" w:rsidRDefault="004E3261" w:rsidP="00BD6689">
            <w:pPr>
              <w:ind w:left="0"/>
              <w:rPr>
                <w:i/>
              </w:rPr>
            </w:pPr>
          </w:p>
        </w:tc>
      </w:tr>
    </w:tbl>
    <w:p w14:paraId="4AC2E2AF" w14:textId="3ACB2C58" w:rsidR="0032342D" w:rsidRPr="00DB7285" w:rsidRDefault="004E3261" w:rsidP="00136678">
      <w:pPr>
        <w:pStyle w:val="Heading2"/>
        <w:spacing w:after="60"/>
        <w:ind w:left="-1077"/>
        <w:rPr>
          <w:rFonts w:ascii="Roboto" w:hAnsi="Roboto"/>
          <w:sz w:val="28"/>
          <w:szCs w:val="28"/>
          <w:lang w:eastAsia="en-AU"/>
        </w:rPr>
      </w:pPr>
      <w:r w:rsidRPr="00DB7285">
        <w:rPr>
          <w:rFonts w:ascii="Roboto" w:hAnsi="Roboto"/>
          <w:sz w:val="28"/>
          <w:szCs w:val="28"/>
          <w:lang w:eastAsia="en-AU"/>
        </w:rPr>
        <w:br w:type="page"/>
      </w:r>
      <w:r w:rsidR="00EE6577" w:rsidRPr="00DB7285">
        <w:rPr>
          <w:rFonts w:ascii="Roboto" w:hAnsi="Roboto"/>
          <w:sz w:val="28"/>
          <w:szCs w:val="28"/>
          <w:lang w:eastAsia="en-AU"/>
        </w:rPr>
        <w:lastRenderedPageBreak/>
        <w:t>Completed building p</w:t>
      </w:r>
      <w:r w:rsidR="00C509CB" w:rsidRPr="00DB7285">
        <w:rPr>
          <w:rFonts w:ascii="Roboto" w:hAnsi="Roboto"/>
          <w:sz w:val="28"/>
          <w:szCs w:val="28"/>
          <w:lang w:eastAsia="en-AU"/>
        </w:rPr>
        <w:t>roject(s)</w:t>
      </w:r>
    </w:p>
    <w:tbl>
      <w:tblPr>
        <w:tblStyle w:val="TableGrid"/>
        <w:tblW w:w="10632" w:type="dxa"/>
        <w:tblInd w:w="-1026" w:type="dxa"/>
        <w:tblLook w:val="04A0" w:firstRow="1" w:lastRow="0" w:firstColumn="1" w:lastColumn="0" w:noHBand="0" w:noVBand="1"/>
      </w:tblPr>
      <w:tblGrid>
        <w:gridCol w:w="4678"/>
        <w:gridCol w:w="5954"/>
      </w:tblGrid>
      <w:tr w:rsidR="000F390C" w:rsidRPr="00D3479C" w14:paraId="54AD0323" w14:textId="77777777" w:rsidTr="004E3261">
        <w:trPr>
          <w:trHeight w:val="425"/>
        </w:trPr>
        <w:tc>
          <w:tcPr>
            <w:tcW w:w="4678" w:type="dxa"/>
            <w:vAlign w:val="center"/>
          </w:tcPr>
          <w:p w14:paraId="2615288C" w14:textId="378DD6A0" w:rsidR="000F390C" w:rsidRPr="00D3479C" w:rsidRDefault="000F390C" w:rsidP="001B0751">
            <w:pPr>
              <w:ind w:left="0"/>
              <w:rPr>
                <w:b/>
                <w:sz w:val="24"/>
                <w:szCs w:val="24"/>
              </w:rPr>
            </w:pPr>
            <w:r>
              <w:rPr>
                <w:sz w:val="24"/>
                <w:szCs w:val="24"/>
              </w:rPr>
              <w:t>Owner’s name</w:t>
            </w:r>
          </w:p>
        </w:tc>
        <w:tc>
          <w:tcPr>
            <w:tcW w:w="5954" w:type="dxa"/>
            <w:vAlign w:val="center"/>
          </w:tcPr>
          <w:p w14:paraId="14C13F7B" w14:textId="77777777" w:rsidR="000F390C" w:rsidRPr="00D3479C" w:rsidRDefault="000F390C" w:rsidP="001B0751">
            <w:pPr>
              <w:ind w:left="0"/>
              <w:rPr>
                <w:b/>
                <w:sz w:val="24"/>
                <w:szCs w:val="24"/>
              </w:rPr>
            </w:pPr>
            <w:r w:rsidRPr="00EF641C">
              <w:rPr>
                <w:rFonts w:ascii="Trebuchet MS" w:hAnsi="Trebuchet MS"/>
              </w:rPr>
              <w:fldChar w:fldCharType="begin">
                <w:ffData>
                  <w:name w:val="Text1"/>
                  <w:enabled/>
                  <w:calcOnExit w:val="0"/>
                  <w:textInput/>
                </w:ffData>
              </w:fldChar>
            </w:r>
            <w:r w:rsidRPr="00EF641C">
              <w:rPr>
                <w:rFonts w:ascii="Trebuchet MS" w:hAnsi="Trebuchet MS"/>
              </w:rPr>
              <w:instrText xml:space="preserve"> FORMTEXT </w:instrText>
            </w:r>
            <w:r w:rsidRPr="00EF641C">
              <w:rPr>
                <w:rFonts w:ascii="Trebuchet MS" w:hAnsi="Trebuchet MS"/>
              </w:rPr>
            </w:r>
            <w:r w:rsidRPr="00EF641C">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sidRPr="00EF641C">
              <w:rPr>
                <w:rFonts w:ascii="Trebuchet MS" w:hAnsi="Trebuchet MS"/>
              </w:rPr>
              <w:fldChar w:fldCharType="end"/>
            </w:r>
          </w:p>
        </w:tc>
      </w:tr>
      <w:tr w:rsidR="000F390C" w:rsidRPr="00D3479C" w14:paraId="7D54E7EC" w14:textId="77777777" w:rsidTr="004E3261">
        <w:trPr>
          <w:trHeight w:val="425"/>
        </w:trPr>
        <w:tc>
          <w:tcPr>
            <w:tcW w:w="4678" w:type="dxa"/>
            <w:vAlign w:val="center"/>
          </w:tcPr>
          <w:p w14:paraId="0C5E2B10" w14:textId="4105B3B6" w:rsidR="000F390C" w:rsidRPr="00D3479C" w:rsidRDefault="000F390C" w:rsidP="001B0751">
            <w:pPr>
              <w:ind w:left="0"/>
              <w:rPr>
                <w:b/>
                <w:sz w:val="24"/>
                <w:szCs w:val="24"/>
              </w:rPr>
            </w:pPr>
            <w:r>
              <w:rPr>
                <w:sz w:val="24"/>
                <w:szCs w:val="24"/>
              </w:rPr>
              <w:t>Project site address</w:t>
            </w:r>
          </w:p>
        </w:tc>
        <w:tc>
          <w:tcPr>
            <w:tcW w:w="5954" w:type="dxa"/>
            <w:vAlign w:val="center"/>
          </w:tcPr>
          <w:p w14:paraId="13A6B405" w14:textId="77777777" w:rsidR="000F390C" w:rsidRPr="00D3479C" w:rsidRDefault="000F390C" w:rsidP="001B0751">
            <w:pPr>
              <w:ind w:left="0"/>
              <w:rPr>
                <w:b/>
                <w:sz w:val="24"/>
                <w:szCs w:val="24"/>
              </w:rPr>
            </w:pPr>
            <w:r w:rsidRPr="00EF641C">
              <w:rPr>
                <w:rFonts w:ascii="Trebuchet MS" w:hAnsi="Trebuchet MS"/>
              </w:rPr>
              <w:fldChar w:fldCharType="begin">
                <w:ffData>
                  <w:name w:val="Text1"/>
                  <w:enabled/>
                  <w:calcOnExit w:val="0"/>
                  <w:textInput/>
                </w:ffData>
              </w:fldChar>
            </w:r>
            <w:r w:rsidRPr="00EF641C">
              <w:rPr>
                <w:rFonts w:ascii="Trebuchet MS" w:hAnsi="Trebuchet MS"/>
              </w:rPr>
              <w:instrText xml:space="preserve"> FORMTEXT </w:instrText>
            </w:r>
            <w:r w:rsidRPr="00EF641C">
              <w:rPr>
                <w:rFonts w:ascii="Trebuchet MS" w:hAnsi="Trebuchet MS"/>
              </w:rPr>
            </w:r>
            <w:r w:rsidRPr="00EF641C">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sidRPr="00EF641C">
              <w:rPr>
                <w:rFonts w:ascii="Trebuchet MS" w:hAnsi="Trebuchet MS"/>
              </w:rPr>
              <w:fldChar w:fldCharType="end"/>
            </w:r>
          </w:p>
        </w:tc>
      </w:tr>
      <w:tr w:rsidR="000F390C" w:rsidRPr="00D3479C" w14:paraId="64069514" w14:textId="77777777" w:rsidTr="004E3261">
        <w:trPr>
          <w:trHeight w:val="425"/>
        </w:trPr>
        <w:tc>
          <w:tcPr>
            <w:tcW w:w="4678" w:type="dxa"/>
            <w:vAlign w:val="center"/>
          </w:tcPr>
          <w:p w14:paraId="3D524D35" w14:textId="3ADD0D9B" w:rsidR="000F390C" w:rsidRPr="00D3479C" w:rsidRDefault="000F390C" w:rsidP="001B0751">
            <w:pPr>
              <w:ind w:left="0"/>
              <w:rPr>
                <w:b/>
                <w:sz w:val="24"/>
                <w:szCs w:val="24"/>
              </w:rPr>
            </w:pPr>
            <w:r>
              <w:rPr>
                <w:sz w:val="24"/>
                <w:szCs w:val="24"/>
              </w:rPr>
              <w:t>Type of home building work</w:t>
            </w:r>
          </w:p>
        </w:tc>
        <w:tc>
          <w:tcPr>
            <w:tcW w:w="5954" w:type="dxa"/>
            <w:vAlign w:val="center"/>
          </w:tcPr>
          <w:p w14:paraId="1968C97E" w14:textId="77777777" w:rsidR="000F390C" w:rsidRPr="00D3479C" w:rsidRDefault="000F390C" w:rsidP="001B0751">
            <w:pPr>
              <w:ind w:left="0"/>
              <w:rPr>
                <w:b/>
                <w:sz w:val="24"/>
                <w:szCs w:val="24"/>
              </w:rPr>
            </w:pPr>
            <w:r w:rsidRPr="00EF641C">
              <w:rPr>
                <w:rFonts w:ascii="Trebuchet MS" w:hAnsi="Trebuchet MS"/>
              </w:rPr>
              <w:fldChar w:fldCharType="begin">
                <w:ffData>
                  <w:name w:val="Text1"/>
                  <w:enabled/>
                  <w:calcOnExit w:val="0"/>
                  <w:textInput/>
                </w:ffData>
              </w:fldChar>
            </w:r>
            <w:r w:rsidRPr="00EF641C">
              <w:rPr>
                <w:rFonts w:ascii="Trebuchet MS" w:hAnsi="Trebuchet MS"/>
              </w:rPr>
              <w:instrText xml:space="preserve"> FORMTEXT </w:instrText>
            </w:r>
            <w:r w:rsidRPr="00EF641C">
              <w:rPr>
                <w:rFonts w:ascii="Trebuchet MS" w:hAnsi="Trebuchet MS"/>
              </w:rPr>
            </w:r>
            <w:r w:rsidRPr="00EF641C">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sidRPr="00EF641C">
              <w:rPr>
                <w:rFonts w:ascii="Trebuchet MS" w:hAnsi="Trebuchet MS"/>
              </w:rPr>
              <w:fldChar w:fldCharType="end"/>
            </w:r>
          </w:p>
        </w:tc>
      </w:tr>
      <w:tr w:rsidR="000F390C" w:rsidRPr="00D3479C" w14:paraId="16004459" w14:textId="77777777" w:rsidTr="004E3261">
        <w:trPr>
          <w:trHeight w:val="425"/>
        </w:trPr>
        <w:tc>
          <w:tcPr>
            <w:tcW w:w="4678" w:type="dxa"/>
            <w:vAlign w:val="center"/>
          </w:tcPr>
          <w:p w14:paraId="43D14F87" w14:textId="234ABB6A" w:rsidR="000F390C" w:rsidRDefault="000F390C" w:rsidP="001B0751">
            <w:pPr>
              <w:ind w:left="0"/>
              <w:rPr>
                <w:sz w:val="24"/>
                <w:szCs w:val="24"/>
              </w:rPr>
            </w:pPr>
            <w:r>
              <w:rPr>
                <w:sz w:val="24"/>
                <w:szCs w:val="24"/>
              </w:rPr>
              <w:t>Contract value</w:t>
            </w:r>
          </w:p>
        </w:tc>
        <w:tc>
          <w:tcPr>
            <w:tcW w:w="5954" w:type="dxa"/>
            <w:vAlign w:val="center"/>
          </w:tcPr>
          <w:p w14:paraId="4FE4C256" w14:textId="19492AE7" w:rsidR="000F390C" w:rsidRPr="00EF641C" w:rsidRDefault="000F390C" w:rsidP="001B0751">
            <w:pPr>
              <w:ind w:left="0"/>
              <w:rPr>
                <w:rFonts w:ascii="Trebuchet MS" w:hAnsi="Trebuchet MS"/>
              </w:rPr>
            </w:pPr>
            <w:r w:rsidRPr="00EF641C">
              <w:rPr>
                <w:rFonts w:ascii="Trebuchet MS" w:hAnsi="Trebuchet MS"/>
              </w:rPr>
              <w:fldChar w:fldCharType="begin">
                <w:ffData>
                  <w:name w:val="Text1"/>
                  <w:enabled/>
                  <w:calcOnExit w:val="0"/>
                  <w:textInput/>
                </w:ffData>
              </w:fldChar>
            </w:r>
            <w:r w:rsidRPr="00EF641C">
              <w:rPr>
                <w:rFonts w:ascii="Trebuchet MS" w:hAnsi="Trebuchet MS"/>
              </w:rPr>
              <w:instrText xml:space="preserve"> FORMTEXT </w:instrText>
            </w:r>
            <w:r w:rsidRPr="00EF641C">
              <w:rPr>
                <w:rFonts w:ascii="Trebuchet MS" w:hAnsi="Trebuchet MS"/>
              </w:rPr>
            </w:r>
            <w:r w:rsidRPr="00EF641C">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sidRPr="00EF641C">
              <w:rPr>
                <w:rFonts w:ascii="Trebuchet MS" w:hAnsi="Trebuchet MS"/>
              </w:rPr>
              <w:fldChar w:fldCharType="end"/>
            </w:r>
          </w:p>
        </w:tc>
      </w:tr>
    </w:tbl>
    <w:p w14:paraId="0D7F50C4" w14:textId="4C9AF92D" w:rsidR="005A64B4" w:rsidRPr="00DB7285" w:rsidRDefault="00C509CB" w:rsidP="00136678">
      <w:pPr>
        <w:pStyle w:val="Heading2"/>
        <w:spacing w:before="360" w:after="30"/>
        <w:ind w:left="-1077"/>
        <w:rPr>
          <w:rFonts w:ascii="Roboto" w:hAnsi="Roboto"/>
          <w:sz w:val="28"/>
          <w:szCs w:val="28"/>
          <w:lang w:eastAsia="en-AU"/>
        </w:rPr>
      </w:pPr>
      <w:r w:rsidRPr="00DB7285">
        <w:rPr>
          <w:rFonts w:ascii="Roboto" w:hAnsi="Roboto"/>
          <w:sz w:val="28"/>
          <w:szCs w:val="28"/>
          <w:lang w:eastAsia="en-AU"/>
        </w:rPr>
        <w:t>Contractual</w:t>
      </w:r>
    </w:p>
    <w:p w14:paraId="3BA08958" w14:textId="112FFB2F" w:rsidR="00C509CB" w:rsidRPr="00DB7285" w:rsidRDefault="000F390C" w:rsidP="00136678">
      <w:pPr>
        <w:spacing w:after="120"/>
        <w:ind w:left="-1077"/>
        <w:rPr>
          <w:sz w:val="24"/>
          <w:lang w:eastAsia="en-AU"/>
        </w:rPr>
      </w:pPr>
      <w:r w:rsidRPr="00637C0C">
        <w:rPr>
          <w:sz w:val="24"/>
          <w:lang w:eastAsia="en-AU"/>
        </w:rPr>
        <w:t xml:space="preserve">Applies to home building work projects between the prescribed amount </w:t>
      </w:r>
      <w:r w:rsidR="00637C0C">
        <w:rPr>
          <w:sz w:val="24"/>
          <w:lang w:eastAsia="en-AU"/>
        </w:rPr>
        <w:br/>
        <w:t>(C</w:t>
      </w:r>
      <w:r w:rsidRPr="00637C0C">
        <w:rPr>
          <w:sz w:val="24"/>
          <w:lang w:eastAsia="en-AU"/>
        </w:rPr>
        <w:t>urrently $7,500 - $500,000</w:t>
      </w:r>
      <w:r w:rsidR="00637C0C">
        <w:rPr>
          <w:sz w:val="24"/>
          <w:lang w:eastAsia="en-AU"/>
        </w:rPr>
        <w:t>)</w:t>
      </w:r>
    </w:p>
    <w:tbl>
      <w:tblPr>
        <w:tblStyle w:val="TableGrid"/>
        <w:tblW w:w="10632" w:type="dxa"/>
        <w:tblInd w:w="-1026" w:type="dxa"/>
        <w:tblCellMar>
          <w:top w:w="28" w:type="dxa"/>
        </w:tblCellMar>
        <w:tblLook w:val="04A0" w:firstRow="1" w:lastRow="0" w:firstColumn="1" w:lastColumn="0" w:noHBand="0" w:noVBand="1"/>
      </w:tblPr>
      <w:tblGrid>
        <w:gridCol w:w="4678"/>
        <w:gridCol w:w="709"/>
        <w:gridCol w:w="709"/>
        <w:gridCol w:w="2268"/>
        <w:gridCol w:w="2268"/>
      </w:tblGrid>
      <w:tr w:rsidR="00D3479C" w14:paraId="42BF82D1" w14:textId="77777777" w:rsidTr="004E3261">
        <w:trPr>
          <w:cantSplit/>
          <w:trHeight w:val="186"/>
        </w:trPr>
        <w:tc>
          <w:tcPr>
            <w:tcW w:w="4678" w:type="dxa"/>
            <w:vMerge w:val="restart"/>
            <w:vAlign w:val="center"/>
          </w:tcPr>
          <w:p w14:paraId="7658018A" w14:textId="77777777" w:rsidR="00D3479C" w:rsidRPr="00D3479C" w:rsidRDefault="00D3479C" w:rsidP="001B0751">
            <w:pPr>
              <w:ind w:left="0"/>
              <w:rPr>
                <w:b/>
                <w:sz w:val="24"/>
                <w:szCs w:val="24"/>
              </w:rPr>
            </w:pPr>
            <w:r w:rsidRPr="00D3479C">
              <w:rPr>
                <w:b/>
                <w:sz w:val="24"/>
                <w:szCs w:val="24"/>
              </w:rPr>
              <w:t>Requirement</w:t>
            </w:r>
          </w:p>
        </w:tc>
        <w:tc>
          <w:tcPr>
            <w:tcW w:w="1418" w:type="dxa"/>
            <w:gridSpan w:val="2"/>
            <w:vAlign w:val="center"/>
          </w:tcPr>
          <w:p w14:paraId="29400724" w14:textId="77777777" w:rsidR="00D3479C" w:rsidRPr="00D3479C" w:rsidRDefault="00D3479C" w:rsidP="001B0751">
            <w:pPr>
              <w:ind w:left="0"/>
              <w:rPr>
                <w:b/>
                <w:sz w:val="24"/>
                <w:szCs w:val="24"/>
              </w:rPr>
            </w:pPr>
            <w:r w:rsidRPr="00D3479C">
              <w:rPr>
                <w:b/>
                <w:sz w:val="24"/>
                <w:szCs w:val="24"/>
              </w:rPr>
              <w:t>Compliant</w:t>
            </w:r>
          </w:p>
        </w:tc>
        <w:tc>
          <w:tcPr>
            <w:tcW w:w="2268" w:type="dxa"/>
            <w:vMerge w:val="restart"/>
            <w:vAlign w:val="center"/>
          </w:tcPr>
          <w:p w14:paraId="185EBB3C" w14:textId="77777777" w:rsidR="00D3479C" w:rsidRPr="00D3479C" w:rsidRDefault="00D3479C" w:rsidP="001B0751">
            <w:pPr>
              <w:ind w:left="0"/>
              <w:rPr>
                <w:b/>
                <w:sz w:val="24"/>
                <w:szCs w:val="24"/>
              </w:rPr>
            </w:pPr>
            <w:r w:rsidRPr="00D3479C">
              <w:rPr>
                <w:b/>
                <w:sz w:val="24"/>
                <w:szCs w:val="24"/>
              </w:rPr>
              <w:t>Reference</w:t>
            </w:r>
          </w:p>
        </w:tc>
        <w:tc>
          <w:tcPr>
            <w:tcW w:w="2268" w:type="dxa"/>
            <w:vMerge w:val="restart"/>
            <w:vAlign w:val="center"/>
          </w:tcPr>
          <w:p w14:paraId="0541A765" w14:textId="77777777" w:rsidR="00D3479C" w:rsidRPr="00D3479C" w:rsidRDefault="00D3479C" w:rsidP="001B0751">
            <w:pPr>
              <w:ind w:left="0"/>
              <w:rPr>
                <w:b/>
                <w:sz w:val="24"/>
                <w:szCs w:val="24"/>
              </w:rPr>
            </w:pPr>
            <w:r w:rsidRPr="00D3479C">
              <w:rPr>
                <w:b/>
                <w:sz w:val="24"/>
                <w:szCs w:val="24"/>
              </w:rPr>
              <w:t>Comment</w:t>
            </w:r>
          </w:p>
        </w:tc>
      </w:tr>
      <w:tr w:rsidR="00D3479C" w14:paraId="3C9918D8" w14:textId="77777777" w:rsidTr="004E3261">
        <w:trPr>
          <w:cantSplit/>
          <w:trHeight w:val="185"/>
        </w:trPr>
        <w:tc>
          <w:tcPr>
            <w:tcW w:w="4678" w:type="dxa"/>
            <w:vMerge/>
          </w:tcPr>
          <w:p w14:paraId="480A5D73" w14:textId="77777777" w:rsidR="00D3479C" w:rsidRPr="00D3479C" w:rsidRDefault="00D3479C" w:rsidP="001B0751">
            <w:pPr>
              <w:ind w:left="0"/>
              <w:rPr>
                <w:sz w:val="24"/>
                <w:szCs w:val="24"/>
              </w:rPr>
            </w:pPr>
          </w:p>
        </w:tc>
        <w:tc>
          <w:tcPr>
            <w:tcW w:w="709" w:type="dxa"/>
            <w:vAlign w:val="center"/>
          </w:tcPr>
          <w:p w14:paraId="50AFD03B" w14:textId="77777777" w:rsidR="00D3479C" w:rsidRPr="00D3479C" w:rsidRDefault="00D3479C" w:rsidP="001B0751">
            <w:pPr>
              <w:ind w:left="0"/>
              <w:rPr>
                <w:b/>
                <w:sz w:val="24"/>
                <w:szCs w:val="24"/>
              </w:rPr>
            </w:pPr>
            <w:r w:rsidRPr="00D3479C">
              <w:rPr>
                <w:b/>
                <w:sz w:val="24"/>
                <w:szCs w:val="24"/>
              </w:rPr>
              <w:t>Yes</w:t>
            </w:r>
          </w:p>
        </w:tc>
        <w:tc>
          <w:tcPr>
            <w:tcW w:w="709" w:type="dxa"/>
            <w:vAlign w:val="center"/>
          </w:tcPr>
          <w:p w14:paraId="03D43DE8" w14:textId="77777777" w:rsidR="00D3479C" w:rsidRPr="00D3479C" w:rsidRDefault="00D3479C" w:rsidP="001B0751">
            <w:pPr>
              <w:ind w:left="0"/>
              <w:rPr>
                <w:b/>
                <w:sz w:val="24"/>
                <w:szCs w:val="24"/>
              </w:rPr>
            </w:pPr>
            <w:r w:rsidRPr="00D3479C">
              <w:rPr>
                <w:b/>
                <w:sz w:val="24"/>
                <w:szCs w:val="24"/>
              </w:rPr>
              <w:t>No</w:t>
            </w:r>
          </w:p>
        </w:tc>
        <w:tc>
          <w:tcPr>
            <w:tcW w:w="2268" w:type="dxa"/>
            <w:vMerge/>
          </w:tcPr>
          <w:p w14:paraId="005791ED" w14:textId="77777777" w:rsidR="00D3479C" w:rsidRPr="00D3479C" w:rsidRDefault="00D3479C" w:rsidP="001B0751">
            <w:pPr>
              <w:ind w:left="0"/>
              <w:rPr>
                <w:sz w:val="24"/>
                <w:szCs w:val="24"/>
              </w:rPr>
            </w:pPr>
          </w:p>
        </w:tc>
        <w:tc>
          <w:tcPr>
            <w:tcW w:w="2268" w:type="dxa"/>
            <w:vMerge/>
          </w:tcPr>
          <w:p w14:paraId="3A85DDC1" w14:textId="77777777" w:rsidR="00D3479C" w:rsidRPr="00D3479C" w:rsidRDefault="00D3479C" w:rsidP="001B0751">
            <w:pPr>
              <w:ind w:left="0"/>
              <w:rPr>
                <w:sz w:val="24"/>
                <w:szCs w:val="24"/>
              </w:rPr>
            </w:pPr>
          </w:p>
        </w:tc>
      </w:tr>
      <w:tr w:rsidR="00B138D3" w14:paraId="6B15007F" w14:textId="77777777" w:rsidTr="004E3261">
        <w:trPr>
          <w:cantSplit/>
          <w:trHeight w:val="550"/>
        </w:trPr>
        <w:tc>
          <w:tcPr>
            <w:tcW w:w="4678" w:type="dxa"/>
          </w:tcPr>
          <w:p w14:paraId="585AF5A0" w14:textId="46CEB802" w:rsidR="00B138D3" w:rsidRPr="00D3479C" w:rsidRDefault="00B138D3" w:rsidP="005C0DB9">
            <w:pPr>
              <w:ind w:left="0"/>
              <w:rPr>
                <w:sz w:val="24"/>
                <w:szCs w:val="24"/>
              </w:rPr>
            </w:pPr>
            <w:r>
              <w:rPr>
                <w:sz w:val="24"/>
                <w:szCs w:val="24"/>
              </w:rPr>
              <w:t>Preparation of Plans Agreement –</w:t>
            </w:r>
            <w:r w:rsidRPr="005C0DB9">
              <w:rPr>
                <w:sz w:val="24"/>
                <w:szCs w:val="24"/>
              </w:rPr>
              <w:t xml:space="preserve"> does</w:t>
            </w:r>
            <w:r>
              <w:rPr>
                <w:sz w:val="24"/>
                <w:szCs w:val="24"/>
              </w:rPr>
              <w:br/>
              <w:t xml:space="preserve">not </w:t>
            </w:r>
            <w:r w:rsidRPr="005C0DB9">
              <w:rPr>
                <w:sz w:val="24"/>
                <w:szCs w:val="24"/>
              </w:rPr>
              <w:t xml:space="preserve">contain a term that binds the owner to </w:t>
            </w:r>
            <w:r>
              <w:rPr>
                <w:sz w:val="24"/>
                <w:szCs w:val="24"/>
              </w:rPr>
              <w:br/>
              <w:t>enter</w:t>
            </w:r>
            <w:r w:rsidRPr="005C0DB9">
              <w:rPr>
                <w:sz w:val="24"/>
                <w:szCs w:val="24"/>
              </w:rPr>
              <w:t xml:space="preserve"> into a Home Building Work Contract</w:t>
            </w:r>
          </w:p>
        </w:tc>
        <w:tc>
          <w:tcPr>
            <w:tcW w:w="709" w:type="dxa"/>
          </w:tcPr>
          <w:p w14:paraId="348DEF31" w14:textId="41ED878F" w:rsidR="00B138D3" w:rsidRPr="00D3479C" w:rsidRDefault="00B138D3" w:rsidP="001B0751">
            <w:pPr>
              <w:ind w:left="0"/>
              <w:rPr>
                <w:sz w:val="24"/>
                <w:szCs w:val="24"/>
              </w:rPr>
            </w:pPr>
            <w:r w:rsidRPr="00DB63F9">
              <w:rPr>
                <w:rFonts w:ascii="Trebuchet MS" w:hAnsi="Trebuchet MS"/>
              </w:rPr>
              <w:fldChar w:fldCharType="begin">
                <w:ffData>
                  <w:name w:val="Text1"/>
                  <w:enabled/>
                  <w:calcOnExit w:val="0"/>
                  <w:textInput/>
                </w:ffData>
              </w:fldChar>
            </w:r>
            <w:r w:rsidRPr="00DB63F9">
              <w:rPr>
                <w:rFonts w:ascii="Trebuchet MS" w:hAnsi="Trebuchet MS"/>
              </w:rPr>
              <w:instrText xml:space="preserve"> FORMTEXT </w:instrText>
            </w:r>
            <w:r w:rsidRPr="00DB63F9">
              <w:rPr>
                <w:rFonts w:ascii="Trebuchet MS" w:hAnsi="Trebuchet MS"/>
              </w:rPr>
            </w:r>
            <w:r w:rsidRPr="00DB63F9">
              <w:rPr>
                <w:rFonts w:ascii="Trebuchet MS" w:hAnsi="Trebuchet MS"/>
              </w:rPr>
              <w:fldChar w:fldCharType="separate"/>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rPr>
              <w:fldChar w:fldCharType="end"/>
            </w:r>
          </w:p>
        </w:tc>
        <w:tc>
          <w:tcPr>
            <w:tcW w:w="709" w:type="dxa"/>
          </w:tcPr>
          <w:p w14:paraId="441DEC23" w14:textId="6DA97B7B" w:rsidR="00B138D3" w:rsidRPr="00D3479C" w:rsidRDefault="00B138D3" w:rsidP="001B0751">
            <w:pPr>
              <w:ind w:left="0"/>
              <w:rPr>
                <w:sz w:val="24"/>
                <w:szCs w:val="24"/>
              </w:rPr>
            </w:pPr>
            <w:r w:rsidRPr="00DB63F9">
              <w:rPr>
                <w:rFonts w:ascii="Trebuchet MS" w:hAnsi="Trebuchet MS"/>
              </w:rPr>
              <w:fldChar w:fldCharType="begin">
                <w:ffData>
                  <w:name w:val="Text1"/>
                  <w:enabled/>
                  <w:calcOnExit w:val="0"/>
                  <w:textInput/>
                </w:ffData>
              </w:fldChar>
            </w:r>
            <w:r w:rsidRPr="00DB63F9">
              <w:rPr>
                <w:rFonts w:ascii="Trebuchet MS" w:hAnsi="Trebuchet MS"/>
              </w:rPr>
              <w:instrText xml:space="preserve"> FORMTEXT </w:instrText>
            </w:r>
            <w:r w:rsidRPr="00DB63F9">
              <w:rPr>
                <w:rFonts w:ascii="Trebuchet MS" w:hAnsi="Trebuchet MS"/>
              </w:rPr>
            </w:r>
            <w:r w:rsidRPr="00DB63F9">
              <w:rPr>
                <w:rFonts w:ascii="Trebuchet MS" w:hAnsi="Trebuchet MS"/>
              </w:rPr>
              <w:fldChar w:fldCharType="separate"/>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rPr>
              <w:fldChar w:fldCharType="end"/>
            </w:r>
          </w:p>
        </w:tc>
        <w:tc>
          <w:tcPr>
            <w:tcW w:w="2268" w:type="dxa"/>
          </w:tcPr>
          <w:p w14:paraId="4AF8E38A" w14:textId="5F70D2BC" w:rsidR="00B138D3" w:rsidRPr="00D3479C" w:rsidRDefault="00B138D3" w:rsidP="001B0751">
            <w:pPr>
              <w:ind w:left="0"/>
              <w:rPr>
                <w:sz w:val="24"/>
                <w:szCs w:val="24"/>
              </w:rPr>
            </w:pPr>
            <w:r>
              <w:rPr>
                <w:rFonts w:eastAsia="Times New Roman"/>
                <w:sz w:val="24"/>
                <w:szCs w:val="24"/>
                <w:lang w:eastAsia="en-AU"/>
              </w:rPr>
              <w:t>HBC Act s4(1)</w:t>
            </w:r>
          </w:p>
        </w:tc>
        <w:tc>
          <w:tcPr>
            <w:tcW w:w="2268" w:type="dxa"/>
          </w:tcPr>
          <w:p w14:paraId="493E0364" w14:textId="5CCC968F" w:rsidR="00B138D3" w:rsidRPr="00D3479C" w:rsidRDefault="00B138D3" w:rsidP="001B0751">
            <w:pPr>
              <w:ind w:left="0"/>
              <w:rPr>
                <w:sz w:val="24"/>
                <w:szCs w:val="24"/>
              </w:rPr>
            </w:pPr>
            <w:r w:rsidRPr="000C5A69">
              <w:rPr>
                <w:rFonts w:ascii="Trebuchet MS" w:hAnsi="Trebuchet MS"/>
              </w:rPr>
              <w:fldChar w:fldCharType="begin">
                <w:ffData>
                  <w:name w:val="Text1"/>
                  <w:enabled/>
                  <w:calcOnExit w:val="0"/>
                  <w:textInput/>
                </w:ffData>
              </w:fldChar>
            </w:r>
            <w:r w:rsidRPr="000C5A69">
              <w:rPr>
                <w:rFonts w:ascii="Trebuchet MS" w:hAnsi="Trebuchet MS"/>
              </w:rPr>
              <w:instrText xml:space="preserve"> FORMTEXT </w:instrText>
            </w:r>
            <w:r w:rsidRPr="000C5A69">
              <w:rPr>
                <w:rFonts w:ascii="Trebuchet MS" w:hAnsi="Trebuchet MS"/>
              </w:rPr>
            </w:r>
            <w:r w:rsidRPr="000C5A69">
              <w:rPr>
                <w:rFonts w:ascii="Trebuchet MS" w:hAnsi="Trebuchet MS"/>
              </w:rPr>
              <w:fldChar w:fldCharType="separate"/>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rPr>
              <w:fldChar w:fldCharType="end"/>
            </w:r>
          </w:p>
        </w:tc>
      </w:tr>
      <w:tr w:rsidR="00B138D3" w14:paraId="27D1C94C" w14:textId="77777777" w:rsidTr="004E3261">
        <w:trPr>
          <w:cantSplit/>
          <w:trHeight w:val="550"/>
        </w:trPr>
        <w:tc>
          <w:tcPr>
            <w:tcW w:w="4678" w:type="dxa"/>
          </w:tcPr>
          <w:p w14:paraId="1FC0FAEE" w14:textId="28288F2A" w:rsidR="00B138D3" w:rsidRPr="00D3479C" w:rsidRDefault="00B138D3" w:rsidP="00B138D3">
            <w:pPr>
              <w:ind w:left="0"/>
              <w:rPr>
                <w:sz w:val="24"/>
                <w:szCs w:val="24"/>
              </w:rPr>
            </w:pPr>
            <w:r w:rsidRPr="005C0DB9">
              <w:rPr>
                <w:sz w:val="24"/>
                <w:szCs w:val="24"/>
              </w:rPr>
              <w:t xml:space="preserve">Lump sum contract – Written contract </w:t>
            </w:r>
            <w:r>
              <w:rPr>
                <w:sz w:val="24"/>
                <w:szCs w:val="24"/>
              </w:rPr>
              <w:br/>
            </w:r>
            <w:r w:rsidRPr="005C0DB9">
              <w:rPr>
                <w:sz w:val="24"/>
                <w:szCs w:val="24"/>
              </w:rPr>
              <w:t>containing all terms, conditions, provisions</w:t>
            </w:r>
            <w:r>
              <w:rPr>
                <w:sz w:val="24"/>
                <w:szCs w:val="24"/>
              </w:rPr>
              <w:br/>
            </w:r>
            <w:r w:rsidRPr="005C0DB9">
              <w:rPr>
                <w:sz w:val="24"/>
                <w:szCs w:val="24"/>
              </w:rPr>
              <w:t>dated and signed by both parties</w:t>
            </w:r>
          </w:p>
        </w:tc>
        <w:tc>
          <w:tcPr>
            <w:tcW w:w="709" w:type="dxa"/>
          </w:tcPr>
          <w:p w14:paraId="49673A6D" w14:textId="5076563C" w:rsidR="00B138D3" w:rsidRPr="00D3479C" w:rsidRDefault="00B138D3" w:rsidP="001B0751">
            <w:pPr>
              <w:ind w:left="0"/>
              <w:rPr>
                <w:sz w:val="24"/>
                <w:szCs w:val="24"/>
              </w:rPr>
            </w:pPr>
            <w:r w:rsidRPr="00DB63F9">
              <w:rPr>
                <w:rFonts w:ascii="Trebuchet MS" w:hAnsi="Trebuchet MS"/>
              </w:rPr>
              <w:fldChar w:fldCharType="begin">
                <w:ffData>
                  <w:name w:val="Text1"/>
                  <w:enabled/>
                  <w:calcOnExit w:val="0"/>
                  <w:textInput/>
                </w:ffData>
              </w:fldChar>
            </w:r>
            <w:r w:rsidRPr="00DB63F9">
              <w:rPr>
                <w:rFonts w:ascii="Trebuchet MS" w:hAnsi="Trebuchet MS"/>
              </w:rPr>
              <w:instrText xml:space="preserve"> FORMTEXT </w:instrText>
            </w:r>
            <w:r w:rsidRPr="00DB63F9">
              <w:rPr>
                <w:rFonts w:ascii="Trebuchet MS" w:hAnsi="Trebuchet MS"/>
              </w:rPr>
            </w:r>
            <w:r w:rsidRPr="00DB63F9">
              <w:rPr>
                <w:rFonts w:ascii="Trebuchet MS" w:hAnsi="Trebuchet MS"/>
              </w:rPr>
              <w:fldChar w:fldCharType="separate"/>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rPr>
              <w:fldChar w:fldCharType="end"/>
            </w:r>
          </w:p>
        </w:tc>
        <w:tc>
          <w:tcPr>
            <w:tcW w:w="709" w:type="dxa"/>
          </w:tcPr>
          <w:p w14:paraId="183949C2" w14:textId="19F32289" w:rsidR="00B138D3" w:rsidRPr="00D3479C" w:rsidRDefault="00B138D3" w:rsidP="001B0751">
            <w:pPr>
              <w:ind w:left="0"/>
              <w:rPr>
                <w:sz w:val="24"/>
                <w:szCs w:val="24"/>
              </w:rPr>
            </w:pPr>
            <w:r w:rsidRPr="00DB63F9">
              <w:rPr>
                <w:rFonts w:ascii="Trebuchet MS" w:hAnsi="Trebuchet MS"/>
              </w:rPr>
              <w:fldChar w:fldCharType="begin">
                <w:ffData>
                  <w:name w:val="Text1"/>
                  <w:enabled/>
                  <w:calcOnExit w:val="0"/>
                  <w:textInput/>
                </w:ffData>
              </w:fldChar>
            </w:r>
            <w:r w:rsidRPr="00DB63F9">
              <w:rPr>
                <w:rFonts w:ascii="Trebuchet MS" w:hAnsi="Trebuchet MS"/>
              </w:rPr>
              <w:instrText xml:space="preserve"> FORMTEXT </w:instrText>
            </w:r>
            <w:r w:rsidRPr="00DB63F9">
              <w:rPr>
                <w:rFonts w:ascii="Trebuchet MS" w:hAnsi="Trebuchet MS"/>
              </w:rPr>
            </w:r>
            <w:r w:rsidRPr="00DB63F9">
              <w:rPr>
                <w:rFonts w:ascii="Trebuchet MS" w:hAnsi="Trebuchet MS"/>
              </w:rPr>
              <w:fldChar w:fldCharType="separate"/>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rPr>
              <w:fldChar w:fldCharType="end"/>
            </w:r>
          </w:p>
        </w:tc>
        <w:tc>
          <w:tcPr>
            <w:tcW w:w="2268" w:type="dxa"/>
          </w:tcPr>
          <w:p w14:paraId="68CF4901" w14:textId="5096017B" w:rsidR="00B138D3" w:rsidRPr="00D3479C" w:rsidRDefault="00B138D3" w:rsidP="001B0751">
            <w:pPr>
              <w:ind w:left="0"/>
              <w:rPr>
                <w:sz w:val="24"/>
                <w:szCs w:val="24"/>
              </w:rPr>
            </w:pPr>
            <w:r>
              <w:rPr>
                <w:rFonts w:eastAsia="Times New Roman"/>
                <w:sz w:val="24"/>
                <w:szCs w:val="24"/>
                <w:lang w:eastAsia="en-AU"/>
              </w:rPr>
              <w:t>HBC Act s4(1)</w:t>
            </w:r>
          </w:p>
        </w:tc>
        <w:tc>
          <w:tcPr>
            <w:tcW w:w="2268" w:type="dxa"/>
          </w:tcPr>
          <w:p w14:paraId="733087AC" w14:textId="2FB8DB5F" w:rsidR="00B138D3" w:rsidRPr="00D3479C" w:rsidRDefault="00B138D3" w:rsidP="001B0751">
            <w:pPr>
              <w:ind w:left="0"/>
              <w:rPr>
                <w:sz w:val="24"/>
                <w:szCs w:val="24"/>
              </w:rPr>
            </w:pPr>
            <w:r w:rsidRPr="000C5A69">
              <w:rPr>
                <w:rFonts w:ascii="Trebuchet MS" w:hAnsi="Trebuchet MS"/>
              </w:rPr>
              <w:fldChar w:fldCharType="begin">
                <w:ffData>
                  <w:name w:val="Text1"/>
                  <w:enabled/>
                  <w:calcOnExit w:val="0"/>
                  <w:textInput/>
                </w:ffData>
              </w:fldChar>
            </w:r>
            <w:r w:rsidRPr="000C5A69">
              <w:rPr>
                <w:rFonts w:ascii="Trebuchet MS" w:hAnsi="Trebuchet MS"/>
              </w:rPr>
              <w:instrText xml:space="preserve"> FORMTEXT </w:instrText>
            </w:r>
            <w:r w:rsidRPr="000C5A69">
              <w:rPr>
                <w:rFonts w:ascii="Trebuchet MS" w:hAnsi="Trebuchet MS"/>
              </w:rPr>
            </w:r>
            <w:r w:rsidRPr="000C5A69">
              <w:rPr>
                <w:rFonts w:ascii="Trebuchet MS" w:hAnsi="Trebuchet MS"/>
              </w:rPr>
              <w:fldChar w:fldCharType="separate"/>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rPr>
              <w:fldChar w:fldCharType="end"/>
            </w:r>
          </w:p>
        </w:tc>
      </w:tr>
      <w:tr w:rsidR="00B138D3" w14:paraId="2971B40B" w14:textId="77777777" w:rsidTr="004E3261">
        <w:trPr>
          <w:cantSplit/>
          <w:trHeight w:val="550"/>
        </w:trPr>
        <w:tc>
          <w:tcPr>
            <w:tcW w:w="4678" w:type="dxa"/>
          </w:tcPr>
          <w:p w14:paraId="36242D2B" w14:textId="30531161" w:rsidR="00B138D3" w:rsidRPr="00D3479C" w:rsidRDefault="00B138D3" w:rsidP="001B0751">
            <w:pPr>
              <w:ind w:left="0"/>
              <w:rPr>
                <w:sz w:val="24"/>
                <w:szCs w:val="24"/>
              </w:rPr>
            </w:pPr>
            <w:r w:rsidRPr="005C0DB9">
              <w:rPr>
                <w:sz w:val="24"/>
                <w:szCs w:val="24"/>
              </w:rPr>
              <w:t xml:space="preserve">Prescribed notice provided to owner </w:t>
            </w:r>
            <w:r>
              <w:rPr>
                <w:sz w:val="24"/>
                <w:szCs w:val="24"/>
              </w:rPr>
              <w:br/>
            </w:r>
            <w:r w:rsidRPr="005C0DB9">
              <w:rPr>
                <w:sz w:val="24"/>
                <w:szCs w:val="24"/>
              </w:rPr>
              <w:t>prior to signing contract</w:t>
            </w:r>
          </w:p>
        </w:tc>
        <w:tc>
          <w:tcPr>
            <w:tcW w:w="709" w:type="dxa"/>
          </w:tcPr>
          <w:p w14:paraId="24E5AC2E" w14:textId="66D71B1B" w:rsidR="00B138D3" w:rsidRPr="00D3479C" w:rsidRDefault="00B138D3" w:rsidP="001B0751">
            <w:pPr>
              <w:ind w:left="0"/>
              <w:rPr>
                <w:sz w:val="24"/>
                <w:szCs w:val="24"/>
              </w:rPr>
            </w:pPr>
            <w:r w:rsidRPr="00DB63F9">
              <w:rPr>
                <w:rFonts w:ascii="Trebuchet MS" w:hAnsi="Trebuchet MS"/>
              </w:rPr>
              <w:fldChar w:fldCharType="begin">
                <w:ffData>
                  <w:name w:val="Text1"/>
                  <w:enabled/>
                  <w:calcOnExit w:val="0"/>
                  <w:textInput/>
                </w:ffData>
              </w:fldChar>
            </w:r>
            <w:r w:rsidRPr="00DB63F9">
              <w:rPr>
                <w:rFonts w:ascii="Trebuchet MS" w:hAnsi="Trebuchet MS"/>
              </w:rPr>
              <w:instrText xml:space="preserve"> FORMTEXT </w:instrText>
            </w:r>
            <w:r w:rsidRPr="00DB63F9">
              <w:rPr>
                <w:rFonts w:ascii="Trebuchet MS" w:hAnsi="Trebuchet MS"/>
              </w:rPr>
            </w:r>
            <w:r w:rsidRPr="00DB63F9">
              <w:rPr>
                <w:rFonts w:ascii="Trebuchet MS" w:hAnsi="Trebuchet MS"/>
              </w:rPr>
              <w:fldChar w:fldCharType="separate"/>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rPr>
              <w:fldChar w:fldCharType="end"/>
            </w:r>
          </w:p>
        </w:tc>
        <w:tc>
          <w:tcPr>
            <w:tcW w:w="709" w:type="dxa"/>
          </w:tcPr>
          <w:p w14:paraId="1A0B2739" w14:textId="1F809732" w:rsidR="00B138D3" w:rsidRPr="00D3479C" w:rsidRDefault="00B138D3" w:rsidP="001B0751">
            <w:pPr>
              <w:ind w:left="0"/>
              <w:rPr>
                <w:sz w:val="24"/>
                <w:szCs w:val="24"/>
              </w:rPr>
            </w:pPr>
            <w:r w:rsidRPr="00DB63F9">
              <w:rPr>
                <w:rFonts w:ascii="Trebuchet MS" w:hAnsi="Trebuchet MS"/>
              </w:rPr>
              <w:fldChar w:fldCharType="begin">
                <w:ffData>
                  <w:name w:val="Text1"/>
                  <w:enabled/>
                  <w:calcOnExit w:val="0"/>
                  <w:textInput/>
                </w:ffData>
              </w:fldChar>
            </w:r>
            <w:r w:rsidRPr="00DB63F9">
              <w:rPr>
                <w:rFonts w:ascii="Trebuchet MS" w:hAnsi="Trebuchet MS"/>
              </w:rPr>
              <w:instrText xml:space="preserve"> FORMTEXT </w:instrText>
            </w:r>
            <w:r w:rsidRPr="00DB63F9">
              <w:rPr>
                <w:rFonts w:ascii="Trebuchet MS" w:hAnsi="Trebuchet MS"/>
              </w:rPr>
            </w:r>
            <w:r w:rsidRPr="00DB63F9">
              <w:rPr>
                <w:rFonts w:ascii="Trebuchet MS" w:hAnsi="Trebuchet MS"/>
              </w:rPr>
              <w:fldChar w:fldCharType="separate"/>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rPr>
              <w:fldChar w:fldCharType="end"/>
            </w:r>
          </w:p>
        </w:tc>
        <w:tc>
          <w:tcPr>
            <w:tcW w:w="2268" w:type="dxa"/>
          </w:tcPr>
          <w:p w14:paraId="38EC6643" w14:textId="3133417F" w:rsidR="00B138D3" w:rsidRPr="00D3479C" w:rsidRDefault="00B138D3" w:rsidP="00B138D3">
            <w:pPr>
              <w:ind w:left="0"/>
              <w:rPr>
                <w:sz w:val="24"/>
                <w:szCs w:val="24"/>
              </w:rPr>
            </w:pPr>
            <w:r>
              <w:rPr>
                <w:rFonts w:eastAsia="Times New Roman"/>
                <w:sz w:val="24"/>
                <w:szCs w:val="24"/>
                <w:lang w:eastAsia="en-AU"/>
              </w:rPr>
              <w:t>HBC Act s4(2)</w:t>
            </w:r>
          </w:p>
        </w:tc>
        <w:tc>
          <w:tcPr>
            <w:tcW w:w="2268" w:type="dxa"/>
          </w:tcPr>
          <w:p w14:paraId="601BE6CA" w14:textId="61C49131" w:rsidR="00B138D3" w:rsidRPr="00D3479C" w:rsidRDefault="00B138D3" w:rsidP="001B0751">
            <w:pPr>
              <w:ind w:left="0"/>
              <w:rPr>
                <w:sz w:val="24"/>
                <w:szCs w:val="24"/>
              </w:rPr>
            </w:pPr>
            <w:r w:rsidRPr="000C5A69">
              <w:rPr>
                <w:rFonts w:ascii="Trebuchet MS" w:hAnsi="Trebuchet MS"/>
              </w:rPr>
              <w:fldChar w:fldCharType="begin">
                <w:ffData>
                  <w:name w:val="Text1"/>
                  <w:enabled/>
                  <w:calcOnExit w:val="0"/>
                  <w:textInput/>
                </w:ffData>
              </w:fldChar>
            </w:r>
            <w:r w:rsidRPr="000C5A69">
              <w:rPr>
                <w:rFonts w:ascii="Trebuchet MS" w:hAnsi="Trebuchet MS"/>
              </w:rPr>
              <w:instrText xml:space="preserve"> FORMTEXT </w:instrText>
            </w:r>
            <w:r w:rsidRPr="000C5A69">
              <w:rPr>
                <w:rFonts w:ascii="Trebuchet MS" w:hAnsi="Trebuchet MS"/>
              </w:rPr>
            </w:r>
            <w:r w:rsidRPr="000C5A69">
              <w:rPr>
                <w:rFonts w:ascii="Trebuchet MS" w:hAnsi="Trebuchet MS"/>
              </w:rPr>
              <w:fldChar w:fldCharType="separate"/>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rPr>
              <w:fldChar w:fldCharType="end"/>
            </w:r>
          </w:p>
        </w:tc>
      </w:tr>
      <w:tr w:rsidR="00B138D3" w14:paraId="3FA890DE" w14:textId="77777777" w:rsidTr="004E3261">
        <w:trPr>
          <w:cantSplit/>
          <w:trHeight w:val="550"/>
        </w:trPr>
        <w:tc>
          <w:tcPr>
            <w:tcW w:w="4678" w:type="dxa"/>
          </w:tcPr>
          <w:p w14:paraId="0A14C99D" w14:textId="4163DA55" w:rsidR="00B138D3" w:rsidRPr="00D3479C" w:rsidRDefault="00B138D3" w:rsidP="001B0751">
            <w:pPr>
              <w:ind w:left="0"/>
              <w:rPr>
                <w:sz w:val="24"/>
                <w:szCs w:val="24"/>
              </w:rPr>
            </w:pPr>
            <w:r w:rsidRPr="00B138D3">
              <w:rPr>
                <w:sz w:val="24"/>
                <w:szCs w:val="24"/>
              </w:rPr>
              <w:t xml:space="preserve">Owner given copy of contract as soon as </w:t>
            </w:r>
            <w:r>
              <w:rPr>
                <w:sz w:val="24"/>
                <w:szCs w:val="24"/>
              </w:rPr>
              <w:br/>
            </w:r>
            <w:r w:rsidRPr="00B138D3">
              <w:rPr>
                <w:sz w:val="24"/>
                <w:szCs w:val="24"/>
              </w:rPr>
              <w:t>practicable and before work commences</w:t>
            </w:r>
          </w:p>
        </w:tc>
        <w:tc>
          <w:tcPr>
            <w:tcW w:w="709" w:type="dxa"/>
          </w:tcPr>
          <w:p w14:paraId="5A8747AD" w14:textId="6537B672" w:rsidR="00B138D3" w:rsidRPr="00D3479C" w:rsidRDefault="00B138D3" w:rsidP="001B0751">
            <w:pPr>
              <w:ind w:left="0"/>
              <w:rPr>
                <w:sz w:val="24"/>
                <w:szCs w:val="24"/>
              </w:rPr>
            </w:pPr>
            <w:r w:rsidRPr="00DB63F9">
              <w:rPr>
                <w:rFonts w:ascii="Trebuchet MS" w:hAnsi="Trebuchet MS"/>
              </w:rPr>
              <w:fldChar w:fldCharType="begin">
                <w:ffData>
                  <w:name w:val="Text1"/>
                  <w:enabled/>
                  <w:calcOnExit w:val="0"/>
                  <w:textInput/>
                </w:ffData>
              </w:fldChar>
            </w:r>
            <w:r w:rsidRPr="00DB63F9">
              <w:rPr>
                <w:rFonts w:ascii="Trebuchet MS" w:hAnsi="Trebuchet MS"/>
              </w:rPr>
              <w:instrText xml:space="preserve"> FORMTEXT </w:instrText>
            </w:r>
            <w:r w:rsidRPr="00DB63F9">
              <w:rPr>
                <w:rFonts w:ascii="Trebuchet MS" w:hAnsi="Trebuchet MS"/>
              </w:rPr>
            </w:r>
            <w:r w:rsidRPr="00DB63F9">
              <w:rPr>
                <w:rFonts w:ascii="Trebuchet MS" w:hAnsi="Trebuchet MS"/>
              </w:rPr>
              <w:fldChar w:fldCharType="separate"/>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rPr>
              <w:fldChar w:fldCharType="end"/>
            </w:r>
          </w:p>
        </w:tc>
        <w:tc>
          <w:tcPr>
            <w:tcW w:w="709" w:type="dxa"/>
          </w:tcPr>
          <w:p w14:paraId="12D5A82B" w14:textId="23352033" w:rsidR="00B138D3" w:rsidRPr="00D3479C" w:rsidRDefault="00B138D3" w:rsidP="001B0751">
            <w:pPr>
              <w:ind w:left="0"/>
              <w:rPr>
                <w:sz w:val="24"/>
                <w:szCs w:val="24"/>
              </w:rPr>
            </w:pPr>
            <w:r w:rsidRPr="00DB63F9">
              <w:rPr>
                <w:rFonts w:ascii="Trebuchet MS" w:hAnsi="Trebuchet MS"/>
              </w:rPr>
              <w:fldChar w:fldCharType="begin">
                <w:ffData>
                  <w:name w:val="Text1"/>
                  <w:enabled/>
                  <w:calcOnExit w:val="0"/>
                  <w:textInput/>
                </w:ffData>
              </w:fldChar>
            </w:r>
            <w:r w:rsidRPr="00DB63F9">
              <w:rPr>
                <w:rFonts w:ascii="Trebuchet MS" w:hAnsi="Trebuchet MS"/>
              </w:rPr>
              <w:instrText xml:space="preserve"> FORMTEXT </w:instrText>
            </w:r>
            <w:r w:rsidRPr="00DB63F9">
              <w:rPr>
                <w:rFonts w:ascii="Trebuchet MS" w:hAnsi="Trebuchet MS"/>
              </w:rPr>
            </w:r>
            <w:r w:rsidRPr="00DB63F9">
              <w:rPr>
                <w:rFonts w:ascii="Trebuchet MS" w:hAnsi="Trebuchet MS"/>
              </w:rPr>
              <w:fldChar w:fldCharType="separate"/>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rPr>
              <w:fldChar w:fldCharType="end"/>
            </w:r>
          </w:p>
        </w:tc>
        <w:tc>
          <w:tcPr>
            <w:tcW w:w="2268" w:type="dxa"/>
          </w:tcPr>
          <w:p w14:paraId="29A137D0" w14:textId="68459B2C" w:rsidR="00B138D3" w:rsidRPr="00D3479C" w:rsidRDefault="00B138D3" w:rsidP="001B0751">
            <w:pPr>
              <w:ind w:left="0"/>
              <w:rPr>
                <w:sz w:val="24"/>
                <w:szCs w:val="24"/>
              </w:rPr>
            </w:pPr>
            <w:r>
              <w:rPr>
                <w:rFonts w:eastAsia="Times New Roman"/>
                <w:sz w:val="24"/>
                <w:szCs w:val="24"/>
                <w:lang w:eastAsia="en-AU"/>
              </w:rPr>
              <w:t>HBC Act s5(1)</w:t>
            </w:r>
          </w:p>
        </w:tc>
        <w:tc>
          <w:tcPr>
            <w:tcW w:w="2268" w:type="dxa"/>
          </w:tcPr>
          <w:p w14:paraId="28E6F743" w14:textId="4D030228" w:rsidR="00B138D3" w:rsidRPr="00D3479C" w:rsidRDefault="00B138D3" w:rsidP="001B0751">
            <w:pPr>
              <w:ind w:left="0"/>
              <w:rPr>
                <w:sz w:val="24"/>
                <w:szCs w:val="24"/>
              </w:rPr>
            </w:pPr>
            <w:r w:rsidRPr="000C5A69">
              <w:rPr>
                <w:rFonts w:ascii="Trebuchet MS" w:hAnsi="Trebuchet MS"/>
              </w:rPr>
              <w:fldChar w:fldCharType="begin">
                <w:ffData>
                  <w:name w:val="Text1"/>
                  <w:enabled/>
                  <w:calcOnExit w:val="0"/>
                  <w:textInput/>
                </w:ffData>
              </w:fldChar>
            </w:r>
            <w:r w:rsidRPr="000C5A69">
              <w:rPr>
                <w:rFonts w:ascii="Trebuchet MS" w:hAnsi="Trebuchet MS"/>
              </w:rPr>
              <w:instrText xml:space="preserve"> FORMTEXT </w:instrText>
            </w:r>
            <w:r w:rsidRPr="000C5A69">
              <w:rPr>
                <w:rFonts w:ascii="Trebuchet MS" w:hAnsi="Trebuchet MS"/>
              </w:rPr>
            </w:r>
            <w:r w:rsidRPr="000C5A69">
              <w:rPr>
                <w:rFonts w:ascii="Trebuchet MS" w:hAnsi="Trebuchet MS"/>
              </w:rPr>
              <w:fldChar w:fldCharType="separate"/>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rPr>
              <w:fldChar w:fldCharType="end"/>
            </w:r>
          </w:p>
        </w:tc>
      </w:tr>
      <w:tr w:rsidR="00B138D3" w14:paraId="6B0A963C" w14:textId="77777777" w:rsidTr="004E3261">
        <w:trPr>
          <w:cantSplit/>
          <w:trHeight w:val="550"/>
        </w:trPr>
        <w:tc>
          <w:tcPr>
            <w:tcW w:w="4678" w:type="dxa"/>
          </w:tcPr>
          <w:p w14:paraId="40CA7216" w14:textId="49BE5427" w:rsidR="00B138D3" w:rsidRPr="00D3479C" w:rsidRDefault="00B138D3" w:rsidP="001B0751">
            <w:pPr>
              <w:ind w:left="0"/>
              <w:rPr>
                <w:sz w:val="24"/>
                <w:szCs w:val="24"/>
              </w:rPr>
            </w:pPr>
            <w:r w:rsidRPr="00B138D3">
              <w:rPr>
                <w:sz w:val="24"/>
                <w:szCs w:val="24"/>
              </w:rPr>
              <w:t>Proof of receipt of documents</w:t>
            </w:r>
            <w:r w:rsidR="00C43335">
              <w:rPr>
                <w:sz w:val="24"/>
                <w:szCs w:val="24"/>
              </w:rPr>
              <w:t xml:space="preserve"> (prescribed</w:t>
            </w:r>
            <w:r w:rsidR="00C43335">
              <w:rPr>
                <w:sz w:val="24"/>
                <w:szCs w:val="24"/>
              </w:rPr>
              <w:br/>
              <w:t>notice and building contract)</w:t>
            </w:r>
          </w:p>
        </w:tc>
        <w:tc>
          <w:tcPr>
            <w:tcW w:w="709" w:type="dxa"/>
          </w:tcPr>
          <w:p w14:paraId="31877CE0" w14:textId="255F12E0" w:rsidR="00B138D3" w:rsidRPr="00D3479C" w:rsidRDefault="00B138D3" w:rsidP="001B0751">
            <w:pPr>
              <w:ind w:left="0"/>
              <w:rPr>
                <w:sz w:val="24"/>
                <w:szCs w:val="24"/>
              </w:rPr>
            </w:pPr>
            <w:r w:rsidRPr="00DB63F9">
              <w:rPr>
                <w:rFonts w:ascii="Trebuchet MS" w:hAnsi="Trebuchet MS"/>
              </w:rPr>
              <w:fldChar w:fldCharType="begin">
                <w:ffData>
                  <w:name w:val="Text1"/>
                  <w:enabled/>
                  <w:calcOnExit w:val="0"/>
                  <w:textInput/>
                </w:ffData>
              </w:fldChar>
            </w:r>
            <w:r w:rsidRPr="00DB63F9">
              <w:rPr>
                <w:rFonts w:ascii="Trebuchet MS" w:hAnsi="Trebuchet MS"/>
              </w:rPr>
              <w:instrText xml:space="preserve"> FORMTEXT </w:instrText>
            </w:r>
            <w:r w:rsidRPr="00DB63F9">
              <w:rPr>
                <w:rFonts w:ascii="Trebuchet MS" w:hAnsi="Trebuchet MS"/>
              </w:rPr>
            </w:r>
            <w:r w:rsidRPr="00DB63F9">
              <w:rPr>
                <w:rFonts w:ascii="Trebuchet MS" w:hAnsi="Trebuchet MS"/>
              </w:rPr>
              <w:fldChar w:fldCharType="separate"/>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rPr>
              <w:fldChar w:fldCharType="end"/>
            </w:r>
          </w:p>
        </w:tc>
        <w:tc>
          <w:tcPr>
            <w:tcW w:w="709" w:type="dxa"/>
          </w:tcPr>
          <w:p w14:paraId="35CE70C5" w14:textId="4820FF7F" w:rsidR="00B138D3" w:rsidRPr="00D3479C" w:rsidRDefault="00B138D3" w:rsidP="001B0751">
            <w:pPr>
              <w:ind w:left="0"/>
              <w:rPr>
                <w:sz w:val="24"/>
                <w:szCs w:val="24"/>
              </w:rPr>
            </w:pPr>
            <w:r w:rsidRPr="00DB63F9">
              <w:rPr>
                <w:rFonts w:ascii="Trebuchet MS" w:hAnsi="Trebuchet MS"/>
              </w:rPr>
              <w:fldChar w:fldCharType="begin">
                <w:ffData>
                  <w:name w:val="Text1"/>
                  <w:enabled/>
                  <w:calcOnExit w:val="0"/>
                  <w:textInput/>
                </w:ffData>
              </w:fldChar>
            </w:r>
            <w:r w:rsidRPr="00DB63F9">
              <w:rPr>
                <w:rFonts w:ascii="Trebuchet MS" w:hAnsi="Trebuchet MS"/>
              </w:rPr>
              <w:instrText xml:space="preserve"> FORMTEXT </w:instrText>
            </w:r>
            <w:r w:rsidRPr="00DB63F9">
              <w:rPr>
                <w:rFonts w:ascii="Trebuchet MS" w:hAnsi="Trebuchet MS"/>
              </w:rPr>
            </w:r>
            <w:r w:rsidRPr="00DB63F9">
              <w:rPr>
                <w:rFonts w:ascii="Trebuchet MS" w:hAnsi="Trebuchet MS"/>
              </w:rPr>
              <w:fldChar w:fldCharType="separate"/>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rPr>
              <w:fldChar w:fldCharType="end"/>
            </w:r>
          </w:p>
        </w:tc>
        <w:tc>
          <w:tcPr>
            <w:tcW w:w="2268" w:type="dxa"/>
          </w:tcPr>
          <w:p w14:paraId="4BC915C6" w14:textId="6808C1EE" w:rsidR="00B138D3" w:rsidRPr="00D3479C" w:rsidRDefault="00B138D3" w:rsidP="001B0751">
            <w:pPr>
              <w:ind w:left="0"/>
              <w:rPr>
                <w:sz w:val="24"/>
                <w:szCs w:val="24"/>
              </w:rPr>
            </w:pPr>
            <w:r w:rsidRPr="00B138D3">
              <w:rPr>
                <w:sz w:val="24"/>
                <w:szCs w:val="24"/>
              </w:rPr>
              <w:t>HBC Act s6</w:t>
            </w:r>
          </w:p>
        </w:tc>
        <w:tc>
          <w:tcPr>
            <w:tcW w:w="2268" w:type="dxa"/>
          </w:tcPr>
          <w:p w14:paraId="7C552F75" w14:textId="07768DF4" w:rsidR="00B138D3" w:rsidRPr="00D3479C" w:rsidRDefault="00B138D3" w:rsidP="001B0751">
            <w:pPr>
              <w:ind w:left="0"/>
              <w:rPr>
                <w:sz w:val="24"/>
                <w:szCs w:val="24"/>
              </w:rPr>
            </w:pPr>
            <w:r w:rsidRPr="000C5A69">
              <w:rPr>
                <w:rFonts w:ascii="Trebuchet MS" w:hAnsi="Trebuchet MS"/>
              </w:rPr>
              <w:fldChar w:fldCharType="begin">
                <w:ffData>
                  <w:name w:val="Text1"/>
                  <w:enabled/>
                  <w:calcOnExit w:val="0"/>
                  <w:textInput/>
                </w:ffData>
              </w:fldChar>
            </w:r>
            <w:r w:rsidRPr="000C5A69">
              <w:rPr>
                <w:rFonts w:ascii="Trebuchet MS" w:hAnsi="Trebuchet MS"/>
              </w:rPr>
              <w:instrText xml:space="preserve"> FORMTEXT </w:instrText>
            </w:r>
            <w:r w:rsidRPr="000C5A69">
              <w:rPr>
                <w:rFonts w:ascii="Trebuchet MS" w:hAnsi="Trebuchet MS"/>
              </w:rPr>
            </w:r>
            <w:r w:rsidRPr="000C5A69">
              <w:rPr>
                <w:rFonts w:ascii="Trebuchet MS" w:hAnsi="Trebuchet MS"/>
              </w:rPr>
              <w:fldChar w:fldCharType="separate"/>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rPr>
              <w:fldChar w:fldCharType="end"/>
            </w:r>
          </w:p>
        </w:tc>
      </w:tr>
      <w:tr w:rsidR="00B138D3" w14:paraId="4D1E5904" w14:textId="77777777" w:rsidTr="004E3261">
        <w:trPr>
          <w:cantSplit/>
          <w:trHeight w:val="550"/>
        </w:trPr>
        <w:tc>
          <w:tcPr>
            <w:tcW w:w="4678" w:type="dxa"/>
          </w:tcPr>
          <w:p w14:paraId="103269DF" w14:textId="318721CD" w:rsidR="00B138D3" w:rsidRPr="00D3479C" w:rsidRDefault="00B138D3" w:rsidP="001B0751">
            <w:pPr>
              <w:ind w:left="0"/>
              <w:rPr>
                <w:sz w:val="24"/>
                <w:szCs w:val="24"/>
              </w:rPr>
            </w:pPr>
            <w:r w:rsidRPr="00B138D3">
              <w:rPr>
                <w:sz w:val="24"/>
                <w:szCs w:val="24"/>
              </w:rPr>
              <w:t>Deposit less than or equal to 6.5%</w:t>
            </w:r>
          </w:p>
        </w:tc>
        <w:tc>
          <w:tcPr>
            <w:tcW w:w="709" w:type="dxa"/>
          </w:tcPr>
          <w:p w14:paraId="79143D0A" w14:textId="4B63DE96" w:rsidR="00B138D3" w:rsidRPr="00D3479C" w:rsidRDefault="00B138D3" w:rsidP="001B0751">
            <w:pPr>
              <w:ind w:left="0"/>
              <w:rPr>
                <w:sz w:val="24"/>
                <w:szCs w:val="24"/>
              </w:rPr>
            </w:pPr>
            <w:r w:rsidRPr="00DB63F9">
              <w:rPr>
                <w:rFonts w:ascii="Trebuchet MS" w:hAnsi="Trebuchet MS"/>
              </w:rPr>
              <w:fldChar w:fldCharType="begin">
                <w:ffData>
                  <w:name w:val="Text1"/>
                  <w:enabled/>
                  <w:calcOnExit w:val="0"/>
                  <w:textInput/>
                </w:ffData>
              </w:fldChar>
            </w:r>
            <w:r w:rsidRPr="00DB63F9">
              <w:rPr>
                <w:rFonts w:ascii="Trebuchet MS" w:hAnsi="Trebuchet MS"/>
              </w:rPr>
              <w:instrText xml:space="preserve"> FORMTEXT </w:instrText>
            </w:r>
            <w:r w:rsidRPr="00DB63F9">
              <w:rPr>
                <w:rFonts w:ascii="Trebuchet MS" w:hAnsi="Trebuchet MS"/>
              </w:rPr>
            </w:r>
            <w:r w:rsidRPr="00DB63F9">
              <w:rPr>
                <w:rFonts w:ascii="Trebuchet MS" w:hAnsi="Trebuchet MS"/>
              </w:rPr>
              <w:fldChar w:fldCharType="separate"/>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rPr>
              <w:fldChar w:fldCharType="end"/>
            </w:r>
          </w:p>
        </w:tc>
        <w:tc>
          <w:tcPr>
            <w:tcW w:w="709" w:type="dxa"/>
          </w:tcPr>
          <w:p w14:paraId="1876AF35" w14:textId="34F6831B" w:rsidR="00B138D3" w:rsidRPr="00D3479C" w:rsidRDefault="00B138D3" w:rsidP="001B0751">
            <w:pPr>
              <w:ind w:left="0"/>
              <w:rPr>
                <w:sz w:val="24"/>
                <w:szCs w:val="24"/>
              </w:rPr>
            </w:pPr>
            <w:r w:rsidRPr="00DB63F9">
              <w:rPr>
                <w:rFonts w:ascii="Trebuchet MS" w:hAnsi="Trebuchet MS"/>
              </w:rPr>
              <w:fldChar w:fldCharType="begin">
                <w:ffData>
                  <w:name w:val="Text1"/>
                  <w:enabled/>
                  <w:calcOnExit w:val="0"/>
                  <w:textInput/>
                </w:ffData>
              </w:fldChar>
            </w:r>
            <w:r w:rsidRPr="00DB63F9">
              <w:rPr>
                <w:rFonts w:ascii="Trebuchet MS" w:hAnsi="Trebuchet MS"/>
              </w:rPr>
              <w:instrText xml:space="preserve"> FORMTEXT </w:instrText>
            </w:r>
            <w:r w:rsidRPr="00DB63F9">
              <w:rPr>
                <w:rFonts w:ascii="Trebuchet MS" w:hAnsi="Trebuchet MS"/>
              </w:rPr>
            </w:r>
            <w:r w:rsidRPr="00DB63F9">
              <w:rPr>
                <w:rFonts w:ascii="Trebuchet MS" w:hAnsi="Trebuchet MS"/>
              </w:rPr>
              <w:fldChar w:fldCharType="separate"/>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rPr>
              <w:fldChar w:fldCharType="end"/>
            </w:r>
          </w:p>
        </w:tc>
        <w:tc>
          <w:tcPr>
            <w:tcW w:w="2268" w:type="dxa"/>
          </w:tcPr>
          <w:p w14:paraId="1C2C406D" w14:textId="5A55AB64" w:rsidR="00B138D3" w:rsidRPr="00D3479C" w:rsidRDefault="00B138D3" w:rsidP="001B0751">
            <w:pPr>
              <w:ind w:left="0"/>
              <w:rPr>
                <w:sz w:val="24"/>
                <w:szCs w:val="24"/>
              </w:rPr>
            </w:pPr>
            <w:r w:rsidRPr="00B138D3">
              <w:rPr>
                <w:sz w:val="24"/>
                <w:szCs w:val="24"/>
              </w:rPr>
              <w:t xml:space="preserve">HBC Act </w:t>
            </w:r>
            <w:r>
              <w:rPr>
                <w:sz w:val="24"/>
                <w:szCs w:val="24"/>
              </w:rPr>
              <w:br/>
            </w:r>
            <w:r w:rsidRPr="00B138D3">
              <w:rPr>
                <w:sz w:val="24"/>
                <w:szCs w:val="24"/>
              </w:rPr>
              <w:t>s10(1)(a)(i)</w:t>
            </w:r>
          </w:p>
        </w:tc>
        <w:tc>
          <w:tcPr>
            <w:tcW w:w="2268" w:type="dxa"/>
          </w:tcPr>
          <w:p w14:paraId="68B0439A" w14:textId="6A307FD0" w:rsidR="00B138D3" w:rsidRPr="00D3479C" w:rsidRDefault="00B138D3" w:rsidP="001B0751">
            <w:pPr>
              <w:ind w:left="0"/>
              <w:rPr>
                <w:sz w:val="24"/>
                <w:szCs w:val="24"/>
              </w:rPr>
            </w:pPr>
            <w:r w:rsidRPr="000C5A69">
              <w:rPr>
                <w:rFonts w:ascii="Trebuchet MS" w:hAnsi="Trebuchet MS"/>
              </w:rPr>
              <w:fldChar w:fldCharType="begin">
                <w:ffData>
                  <w:name w:val="Text1"/>
                  <w:enabled/>
                  <w:calcOnExit w:val="0"/>
                  <w:textInput/>
                </w:ffData>
              </w:fldChar>
            </w:r>
            <w:r w:rsidRPr="000C5A69">
              <w:rPr>
                <w:rFonts w:ascii="Trebuchet MS" w:hAnsi="Trebuchet MS"/>
              </w:rPr>
              <w:instrText xml:space="preserve"> FORMTEXT </w:instrText>
            </w:r>
            <w:r w:rsidRPr="000C5A69">
              <w:rPr>
                <w:rFonts w:ascii="Trebuchet MS" w:hAnsi="Trebuchet MS"/>
              </w:rPr>
            </w:r>
            <w:r w:rsidRPr="000C5A69">
              <w:rPr>
                <w:rFonts w:ascii="Trebuchet MS" w:hAnsi="Trebuchet MS"/>
              </w:rPr>
              <w:fldChar w:fldCharType="separate"/>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rPr>
              <w:fldChar w:fldCharType="end"/>
            </w:r>
          </w:p>
        </w:tc>
      </w:tr>
      <w:tr w:rsidR="00B138D3" w14:paraId="03FAB995" w14:textId="77777777" w:rsidTr="004E3261">
        <w:trPr>
          <w:cantSplit/>
          <w:trHeight w:val="550"/>
        </w:trPr>
        <w:tc>
          <w:tcPr>
            <w:tcW w:w="4678" w:type="dxa"/>
          </w:tcPr>
          <w:p w14:paraId="2049C1C7" w14:textId="3B133BA4" w:rsidR="00B138D3" w:rsidRPr="00D3479C" w:rsidRDefault="00B138D3" w:rsidP="00B138D3">
            <w:pPr>
              <w:ind w:left="0"/>
              <w:rPr>
                <w:sz w:val="24"/>
                <w:szCs w:val="24"/>
              </w:rPr>
            </w:pPr>
            <w:r w:rsidRPr="00B138D3">
              <w:rPr>
                <w:sz w:val="24"/>
                <w:szCs w:val="24"/>
              </w:rPr>
              <w:t>Genuine progress payments made</w:t>
            </w:r>
          </w:p>
        </w:tc>
        <w:tc>
          <w:tcPr>
            <w:tcW w:w="709" w:type="dxa"/>
          </w:tcPr>
          <w:p w14:paraId="489BA22B" w14:textId="515EF7B5" w:rsidR="00B138D3" w:rsidRPr="00D3479C" w:rsidRDefault="00B138D3" w:rsidP="001B0751">
            <w:pPr>
              <w:ind w:left="0"/>
              <w:rPr>
                <w:sz w:val="24"/>
                <w:szCs w:val="24"/>
              </w:rPr>
            </w:pPr>
            <w:r w:rsidRPr="00DB63F9">
              <w:rPr>
                <w:rFonts w:ascii="Trebuchet MS" w:hAnsi="Trebuchet MS"/>
              </w:rPr>
              <w:fldChar w:fldCharType="begin">
                <w:ffData>
                  <w:name w:val="Text1"/>
                  <w:enabled/>
                  <w:calcOnExit w:val="0"/>
                  <w:textInput/>
                </w:ffData>
              </w:fldChar>
            </w:r>
            <w:r w:rsidRPr="00DB63F9">
              <w:rPr>
                <w:rFonts w:ascii="Trebuchet MS" w:hAnsi="Trebuchet MS"/>
              </w:rPr>
              <w:instrText xml:space="preserve"> FORMTEXT </w:instrText>
            </w:r>
            <w:r w:rsidRPr="00DB63F9">
              <w:rPr>
                <w:rFonts w:ascii="Trebuchet MS" w:hAnsi="Trebuchet MS"/>
              </w:rPr>
            </w:r>
            <w:r w:rsidRPr="00DB63F9">
              <w:rPr>
                <w:rFonts w:ascii="Trebuchet MS" w:hAnsi="Trebuchet MS"/>
              </w:rPr>
              <w:fldChar w:fldCharType="separate"/>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rPr>
              <w:fldChar w:fldCharType="end"/>
            </w:r>
          </w:p>
        </w:tc>
        <w:tc>
          <w:tcPr>
            <w:tcW w:w="709" w:type="dxa"/>
          </w:tcPr>
          <w:p w14:paraId="15A93247" w14:textId="70105FB9" w:rsidR="00B138D3" w:rsidRPr="00D3479C" w:rsidRDefault="00B138D3" w:rsidP="001B0751">
            <w:pPr>
              <w:ind w:left="0"/>
              <w:rPr>
                <w:sz w:val="24"/>
                <w:szCs w:val="24"/>
              </w:rPr>
            </w:pPr>
            <w:r w:rsidRPr="00DB63F9">
              <w:rPr>
                <w:rFonts w:ascii="Trebuchet MS" w:hAnsi="Trebuchet MS"/>
              </w:rPr>
              <w:fldChar w:fldCharType="begin">
                <w:ffData>
                  <w:name w:val="Text1"/>
                  <w:enabled/>
                  <w:calcOnExit w:val="0"/>
                  <w:textInput/>
                </w:ffData>
              </w:fldChar>
            </w:r>
            <w:r w:rsidRPr="00DB63F9">
              <w:rPr>
                <w:rFonts w:ascii="Trebuchet MS" w:hAnsi="Trebuchet MS"/>
              </w:rPr>
              <w:instrText xml:space="preserve"> FORMTEXT </w:instrText>
            </w:r>
            <w:r w:rsidRPr="00DB63F9">
              <w:rPr>
                <w:rFonts w:ascii="Trebuchet MS" w:hAnsi="Trebuchet MS"/>
              </w:rPr>
            </w:r>
            <w:r w:rsidRPr="00DB63F9">
              <w:rPr>
                <w:rFonts w:ascii="Trebuchet MS" w:hAnsi="Trebuchet MS"/>
              </w:rPr>
              <w:fldChar w:fldCharType="separate"/>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rPr>
              <w:fldChar w:fldCharType="end"/>
            </w:r>
          </w:p>
        </w:tc>
        <w:tc>
          <w:tcPr>
            <w:tcW w:w="2268" w:type="dxa"/>
          </w:tcPr>
          <w:p w14:paraId="16FA7B6D" w14:textId="50E028AA" w:rsidR="00B138D3" w:rsidRPr="00D3479C" w:rsidRDefault="00B155D1" w:rsidP="001B0751">
            <w:pPr>
              <w:ind w:left="0"/>
              <w:rPr>
                <w:sz w:val="24"/>
                <w:szCs w:val="24"/>
              </w:rPr>
            </w:pPr>
            <w:r w:rsidRPr="00B138D3">
              <w:rPr>
                <w:sz w:val="24"/>
                <w:szCs w:val="24"/>
              </w:rPr>
              <w:t xml:space="preserve">HBC Act </w:t>
            </w:r>
            <w:r>
              <w:rPr>
                <w:sz w:val="24"/>
                <w:szCs w:val="24"/>
              </w:rPr>
              <w:br/>
              <w:t>s10(1)(b</w:t>
            </w:r>
            <w:r w:rsidRPr="00B138D3">
              <w:rPr>
                <w:sz w:val="24"/>
                <w:szCs w:val="24"/>
              </w:rPr>
              <w:t>)(i)</w:t>
            </w:r>
          </w:p>
        </w:tc>
        <w:tc>
          <w:tcPr>
            <w:tcW w:w="2268" w:type="dxa"/>
          </w:tcPr>
          <w:p w14:paraId="225DCFD4" w14:textId="61A434EA" w:rsidR="00B138D3" w:rsidRPr="00D3479C" w:rsidRDefault="00B138D3" w:rsidP="001B0751">
            <w:pPr>
              <w:ind w:left="0"/>
              <w:rPr>
                <w:sz w:val="24"/>
                <w:szCs w:val="24"/>
              </w:rPr>
            </w:pPr>
            <w:r w:rsidRPr="000C5A69">
              <w:rPr>
                <w:rFonts w:ascii="Trebuchet MS" w:hAnsi="Trebuchet MS"/>
              </w:rPr>
              <w:fldChar w:fldCharType="begin">
                <w:ffData>
                  <w:name w:val="Text1"/>
                  <w:enabled/>
                  <w:calcOnExit w:val="0"/>
                  <w:textInput/>
                </w:ffData>
              </w:fldChar>
            </w:r>
            <w:r w:rsidRPr="000C5A69">
              <w:rPr>
                <w:rFonts w:ascii="Trebuchet MS" w:hAnsi="Trebuchet MS"/>
              </w:rPr>
              <w:instrText xml:space="preserve"> FORMTEXT </w:instrText>
            </w:r>
            <w:r w:rsidRPr="000C5A69">
              <w:rPr>
                <w:rFonts w:ascii="Trebuchet MS" w:hAnsi="Trebuchet MS"/>
              </w:rPr>
            </w:r>
            <w:r w:rsidRPr="000C5A69">
              <w:rPr>
                <w:rFonts w:ascii="Trebuchet MS" w:hAnsi="Trebuchet MS"/>
              </w:rPr>
              <w:fldChar w:fldCharType="separate"/>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rPr>
              <w:fldChar w:fldCharType="end"/>
            </w:r>
          </w:p>
        </w:tc>
      </w:tr>
      <w:tr w:rsidR="00B138D3" w14:paraId="50EFDCA0" w14:textId="77777777" w:rsidTr="004E3261">
        <w:trPr>
          <w:cantSplit/>
          <w:trHeight w:val="550"/>
        </w:trPr>
        <w:tc>
          <w:tcPr>
            <w:tcW w:w="4678" w:type="dxa"/>
          </w:tcPr>
          <w:p w14:paraId="328FF1F3" w14:textId="1A60208F" w:rsidR="00B138D3" w:rsidRPr="00D3479C" w:rsidRDefault="00B138D3" w:rsidP="00B138D3">
            <w:pPr>
              <w:ind w:left="0"/>
              <w:rPr>
                <w:sz w:val="24"/>
                <w:szCs w:val="24"/>
              </w:rPr>
            </w:pPr>
            <w:r w:rsidRPr="00B138D3">
              <w:rPr>
                <w:sz w:val="24"/>
                <w:szCs w:val="24"/>
              </w:rPr>
              <w:t xml:space="preserve">Variations contain all terms, costs, dated </w:t>
            </w:r>
            <w:r>
              <w:rPr>
                <w:sz w:val="24"/>
                <w:szCs w:val="24"/>
              </w:rPr>
              <w:br/>
            </w:r>
            <w:r w:rsidRPr="00B138D3">
              <w:rPr>
                <w:sz w:val="24"/>
                <w:szCs w:val="24"/>
              </w:rPr>
              <w:t>and signed by both parties</w:t>
            </w:r>
          </w:p>
        </w:tc>
        <w:tc>
          <w:tcPr>
            <w:tcW w:w="709" w:type="dxa"/>
          </w:tcPr>
          <w:p w14:paraId="5741C56D" w14:textId="4351C514" w:rsidR="00B138D3" w:rsidRPr="00D3479C" w:rsidRDefault="00B138D3" w:rsidP="001B0751">
            <w:pPr>
              <w:ind w:left="0"/>
              <w:rPr>
                <w:sz w:val="24"/>
                <w:szCs w:val="24"/>
              </w:rPr>
            </w:pPr>
            <w:r w:rsidRPr="00DB63F9">
              <w:rPr>
                <w:rFonts w:ascii="Trebuchet MS" w:hAnsi="Trebuchet MS"/>
              </w:rPr>
              <w:fldChar w:fldCharType="begin">
                <w:ffData>
                  <w:name w:val="Text1"/>
                  <w:enabled/>
                  <w:calcOnExit w:val="0"/>
                  <w:textInput/>
                </w:ffData>
              </w:fldChar>
            </w:r>
            <w:r w:rsidRPr="00DB63F9">
              <w:rPr>
                <w:rFonts w:ascii="Trebuchet MS" w:hAnsi="Trebuchet MS"/>
              </w:rPr>
              <w:instrText xml:space="preserve"> FORMTEXT </w:instrText>
            </w:r>
            <w:r w:rsidRPr="00DB63F9">
              <w:rPr>
                <w:rFonts w:ascii="Trebuchet MS" w:hAnsi="Trebuchet MS"/>
              </w:rPr>
            </w:r>
            <w:r w:rsidRPr="00DB63F9">
              <w:rPr>
                <w:rFonts w:ascii="Trebuchet MS" w:hAnsi="Trebuchet MS"/>
              </w:rPr>
              <w:fldChar w:fldCharType="separate"/>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rPr>
              <w:fldChar w:fldCharType="end"/>
            </w:r>
          </w:p>
        </w:tc>
        <w:tc>
          <w:tcPr>
            <w:tcW w:w="709" w:type="dxa"/>
          </w:tcPr>
          <w:p w14:paraId="113FD1C0" w14:textId="3F352FE6" w:rsidR="00B138D3" w:rsidRPr="00D3479C" w:rsidRDefault="00B138D3" w:rsidP="001B0751">
            <w:pPr>
              <w:ind w:left="0"/>
              <w:rPr>
                <w:sz w:val="24"/>
                <w:szCs w:val="24"/>
              </w:rPr>
            </w:pPr>
            <w:r w:rsidRPr="00DB63F9">
              <w:rPr>
                <w:rFonts w:ascii="Trebuchet MS" w:hAnsi="Trebuchet MS"/>
              </w:rPr>
              <w:fldChar w:fldCharType="begin">
                <w:ffData>
                  <w:name w:val="Text1"/>
                  <w:enabled/>
                  <w:calcOnExit w:val="0"/>
                  <w:textInput/>
                </w:ffData>
              </w:fldChar>
            </w:r>
            <w:r w:rsidRPr="00DB63F9">
              <w:rPr>
                <w:rFonts w:ascii="Trebuchet MS" w:hAnsi="Trebuchet MS"/>
              </w:rPr>
              <w:instrText xml:space="preserve"> FORMTEXT </w:instrText>
            </w:r>
            <w:r w:rsidRPr="00DB63F9">
              <w:rPr>
                <w:rFonts w:ascii="Trebuchet MS" w:hAnsi="Trebuchet MS"/>
              </w:rPr>
            </w:r>
            <w:r w:rsidRPr="00DB63F9">
              <w:rPr>
                <w:rFonts w:ascii="Trebuchet MS" w:hAnsi="Trebuchet MS"/>
              </w:rPr>
              <w:fldChar w:fldCharType="separate"/>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rPr>
              <w:fldChar w:fldCharType="end"/>
            </w:r>
          </w:p>
        </w:tc>
        <w:tc>
          <w:tcPr>
            <w:tcW w:w="2268" w:type="dxa"/>
          </w:tcPr>
          <w:p w14:paraId="585E5C7C" w14:textId="0DD38A81" w:rsidR="00B138D3" w:rsidRPr="00D3479C" w:rsidRDefault="00B155D1" w:rsidP="001B0751">
            <w:pPr>
              <w:ind w:left="0"/>
              <w:rPr>
                <w:sz w:val="24"/>
                <w:szCs w:val="24"/>
              </w:rPr>
            </w:pPr>
            <w:r w:rsidRPr="00B155D1">
              <w:rPr>
                <w:sz w:val="24"/>
                <w:szCs w:val="24"/>
              </w:rPr>
              <w:t>HBC Act s7(1)</w:t>
            </w:r>
          </w:p>
        </w:tc>
        <w:tc>
          <w:tcPr>
            <w:tcW w:w="2268" w:type="dxa"/>
          </w:tcPr>
          <w:p w14:paraId="370EE18E" w14:textId="738ED37D" w:rsidR="00B138D3" w:rsidRPr="00D3479C" w:rsidRDefault="00B138D3" w:rsidP="001B0751">
            <w:pPr>
              <w:ind w:left="0"/>
              <w:rPr>
                <w:sz w:val="24"/>
                <w:szCs w:val="24"/>
              </w:rPr>
            </w:pPr>
            <w:r w:rsidRPr="000C5A69">
              <w:rPr>
                <w:rFonts w:ascii="Trebuchet MS" w:hAnsi="Trebuchet MS"/>
              </w:rPr>
              <w:fldChar w:fldCharType="begin">
                <w:ffData>
                  <w:name w:val="Text1"/>
                  <w:enabled/>
                  <w:calcOnExit w:val="0"/>
                  <w:textInput/>
                </w:ffData>
              </w:fldChar>
            </w:r>
            <w:r w:rsidRPr="000C5A69">
              <w:rPr>
                <w:rFonts w:ascii="Trebuchet MS" w:hAnsi="Trebuchet MS"/>
              </w:rPr>
              <w:instrText xml:space="preserve"> FORMTEXT </w:instrText>
            </w:r>
            <w:r w:rsidRPr="000C5A69">
              <w:rPr>
                <w:rFonts w:ascii="Trebuchet MS" w:hAnsi="Trebuchet MS"/>
              </w:rPr>
            </w:r>
            <w:r w:rsidRPr="000C5A69">
              <w:rPr>
                <w:rFonts w:ascii="Trebuchet MS" w:hAnsi="Trebuchet MS"/>
              </w:rPr>
              <w:fldChar w:fldCharType="separate"/>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rPr>
              <w:fldChar w:fldCharType="end"/>
            </w:r>
          </w:p>
        </w:tc>
      </w:tr>
      <w:tr w:rsidR="00B138D3" w14:paraId="5DDD4097" w14:textId="77777777" w:rsidTr="004E3261">
        <w:trPr>
          <w:cantSplit/>
          <w:trHeight w:val="550"/>
        </w:trPr>
        <w:tc>
          <w:tcPr>
            <w:tcW w:w="4678" w:type="dxa"/>
          </w:tcPr>
          <w:p w14:paraId="58AA2D0D" w14:textId="335ABA6C" w:rsidR="00B138D3" w:rsidRPr="00D3479C" w:rsidRDefault="00B138D3" w:rsidP="00B138D3">
            <w:pPr>
              <w:ind w:left="0"/>
              <w:rPr>
                <w:sz w:val="24"/>
                <w:szCs w:val="24"/>
              </w:rPr>
            </w:pPr>
            <w:r w:rsidRPr="00B138D3">
              <w:rPr>
                <w:sz w:val="24"/>
                <w:szCs w:val="24"/>
              </w:rPr>
              <w:t xml:space="preserve">Variations given to owner prior to </w:t>
            </w:r>
            <w:r>
              <w:rPr>
                <w:sz w:val="24"/>
                <w:szCs w:val="24"/>
              </w:rPr>
              <w:br/>
            </w:r>
            <w:r w:rsidRPr="00B138D3">
              <w:rPr>
                <w:sz w:val="24"/>
                <w:szCs w:val="24"/>
              </w:rPr>
              <w:t>variation works being carried out</w:t>
            </w:r>
          </w:p>
        </w:tc>
        <w:tc>
          <w:tcPr>
            <w:tcW w:w="709" w:type="dxa"/>
          </w:tcPr>
          <w:p w14:paraId="138F4316" w14:textId="33026071" w:rsidR="00B138D3" w:rsidRPr="00D3479C" w:rsidRDefault="00B138D3" w:rsidP="001B0751">
            <w:pPr>
              <w:ind w:left="0"/>
              <w:rPr>
                <w:sz w:val="24"/>
                <w:szCs w:val="24"/>
              </w:rPr>
            </w:pPr>
            <w:r w:rsidRPr="00DB63F9">
              <w:rPr>
                <w:rFonts w:ascii="Trebuchet MS" w:hAnsi="Trebuchet MS"/>
              </w:rPr>
              <w:fldChar w:fldCharType="begin">
                <w:ffData>
                  <w:name w:val="Text1"/>
                  <w:enabled/>
                  <w:calcOnExit w:val="0"/>
                  <w:textInput/>
                </w:ffData>
              </w:fldChar>
            </w:r>
            <w:r w:rsidRPr="00DB63F9">
              <w:rPr>
                <w:rFonts w:ascii="Trebuchet MS" w:hAnsi="Trebuchet MS"/>
              </w:rPr>
              <w:instrText xml:space="preserve"> FORMTEXT </w:instrText>
            </w:r>
            <w:r w:rsidRPr="00DB63F9">
              <w:rPr>
                <w:rFonts w:ascii="Trebuchet MS" w:hAnsi="Trebuchet MS"/>
              </w:rPr>
            </w:r>
            <w:r w:rsidRPr="00DB63F9">
              <w:rPr>
                <w:rFonts w:ascii="Trebuchet MS" w:hAnsi="Trebuchet MS"/>
              </w:rPr>
              <w:fldChar w:fldCharType="separate"/>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rPr>
              <w:fldChar w:fldCharType="end"/>
            </w:r>
          </w:p>
        </w:tc>
        <w:tc>
          <w:tcPr>
            <w:tcW w:w="709" w:type="dxa"/>
          </w:tcPr>
          <w:p w14:paraId="7A0D6407" w14:textId="767B4F69" w:rsidR="00B138D3" w:rsidRPr="00D3479C" w:rsidRDefault="00B138D3" w:rsidP="001B0751">
            <w:pPr>
              <w:ind w:left="0"/>
              <w:rPr>
                <w:sz w:val="24"/>
                <w:szCs w:val="24"/>
              </w:rPr>
            </w:pPr>
            <w:r w:rsidRPr="00DB63F9">
              <w:rPr>
                <w:rFonts w:ascii="Trebuchet MS" w:hAnsi="Trebuchet MS"/>
              </w:rPr>
              <w:fldChar w:fldCharType="begin">
                <w:ffData>
                  <w:name w:val="Text1"/>
                  <w:enabled/>
                  <w:calcOnExit w:val="0"/>
                  <w:textInput/>
                </w:ffData>
              </w:fldChar>
            </w:r>
            <w:r w:rsidRPr="00DB63F9">
              <w:rPr>
                <w:rFonts w:ascii="Trebuchet MS" w:hAnsi="Trebuchet MS"/>
              </w:rPr>
              <w:instrText xml:space="preserve"> FORMTEXT </w:instrText>
            </w:r>
            <w:r w:rsidRPr="00DB63F9">
              <w:rPr>
                <w:rFonts w:ascii="Trebuchet MS" w:hAnsi="Trebuchet MS"/>
              </w:rPr>
            </w:r>
            <w:r w:rsidRPr="00DB63F9">
              <w:rPr>
                <w:rFonts w:ascii="Trebuchet MS" w:hAnsi="Trebuchet MS"/>
              </w:rPr>
              <w:fldChar w:fldCharType="separate"/>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rPr>
              <w:fldChar w:fldCharType="end"/>
            </w:r>
          </w:p>
        </w:tc>
        <w:tc>
          <w:tcPr>
            <w:tcW w:w="2268" w:type="dxa"/>
          </w:tcPr>
          <w:p w14:paraId="6EC353DB" w14:textId="74D015EF" w:rsidR="00B138D3" w:rsidRPr="00D3479C" w:rsidRDefault="00B155D1" w:rsidP="001B0751">
            <w:pPr>
              <w:ind w:left="0"/>
              <w:rPr>
                <w:sz w:val="24"/>
                <w:szCs w:val="24"/>
              </w:rPr>
            </w:pPr>
            <w:r w:rsidRPr="00171C70">
              <w:rPr>
                <w:rFonts w:eastAsia="Times New Roman"/>
                <w:sz w:val="24"/>
                <w:szCs w:val="24"/>
                <w:lang w:eastAsia="en-AU"/>
              </w:rPr>
              <w:t xml:space="preserve">HBC Act </w:t>
            </w:r>
            <w:r>
              <w:rPr>
                <w:rFonts w:eastAsia="Times New Roman"/>
                <w:sz w:val="24"/>
                <w:szCs w:val="24"/>
                <w:lang w:eastAsia="en-AU"/>
              </w:rPr>
              <w:t>s7(2</w:t>
            </w:r>
            <w:r w:rsidRPr="00171C70">
              <w:rPr>
                <w:rFonts w:eastAsia="Times New Roman"/>
                <w:sz w:val="24"/>
                <w:szCs w:val="24"/>
                <w:lang w:eastAsia="en-AU"/>
              </w:rPr>
              <w:t>)</w:t>
            </w:r>
          </w:p>
        </w:tc>
        <w:tc>
          <w:tcPr>
            <w:tcW w:w="2268" w:type="dxa"/>
          </w:tcPr>
          <w:p w14:paraId="5674E760" w14:textId="4954647C" w:rsidR="00B138D3" w:rsidRPr="00D3479C" w:rsidRDefault="00B138D3" w:rsidP="001B0751">
            <w:pPr>
              <w:ind w:left="0"/>
              <w:rPr>
                <w:sz w:val="24"/>
                <w:szCs w:val="24"/>
              </w:rPr>
            </w:pPr>
            <w:r w:rsidRPr="000C5A69">
              <w:rPr>
                <w:rFonts w:ascii="Trebuchet MS" w:hAnsi="Trebuchet MS"/>
              </w:rPr>
              <w:fldChar w:fldCharType="begin">
                <w:ffData>
                  <w:name w:val="Text1"/>
                  <w:enabled/>
                  <w:calcOnExit w:val="0"/>
                  <w:textInput/>
                </w:ffData>
              </w:fldChar>
            </w:r>
            <w:r w:rsidRPr="000C5A69">
              <w:rPr>
                <w:rFonts w:ascii="Trebuchet MS" w:hAnsi="Trebuchet MS"/>
              </w:rPr>
              <w:instrText xml:space="preserve"> FORMTEXT </w:instrText>
            </w:r>
            <w:r w:rsidRPr="000C5A69">
              <w:rPr>
                <w:rFonts w:ascii="Trebuchet MS" w:hAnsi="Trebuchet MS"/>
              </w:rPr>
            </w:r>
            <w:r w:rsidRPr="000C5A69">
              <w:rPr>
                <w:rFonts w:ascii="Trebuchet MS" w:hAnsi="Trebuchet MS"/>
              </w:rPr>
              <w:fldChar w:fldCharType="separate"/>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rPr>
              <w:fldChar w:fldCharType="end"/>
            </w:r>
          </w:p>
        </w:tc>
      </w:tr>
      <w:tr w:rsidR="00B138D3" w14:paraId="1E7F2B23" w14:textId="77777777" w:rsidTr="004E3261">
        <w:trPr>
          <w:cantSplit/>
          <w:trHeight w:val="550"/>
        </w:trPr>
        <w:tc>
          <w:tcPr>
            <w:tcW w:w="4678" w:type="dxa"/>
          </w:tcPr>
          <w:p w14:paraId="1BACCC66" w14:textId="54CE18BC" w:rsidR="00B138D3" w:rsidRPr="00D3479C" w:rsidRDefault="00B138D3" w:rsidP="00B138D3">
            <w:pPr>
              <w:ind w:left="0"/>
              <w:rPr>
                <w:sz w:val="24"/>
                <w:szCs w:val="24"/>
              </w:rPr>
            </w:pPr>
            <w:r>
              <w:rPr>
                <w:rFonts w:eastAsia="Times New Roman"/>
                <w:sz w:val="24"/>
                <w:szCs w:val="24"/>
                <w:lang w:eastAsia="en-AU"/>
              </w:rPr>
              <w:t>P</w:t>
            </w:r>
            <w:r w:rsidRPr="00171C70">
              <w:rPr>
                <w:rFonts w:eastAsia="Times New Roman"/>
                <w:sz w:val="24"/>
                <w:szCs w:val="24"/>
                <w:lang w:eastAsia="en-AU"/>
              </w:rPr>
              <w:t xml:space="preserve">rovisional sums </w:t>
            </w:r>
            <w:r>
              <w:rPr>
                <w:rFonts w:eastAsia="Times New Roman"/>
                <w:sz w:val="24"/>
                <w:szCs w:val="24"/>
                <w:lang w:eastAsia="en-AU"/>
              </w:rPr>
              <w:t>and</w:t>
            </w:r>
            <w:r w:rsidRPr="00171C70">
              <w:rPr>
                <w:rFonts w:eastAsia="Times New Roman"/>
                <w:sz w:val="24"/>
                <w:szCs w:val="24"/>
                <w:lang w:eastAsia="en-AU"/>
              </w:rPr>
              <w:t xml:space="preserve"> prime cost items </w:t>
            </w:r>
            <w:r w:rsidR="0021730D">
              <w:rPr>
                <w:rFonts w:eastAsia="Times New Roman"/>
                <w:sz w:val="24"/>
                <w:szCs w:val="24"/>
                <w:lang w:eastAsia="en-AU"/>
              </w:rPr>
              <w:br/>
            </w:r>
            <w:r>
              <w:rPr>
                <w:rFonts w:eastAsia="Times New Roman"/>
                <w:sz w:val="24"/>
                <w:szCs w:val="24"/>
                <w:lang w:eastAsia="en-AU"/>
              </w:rPr>
              <w:t>not</w:t>
            </w:r>
            <w:r w:rsidRPr="00171C70">
              <w:rPr>
                <w:rFonts w:eastAsia="Times New Roman"/>
                <w:sz w:val="24"/>
                <w:szCs w:val="24"/>
                <w:lang w:eastAsia="en-AU"/>
              </w:rPr>
              <w:t xml:space="preserve"> understate</w:t>
            </w:r>
            <w:r>
              <w:rPr>
                <w:rFonts w:eastAsia="Times New Roman"/>
                <w:sz w:val="24"/>
                <w:szCs w:val="24"/>
                <w:lang w:eastAsia="en-AU"/>
              </w:rPr>
              <w:t>d</w:t>
            </w:r>
          </w:p>
        </w:tc>
        <w:tc>
          <w:tcPr>
            <w:tcW w:w="709" w:type="dxa"/>
          </w:tcPr>
          <w:p w14:paraId="4F2A2AE3" w14:textId="7D3A9029" w:rsidR="00B138D3" w:rsidRPr="00D3479C" w:rsidRDefault="00B138D3" w:rsidP="001B0751">
            <w:pPr>
              <w:ind w:left="0"/>
              <w:rPr>
                <w:sz w:val="24"/>
                <w:szCs w:val="24"/>
              </w:rPr>
            </w:pPr>
            <w:r w:rsidRPr="00DB63F9">
              <w:rPr>
                <w:rFonts w:ascii="Trebuchet MS" w:hAnsi="Trebuchet MS"/>
              </w:rPr>
              <w:fldChar w:fldCharType="begin">
                <w:ffData>
                  <w:name w:val="Text1"/>
                  <w:enabled/>
                  <w:calcOnExit w:val="0"/>
                  <w:textInput/>
                </w:ffData>
              </w:fldChar>
            </w:r>
            <w:r w:rsidRPr="00DB63F9">
              <w:rPr>
                <w:rFonts w:ascii="Trebuchet MS" w:hAnsi="Trebuchet MS"/>
              </w:rPr>
              <w:instrText xml:space="preserve"> FORMTEXT </w:instrText>
            </w:r>
            <w:r w:rsidRPr="00DB63F9">
              <w:rPr>
                <w:rFonts w:ascii="Trebuchet MS" w:hAnsi="Trebuchet MS"/>
              </w:rPr>
            </w:r>
            <w:r w:rsidRPr="00DB63F9">
              <w:rPr>
                <w:rFonts w:ascii="Trebuchet MS" w:hAnsi="Trebuchet MS"/>
              </w:rPr>
              <w:fldChar w:fldCharType="separate"/>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rPr>
              <w:fldChar w:fldCharType="end"/>
            </w:r>
          </w:p>
        </w:tc>
        <w:tc>
          <w:tcPr>
            <w:tcW w:w="709" w:type="dxa"/>
          </w:tcPr>
          <w:p w14:paraId="1FBC2B65" w14:textId="73A26C92" w:rsidR="00B138D3" w:rsidRPr="00D3479C" w:rsidRDefault="00B138D3" w:rsidP="001B0751">
            <w:pPr>
              <w:ind w:left="0"/>
              <w:rPr>
                <w:sz w:val="24"/>
                <w:szCs w:val="24"/>
              </w:rPr>
            </w:pPr>
            <w:r w:rsidRPr="00DB63F9">
              <w:rPr>
                <w:rFonts w:ascii="Trebuchet MS" w:hAnsi="Trebuchet MS"/>
              </w:rPr>
              <w:fldChar w:fldCharType="begin">
                <w:ffData>
                  <w:name w:val="Text1"/>
                  <w:enabled/>
                  <w:calcOnExit w:val="0"/>
                  <w:textInput/>
                </w:ffData>
              </w:fldChar>
            </w:r>
            <w:r w:rsidRPr="00DB63F9">
              <w:rPr>
                <w:rFonts w:ascii="Trebuchet MS" w:hAnsi="Trebuchet MS"/>
              </w:rPr>
              <w:instrText xml:space="preserve"> FORMTEXT </w:instrText>
            </w:r>
            <w:r w:rsidRPr="00DB63F9">
              <w:rPr>
                <w:rFonts w:ascii="Trebuchet MS" w:hAnsi="Trebuchet MS"/>
              </w:rPr>
            </w:r>
            <w:r w:rsidRPr="00DB63F9">
              <w:rPr>
                <w:rFonts w:ascii="Trebuchet MS" w:hAnsi="Trebuchet MS"/>
              </w:rPr>
              <w:fldChar w:fldCharType="separate"/>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rPr>
              <w:fldChar w:fldCharType="end"/>
            </w:r>
          </w:p>
        </w:tc>
        <w:tc>
          <w:tcPr>
            <w:tcW w:w="2268" w:type="dxa"/>
          </w:tcPr>
          <w:p w14:paraId="10D98EDF" w14:textId="2ABECE30" w:rsidR="00B138D3" w:rsidRPr="00D3479C" w:rsidRDefault="00B155D1" w:rsidP="001B0751">
            <w:pPr>
              <w:ind w:left="0"/>
              <w:rPr>
                <w:sz w:val="24"/>
                <w:szCs w:val="24"/>
              </w:rPr>
            </w:pPr>
            <w:r w:rsidRPr="00B155D1">
              <w:rPr>
                <w:sz w:val="24"/>
                <w:szCs w:val="24"/>
              </w:rPr>
              <w:t>HBC Act s12(1)</w:t>
            </w:r>
          </w:p>
        </w:tc>
        <w:tc>
          <w:tcPr>
            <w:tcW w:w="2268" w:type="dxa"/>
          </w:tcPr>
          <w:p w14:paraId="054AB7F0" w14:textId="459FCF79" w:rsidR="00B138D3" w:rsidRPr="00D3479C" w:rsidRDefault="00B138D3" w:rsidP="001B0751">
            <w:pPr>
              <w:ind w:left="0"/>
              <w:rPr>
                <w:sz w:val="24"/>
                <w:szCs w:val="24"/>
              </w:rPr>
            </w:pPr>
            <w:r w:rsidRPr="000C5A69">
              <w:rPr>
                <w:rFonts w:ascii="Trebuchet MS" w:hAnsi="Trebuchet MS"/>
              </w:rPr>
              <w:fldChar w:fldCharType="begin">
                <w:ffData>
                  <w:name w:val="Text1"/>
                  <w:enabled/>
                  <w:calcOnExit w:val="0"/>
                  <w:textInput/>
                </w:ffData>
              </w:fldChar>
            </w:r>
            <w:r w:rsidRPr="000C5A69">
              <w:rPr>
                <w:rFonts w:ascii="Trebuchet MS" w:hAnsi="Trebuchet MS"/>
              </w:rPr>
              <w:instrText xml:space="preserve"> FORMTEXT </w:instrText>
            </w:r>
            <w:r w:rsidRPr="000C5A69">
              <w:rPr>
                <w:rFonts w:ascii="Trebuchet MS" w:hAnsi="Trebuchet MS"/>
              </w:rPr>
            </w:r>
            <w:r w:rsidRPr="000C5A69">
              <w:rPr>
                <w:rFonts w:ascii="Trebuchet MS" w:hAnsi="Trebuchet MS"/>
              </w:rPr>
              <w:fldChar w:fldCharType="separate"/>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rPr>
              <w:fldChar w:fldCharType="end"/>
            </w:r>
          </w:p>
        </w:tc>
      </w:tr>
      <w:tr w:rsidR="00B138D3" w14:paraId="4CAEB315" w14:textId="77777777" w:rsidTr="004E3261">
        <w:trPr>
          <w:cantSplit/>
          <w:trHeight w:val="550"/>
        </w:trPr>
        <w:tc>
          <w:tcPr>
            <w:tcW w:w="4678" w:type="dxa"/>
          </w:tcPr>
          <w:p w14:paraId="1714A120" w14:textId="3DE06809" w:rsidR="00B138D3" w:rsidRPr="00D3479C" w:rsidRDefault="00B138D3" w:rsidP="00B138D3">
            <w:pPr>
              <w:ind w:left="0"/>
              <w:rPr>
                <w:sz w:val="24"/>
                <w:szCs w:val="24"/>
              </w:rPr>
            </w:pPr>
            <w:r w:rsidRPr="00B138D3">
              <w:rPr>
                <w:sz w:val="24"/>
                <w:szCs w:val="24"/>
              </w:rPr>
              <w:t xml:space="preserve">Claimed the PS/PC in accordance with </w:t>
            </w:r>
            <w:r>
              <w:rPr>
                <w:sz w:val="24"/>
                <w:szCs w:val="24"/>
              </w:rPr>
              <w:br/>
            </w:r>
            <w:r w:rsidRPr="00B138D3">
              <w:rPr>
                <w:sz w:val="24"/>
                <w:szCs w:val="24"/>
              </w:rPr>
              <w:t>the contract terms</w:t>
            </w:r>
          </w:p>
        </w:tc>
        <w:tc>
          <w:tcPr>
            <w:tcW w:w="709" w:type="dxa"/>
          </w:tcPr>
          <w:p w14:paraId="0D7609BE" w14:textId="4AB96F2D" w:rsidR="00B138D3" w:rsidRPr="00D3479C" w:rsidRDefault="00B138D3" w:rsidP="001B0751">
            <w:pPr>
              <w:ind w:left="0"/>
              <w:rPr>
                <w:sz w:val="24"/>
                <w:szCs w:val="24"/>
              </w:rPr>
            </w:pPr>
            <w:r w:rsidRPr="00DB63F9">
              <w:rPr>
                <w:rFonts w:ascii="Trebuchet MS" w:hAnsi="Trebuchet MS"/>
              </w:rPr>
              <w:fldChar w:fldCharType="begin">
                <w:ffData>
                  <w:name w:val="Text1"/>
                  <w:enabled/>
                  <w:calcOnExit w:val="0"/>
                  <w:textInput/>
                </w:ffData>
              </w:fldChar>
            </w:r>
            <w:r w:rsidRPr="00DB63F9">
              <w:rPr>
                <w:rFonts w:ascii="Trebuchet MS" w:hAnsi="Trebuchet MS"/>
              </w:rPr>
              <w:instrText xml:space="preserve"> FORMTEXT </w:instrText>
            </w:r>
            <w:r w:rsidRPr="00DB63F9">
              <w:rPr>
                <w:rFonts w:ascii="Trebuchet MS" w:hAnsi="Trebuchet MS"/>
              </w:rPr>
            </w:r>
            <w:r w:rsidRPr="00DB63F9">
              <w:rPr>
                <w:rFonts w:ascii="Trebuchet MS" w:hAnsi="Trebuchet MS"/>
              </w:rPr>
              <w:fldChar w:fldCharType="separate"/>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rPr>
              <w:fldChar w:fldCharType="end"/>
            </w:r>
          </w:p>
        </w:tc>
        <w:tc>
          <w:tcPr>
            <w:tcW w:w="709" w:type="dxa"/>
          </w:tcPr>
          <w:p w14:paraId="04606B95" w14:textId="392C1FCA" w:rsidR="00B138D3" w:rsidRPr="00D3479C" w:rsidRDefault="00B138D3" w:rsidP="001B0751">
            <w:pPr>
              <w:ind w:left="0"/>
              <w:rPr>
                <w:sz w:val="24"/>
                <w:szCs w:val="24"/>
              </w:rPr>
            </w:pPr>
            <w:r w:rsidRPr="00DB63F9">
              <w:rPr>
                <w:rFonts w:ascii="Trebuchet MS" w:hAnsi="Trebuchet MS"/>
              </w:rPr>
              <w:fldChar w:fldCharType="begin">
                <w:ffData>
                  <w:name w:val="Text1"/>
                  <w:enabled/>
                  <w:calcOnExit w:val="0"/>
                  <w:textInput/>
                </w:ffData>
              </w:fldChar>
            </w:r>
            <w:r w:rsidRPr="00DB63F9">
              <w:rPr>
                <w:rFonts w:ascii="Trebuchet MS" w:hAnsi="Trebuchet MS"/>
              </w:rPr>
              <w:instrText xml:space="preserve"> FORMTEXT </w:instrText>
            </w:r>
            <w:r w:rsidRPr="00DB63F9">
              <w:rPr>
                <w:rFonts w:ascii="Trebuchet MS" w:hAnsi="Trebuchet MS"/>
              </w:rPr>
            </w:r>
            <w:r w:rsidRPr="00DB63F9">
              <w:rPr>
                <w:rFonts w:ascii="Trebuchet MS" w:hAnsi="Trebuchet MS"/>
              </w:rPr>
              <w:fldChar w:fldCharType="separate"/>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rPr>
              <w:fldChar w:fldCharType="end"/>
            </w:r>
          </w:p>
        </w:tc>
        <w:tc>
          <w:tcPr>
            <w:tcW w:w="2268" w:type="dxa"/>
          </w:tcPr>
          <w:p w14:paraId="020BF765" w14:textId="47F7A7A6" w:rsidR="00B138D3" w:rsidRPr="00D3479C" w:rsidRDefault="00B155D1" w:rsidP="00EE6577">
            <w:pPr>
              <w:ind w:left="0"/>
              <w:rPr>
                <w:sz w:val="24"/>
                <w:szCs w:val="24"/>
              </w:rPr>
            </w:pPr>
            <w:r w:rsidRPr="00B155D1">
              <w:rPr>
                <w:sz w:val="24"/>
                <w:szCs w:val="24"/>
              </w:rPr>
              <w:t>BSR Act s53(1)(e)</w:t>
            </w:r>
          </w:p>
        </w:tc>
        <w:tc>
          <w:tcPr>
            <w:tcW w:w="2268" w:type="dxa"/>
          </w:tcPr>
          <w:p w14:paraId="201E7D04" w14:textId="1EE73A6A" w:rsidR="00B138D3" w:rsidRPr="00D3479C" w:rsidRDefault="00B138D3" w:rsidP="001B0751">
            <w:pPr>
              <w:ind w:left="0"/>
              <w:rPr>
                <w:sz w:val="24"/>
                <w:szCs w:val="24"/>
              </w:rPr>
            </w:pPr>
            <w:r w:rsidRPr="000C5A69">
              <w:rPr>
                <w:rFonts w:ascii="Trebuchet MS" w:hAnsi="Trebuchet MS"/>
              </w:rPr>
              <w:fldChar w:fldCharType="begin">
                <w:ffData>
                  <w:name w:val="Text1"/>
                  <w:enabled/>
                  <w:calcOnExit w:val="0"/>
                  <w:textInput/>
                </w:ffData>
              </w:fldChar>
            </w:r>
            <w:r w:rsidRPr="000C5A69">
              <w:rPr>
                <w:rFonts w:ascii="Trebuchet MS" w:hAnsi="Trebuchet MS"/>
              </w:rPr>
              <w:instrText xml:space="preserve"> FORMTEXT </w:instrText>
            </w:r>
            <w:r w:rsidRPr="000C5A69">
              <w:rPr>
                <w:rFonts w:ascii="Trebuchet MS" w:hAnsi="Trebuchet MS"/>
              </w:rPr>
            </w:r>
            <w:r w:rsidRPr="000C5A69">
              <w:rPr>
                <w:rFonts w:ascii="Trebuchet MS" w:hAnsi="Trebuchet MS"/>
              </w:rPr>
              <w:fldChar w:fldCharType="separate"/>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rPr>
              <w:fldChar w:fldCharType="end"/>
            </w:r>
          </w:p>
        </w:tc>
      </w:tr>
      <w:tr w:rsidR="00B138D3" w14:paraId="2E091395" w14:textId="77777777" w:rsidTr="004E3261">
        <w:trPr>
          <w:cantSplit/>
          <w:trHeight w:val="550"/>
        </w:trPr>
        <w:tc>
          <w:tcPr>
            <w:tcW w:w="4678" w:type="dxa"/>
          </w:tcPr>
          <w:p w14:paraId="56E7E2E5" w14:textId="3BD288A4" w:rsidR="00B138D3" w:rsidRPr="00D3479C" w:rsidRDefault="00B138D3" w:rsidP="00B138D3">
            <w:pPr>
              <w:ind w:left="0"/>
              <w:rPr>
                <w:sz w:val="24"/>
                <w:szCs w:val="24"/>
              </w:rPr>
            </w:pPr>
            <w:r w:rsidRPr="00B138D3">
              <w:rPr>
                <w:sz w:val="24"/>
                <w:szCs w:val="24"/>
              </w:rPr>
              <w:t>Does not include a rise and fall clause</w:t>
            </w:r>
          </w:p>
        </w:tc>
        <w:tc>
          <w:tcPr>
            <w:tcW w:w="709" w:type="dxa"/>
          </w:tcPr>
          <w:p w14:paraId="18F85046" w14:textId="46EAFBF8" w:rsidR="00B138D3" w:rsidRPr="00D3479C" w:rsidRDefault="00B138D3" w:rsidP="001B0751">
            <w:pPr>
              <w:ind w:left="0"/>
              <w:rPr>
                <w:sz w:val="24"/>
                <w:szCs w:val="24"/>
              </w:rPr>
            </w:pPr>
            <w:r w:rsidRPr="00DB63F9">
              <w:rPr>
                <w:rFonts w:ascii="Trebuchet MS" w:hAnsi="Trebuchet MS"/>
              </w:rPr>
              <w:fldChar w:fldCharType="begin">
                <w:ffData>
                  <w:name w:val="Text1"/>
                  <w:enabled/>
                  <w:calcOnExit w:val="0"/>
                  <w:textInput/>
                </w:ffData>
              </w:fldChar>
            </w:r>
            <w:r w:rsidRPr="00DB63F9">
              <w:rPr>
                <w:rFonts w:ascii="Trebuchet MS" w:hAnsi="Trebuchet MS"/>
              </w:rPr>
              <w:instrText xml:space="preserve"> FORMTEXT </w:instrText>
            </w:r>
            <w:r w:rsidRPr="00DB63F9">
              <w:rPr>
                <w:rFonts w:ascii="Trebuchet MS" w:hAnsi="Trebuchet MS"/>
              </w:rPr>
            </w:r>
            <w:r w:rsidRPr="00DB63F9">
              <w:rPr>
                <w:rFonts w:ascii="Trebuchet MS" w:hAnsi="Trebuchet MS"/>
              </w:rPr>
              <w:fldChar w:fldCharType="separate"/>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rPr>
              <w:fldChar w:fldCharType="end"/>
            </w:r>
          </w:p>
        </w:tc>
        <w:tc>
          <w:tcPr>
            <w:tcW w:w="709" w:type="dxa"/>
          </w:tcPr>
          <w:p w14:paraId="092C422F" w14:textId="6CCC60DF" w:rsidR="00B138D3" w:rsidRPr="00D3479C" w:rsidRDefault="00B138D3" w:rsidP="001B0751">
            <w:pPr>
              <w:ind w:left="0"/>
              <w:rPr>
                <w:sz w:val="24"/>
                <w:szCs w:val="24"/>
              </w:rPr>
            </w:pPr>
            <w:r w:rsidRPr="00DB63F9">
              <w:rPr>
                <w:rFonts w:ascii="Trebuchet MS" w:hAnsi="Trebuchet MS"/>
              </w:rPr>
              <w:fldChar w:fldCharType="begin">
                <w:ffData>
                  <w:name w:val="Text1"/>
                  <w:enabled/>
                  <w:calcOnExit w:val="0"/>
                  <w:textInput/>
                </w:ffData>
              </w:fldChar>
            </w:r>
            <w:r w:rsidRPr="00DB63F9">
              <w:rPr>
                <w:rFonts w:ascii="Trebuchet MS" w:hAnsi="Trebuchet MS"/>
              </w:rPr>
              <w:instrText xml:space="preserve"> FORMTEXT </w:instrText>
            </w:r>
            <w:r w:rsidRPr="00DB63F9">
              <w:rPr>
                <w:rFonts w:ascii="Trebuchet MS" w:hAnsi="Trebuchet MS"/>
              </w:rPr>
            </w:r>
            <w:r w:rsidRPr="00DB63F9">
              <w:rPr>
                <w:rFonts w:ascii="Trebuchet MS" w:hAnsi="Trebuchet MS"/>
              </w:rPr>
              <w:fldChar w:fldCharType="separate"/>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rPr>
              <w:fldChar w:fldCharType="end"/>
            </w:r>
          </w:p>
        </w:tc>
        <w:tc>
          <w:tcPr>
            <w:tcW w:w="2268" w:type="dxa"/>
          </w:tcPr>
          <w:p w14:paraId="01F3B3C2" w14:textId="47842936" w:rsidR="00B138D3" w:rsidRPr="00D3479C" w:rsidRDefault="00B155D1" w:rsidP="001B0751">
            <w:pPr>
              <w:ind w:left="0"/>
              <w:rPr>
                <w:sz w:val="24"/>
                <w:szCs w:val="24"/>
              </w:rPr>
            </w:pPr>
            <w:r w:rsidRPr="00B155D1">
              <w:rPr>
                <w:sz w:val="24"/>
                <w:szCs w:val="24"/>
              </w:rPr>
              <w:t>HBC Act s13(1)</w:t>
            </w:r>
          </w:p>
        </w:tc>
        <w:tc>
          <w:tcPr>
            <w:tcW w:w="2268" w:type="dxa"/>
          </w:tcPr>
          <w:p w14:paraId="7D43D32B" w14:textId="27B8A5BD" w:rsidR="00B138D3" w:rsidRPr="00D3479C" w:rsidRDefault="00B138D3" w:rsidP="001B0751">
            <w:pPr>
              <w:ind w:left="0"/>
              <w:rPr>
                <w:sz w:val="24"/>
                <w:szCs w:val="24"/>
              </w:rPr>
            </w:pPr>
            <w:r w:rsidRPr="000C5A69">
              <w:rPr>
                <w:rFonts w:ascii="Trebuchet MS" w:hAnsi="Trebuchet MS"/>
              </w:rPr>
              <w:fldChar w:fldCharType="begin">
                <w:ffData>
                  <w:name w:val="Text1"/>
                  <w:enabled/>
                  <w:calcOnExit w:val="0"/>
                  <w:textInput/>
                </w:ffData>
              </w:fldChar>
            </w:r>
            <w:r w:rsidRPr="000C5A69">
              <w:rPr>
                <w:rFonts w:ascii="Trebuchet MS" w:hAnsi="Trebuchet MS"/>
              </w:rPr>
              <w:instrText xml:space="preserve"> FORMTEXT </w:instrText>
            </w:r>
            <w:r w:rsidRPr="000C5A69">
              <w:rPr>
                <w:rFonts w:ascii="Trebuchet MS" w:hAnsi="Trebuchet MS"/>
              </w:rPr>
            </w:r>
            <w:r w:rsidRPr="000C5A69">
              <w:rPr>
                <w:rFonts w:ascii="Trebuchet MS" w:hAnsi="Trebuchet MS"/>
              </w:rPr>
              <w:fldChar w:fldCharType="separate"/>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rPr>
              <w:fldChar w:fldCharType="end"/>
            </w:r>
          </w:p>
        </w:tc>
      </w:tr>
      <w:tr w:rsidR="00B138D3" w14:paraId="34C9E386" w14:textId="77777777" w:rsidTr="004E3261">
        <w:trPr>
          <w:cantSplit/>
          <w:trHeight w:val="550"/>
        </w:trPr>
        <w:tc>
          <w:tcPr>
            <w:tcW w:w="4678" w:type="dxa"/>
          </w:tcPr>
          <w:p w14:paraId="43769651" w14:textId="0391E829" w:rsidR="00B138D3" w:rsidRPr="00D3479C" w:rsidRDefault="00B138D3" w:rsidP="00B138D3">
            <w:pPr>
              <w:ind w:left="0"/>
              <w:rPr>
                <w:sz w:val="24"/>
                <w:szCs w:val="24"/>
              </w:rPr>
            </w:pPr>
            <w:r w:rsidRPr="00B138D3">
              <w:rPr>
                <w:sz w:val="24"/>
                <w:szCs w:val="24"/>
              </w:rPr>
              <w:t xml:space="preserve">Does not prevent the owner or </w:t>
            </w:r>
            <w:r>
              <w:rPr>
                <w:sz w:val="24"/>
                <w:szCs w:val="24"/>
              </w:rPr>
              <w:br/>
            </w:r>
            <w:r w:rsidRPr="00B138D3">
              <w:rPr>
                <w:sz w:val="24"/>
                <w:szCs w:val="24"/>
              </w:rPr>
              <w:t>representative from inspecting the works</w:t>
            </w:r>
          </w:p>
        </w:tc>
        <w:tc>
          <w:tcPr>
            <w:tcW w:w="709" w:type="dxa"/>
          </w:tcPr>
          <w:p w14:paraId="37717A84" w14:textId="3FD14524" w:rsidR="00B138D3" w:rsidRPr="00D3479C" w:rsidRDefault="00B138D3" w:rsidP="001B0751">
            <w:pPr>
              <w:ind w:left="0"/>
              <w:rPr>
                <w:sz w:val="24"/>
                <w:szCs w:val="24"/>
              </w:rPr>
            </w:pPr>
            <w:r w:rsidRPr="00DB63F9">
              <w:rPr>
                <w:rFonts w:ascii="Trebuchet MS" w:hAnsi="Trebuchet MS"/>
              </w:rPr>
              <w:fldChar w:fldCharType="begin">
                <w:ffData>
                  <w:name w:val="Text1"/>
                  <w:enabled/>
                  <w:calcOnExit w:val="0"/>
                  <w:textInput/>
                </w:ffData>
              </w:fldChar>
            </w:r>
            <w:r w:rsidRPr="00DB63F9">
              <w:rPr>
                <w:rFonts w:ascii="Trebuchet MS" w:hAnsi="Trebuchet MS"/>
              </w:rPr>
              <w:instrText xml:space="preserve"> FORMTEXT </w:instrText>
            </w:r>
            <w:r w:rsidRPr="00DB63F9">
              <w:rPr>
                <w:rFonts w:ascii="Trebuchet MS" w:hAnsi="Trebuchet MS"/>
              </w:rPr>
            </w:r>
            <w:r w:rsidRPr="00DB63F9">
              <w:rPr>
                <w:rFonts w:ascii="Trebuchet MS" w:hAnsi="Trebuchet MS"/>
              </w:rPr>
              <w:fldChar w:fldCharType="separate"/>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rPr>
              <w:fldChar w:fldCharType="end"/>
            </w:r>
          </w:p>
        </w:tc>
        <w:tc>
          <w:tcPr>
            <w:tcW w:w="709" w:type="dxa"/>
          </w:tcPr>
          <w:p w14:paraId="1775F2AC" w14:textId="77AD38B4" w:rsidR="00B138D3" w:rsidRPr="00D3479C" w:rsidRDefault="00B138D3" w:rsidP="001B0751">
            <w:pPr>
              <w:ind w:left="0"/>
              <w:rPr>
                <w:sz w:val="24"/>
                <w:szCs w:val="24"/>
              </w:rPr>
            </w:pPr>
            <w:r w:rsidRPr="00DB63F9">
              <w:rPr>
                <w:rFonts w:ascii="Trebuchet MS" w:hAnsi="Trebuchet MS"/>
              </w:rPr>
              <w:fldChar w:fldCharType="begin">
                <w:ffData>
                  <w:name w:val="Text1"/>
                  <w:enabled/>
                  <w:calcOnExit w:val="0"/>
                  <w:textInput/>
                </w:ffData>
              </w:fldChar>
            </w:r>
            <w:r w:rsidRPr="00DB63F9">
              <w:rPr>
                <w:rFonts w:ascii="Trebuchet MS" w:hAnsi="Trebuchet MS"/>
              </w:rPr>
              <w:instrText xml:space="preserve"> FORMTEXT </w:instrText>
            </w:r>
            <w:r w:rsidRPr="00DB63F9">
              <w:rPr>
                <w:rFonts w:ascii="Trebuchet MS" w:hAnsi="Trebuchet MS"/>
              </w:rPr>
            </w:r>
            <w:r w:rsidRPr="00DB63F9">
              <w:rPr>
                <w:rFonts w:ascii="Trebuchet MS" w:hAnsi="Trebuchet MS"/>
              </w:rPr>
              <w:fldChar w:fldCharType="separate"/>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rPr>
              <w:fldChar w:fldCharType="end"/>
            </w:r>
          </w:p>
        </w:tc>
        <w:tc>
          <w:tcPr>
            <w:tcW w:w="2268" w:type="dxa"/>
          </w:tcPr>
          <w:p w14:paraId="22EB665C" w14:textId="6576F4B2" w:rsidR="00B138D3" w:rsidRPr="00D3479C" w:rsidRDefault="00B155D1" w:rsidP="001B0751">
            <w:pPr>
              <w:ind w:left="0"/>
              <w:rPr>
                <w:sz w:val="24"/>
                <w:szCs w:val="24"/>
              </w:rPr>
            </w:pPr>
            <w:r w:rsidRPr="00B155D1">
              <w:rPr>
                <w:sz w:val="24"/>
                <w:szCs w:val="24"/>
              </w:rPr>
              <w:t>HBC Act s26(1)</w:t>
            </w:r>
          </w:p>
        </w:tc>
        <w:tc>
          <w:tcPr>
            <w:tcW w:w="2268" w:type="dxa"/>
          </w:tcPr>
          <w:p w14:paraId="3BC2A1E7" w14:textId="71BB0419" w:rsidR="00B138D3" w:rsidRPr="00D3479C" w:rsidRDefault="00B138D3" w:rsidP="001B0751">
            <w:pPr>
              <w:ind w:left="0"/>
              <w:rPr>
                <w:sz w:val="24"/>
                <w:szCs w:val="24"/>
              </w:rPr>
            </w:pPr>
            <w:r w:rsidRPr="000C5A69">
              <w:rPr>
                <w:rFonts w:ascii="Trebuchet MS" w:hAnsi="Trebuchet MS"/>
              </w:rPr>
              <w:fldChar w:fldCharType="begin">
                <w:ffData>
                  <w:name w:val="Text1"/>
                  <w:enabled/>
                  <w:calcOnExit w:val="0"/>
                  <w:textInput/>
                </w:ffData>
              </w:fldChar>
            </w:r>
            <w:r w:rsidRPr="000C5A69">
              <w:rPr>
                <w:rFonts w:ascii="Trebuchet MS" w:hAnsi="Trebuchet MS"/>
              </w:rPr>
              <w:instrText xml:space="preserve"> FORMTEXT </w:instrText>
            </w:r>
            <w:r w:rsidRPr="000C5A69">
              <w:rPr>
                <w:rFonts w:ascii="Trebuchet MS" w:hAnsi="Trebuchet MS"/>
              </w:rPr>
            </w:r>
            <w:r w:rsidRPr="000C5A69">
              <w:rPr>
                <w:rFonts w:ascii="Trebuchet MS" w:hAnsi="Trebuchet MS"/>
              </w:rPr>
              <w:fldChar w:fldCharType="separate"/>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rPr>
              <w:fldChar w:fldCharType="end"/>
            </w:r>
          </w:p>
        </w:tc>
      </w:tr>
      <w:tr w:rsidR="00B138D3" w14:paraId="5D020691" w14:textId="77777777" w:rsidTr="00DB7285">
        <w:trPr>
          <w:cantSplit/>
          <w:trHeight w:val="393"/>
        </w:trPr>
        <w:tc>
          <w:tcPr>
            <w:tcW w:w="4678" w:type="dxa"/>
          </w:tcPr>
          <w:p w14:paraId="168F02AC" w14:textId="2B467D8E" w:rsidR="00B138D3" w:rsidRPr="00D3479C" w:rsidRDefault="00B138D3" w:rsidP="00B138D3">
            <w:pPr>
              <w:ind w:left="0"/>
              <w:rPr>
                <w:sz w:val="24"/>
                <w:szCs w:val="24"/>
              </w:rPr>
            </w:pPr>
            <w:r w:rsidRPr="00B138D3">
              <w:rPr>
                <w:sz w:val="24"/>
                <w:szCs w:val="24"/>
              </w:rPr>
              <w:t>Does not contract out of HBC Act</w:t>
            </w:r>
          </w:p>
        </w:tc>
        <w:tc>
          <w:tcPr>
            <w:tcW w:w="709" w:type="dxa"/>
          </w:tcPr>
          <w:p w14:paraId="07663B4F" w14:textId="5A564D12" w:rsidR="00B138D3" w:rsidRPr="00D3479C" w:rsidRDefault="00B138D3" w:rsidP="001B0751">
            <w:pPr>
              <w:ind w:left="0"/>
              <w:rPr>
                <w:sz w:val="24"/>
                <w:szCs w:val="24"/>
              </w:rPr>
            </w:pPr>
            <w:r w:rsidRPr="00DB63F9">
              <w:rPr>
                <w:rFonts w:ascii="Trebuchet MS" w:hAnsi="Trebuchet MS"/>
              </w:rPr>
              <w:fldChar w:fldCharType="begin">
                <w:ffData>
                  <w:name w:val="Text1"/>
                  <w:enabled/>
                  <w:calcOnExit w:val="0"/>
                  <w:textInput/>
                </w:ffData>
              </w:fldChar>
            </w:r>
            <w:r w:rsidRPr="00DB63F9">
              <w:rPr>
                <w:rFonts w:ascii="Trebuchet MS" w:hAnsi="Trebuchet MS"/>
              </w:rPr>
              <w:instrText xml:space="preserve"> FORMTEXT </w:instrText>
            </w:r>
            <w:r w:rsidRPr="00DB63F9">
              <w:rPr>
                <w:rFonts w:ascii="Trebuchet MS" w:hAnsi="Trebuchet MS"/>
              </w:rPr>
            </w:r>
            <w:r w:rsidRPr="00DB63F9">
              <w:rPr>
                <w:rFonts w:ascii="Trebuchet MS" w:hAnsi="Trebuchet MS"/>
              </w:rPr>
              <w:fldChar w:fldCharType="separate"/>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rPr>
              <w:fldChar w:fldCharType="end"/>
            </w:r>
          </w:p>
        </w:tc>
        <w:tc>
          <w:tcPr>
            <w:tcW w:w="709" w:type="dxa"/>
          </w:tcPr>
          <w:p w14:paraId="77FDE95D" w14:textId="4B654E98" w:rsidR="00B138D3" w:rsidRPr="00D3479C" w:rsidRDefault="00B138D3" w:rsidP="001B0751">
            <w:pPr>
              <w:ind w:left="0"/>
              <w:rPr>
                <w:sz w:val="24"/>
                <w:szCs w:val="24"/>
              </w:rPr>
            </w:pPr>
            <w:r w:rsidRPr="00DB63F9">
              <w:rPr>
                <w:rFonts w:ascii="Trebuchet MS" w:hAnsi="Trebuchet MS"/>
              </w:rPr>
              <w:fldChar w:fldCharType="begin">
                <w:ffData>
                  <w:name w:val="Text1"/>
                  <w:enabled/>
                  <w:calcOnExit w:val="0"/>
                  <w:textInput/>
                </w:ffData>
              </w:fldChar>
            </w:r>
            <w:r w:rsidRPr="00DB63F9">
              <w:rPr>
                <w:rFonts w:ascii="Trebuchet MS" w:hAnsi="Trebuchet MS"/>
              </w:rPr>
              <w:instrText xml:space="preserve"> FORMTEXT </w:instrText>
            </w:r>
            <w:r w:rsidRPr="00DB63F9">
              <w:rPr>
                <w:rFonts w:ascii="Trebuchet MS" w:hAnsi="Trebuchet MS"/>
              </w:rPr>
            </w:r>
            <w:r w:rsidRPr="00DB63F9">
              <w:rPr>
                <w:rFonts w:ascii="Trebuchet MS" w:hAnsi="Trebuchet MS"/>
              </w:rPr>
              <w:fldChar w:fldCharType="separate"/>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rPr>
              <w:fldChar w:fldCharType="end"/>
            </w:r>
          </w:p>
        </w:tc>
        <w:tc>
          <w:tcPr>
            <w:tcW w:w="2268" w:type="dxa"/>
          </w:tcPr>
          <w:p w14:paraId="62EE804E" w14:textId="583DD37A" w:rsidR="00B138D3" w:rsidRPr="00D3479C" w:rsidRDefault="00B155D1" w:rsidP="001B0751">
            <w:pPr>
              <w:ind w:left="0"/>
              <w:rPr>
                <w:sz w:val="24"/>
                <w:szCs w:val="24"/>
              </w:rPr>
            </w:pPr>
            <w:r w:rsidRPr="00B155D1">
              <w:rPr>
                <w:sz w:val="24"/>
                <w:szCs w:val="24"/>
              </w:rPr>
              <w:t>HBC Act s28(3)</w:t>
            </w:r>
          </w:p>
        </w:tc>
        <w:tc>
          <w:tcPr>
            <w:tcW w:w="2268" w:type="dxa"/>
          </w:tcPr>
          <w:p w14:paraId="72BD2359" w14:textId="2E991504" w:rsidR="00B138D3" w:rsidRPr="00D3479C" w:rsidRDefault="00B138D3" w:rsidP="001B0751">
            <w:pPr>
              <w:ind w:left="0"/>
              <w:rPr>
                <w:sz w:val="24"/>
                <w:szCs w:val="24"/>
              </w:rPr>
            </w:pPr>
            <w:r w:rsidRPr="000C5A69">
              <w:rPr>
                <w:rFonts w:ascii="Trebuchet MS" w:hAnsi="Trebuchet MS"/>
              </w:rPr>
              <w:fldChar w:fldCharType="begin">
                <w:ffData>
                  <w:name w:val="Text1"/>
                  <w:enabled/>
                  <w:calcOnExit w:val="0"/>
                  <w:textInput/>
                </w:ffData>
              </w:fldChar>
            </w:r>
            <w:r w:rsidRPr="000C5A69">
              <w:rPr>
                <w:rFonts w:ascii="Trebuchet MS" w:hAnsi="Trebuchet MS"/>
              </w:rPr>
              <w:instrText xml:space="preserve"> FORMTEXT </w:instrText>
            </w:r>
            <w:r w:rsidRPr="000C5A69">
              <w:rPr>
                <w:rFonts w:ascii="Trebuchet MS" w:hAnsi="Trebuchet MS"/>
              </w:rPr>
            </w:r>
            <w:r w:rsidRPr="000C5A69">
              <w:rPr>
                <w:rFonts w:ascii="Trebuchet MS" w:hAnsi="Trebuchet MS"/>
              </w:rPr>
              <w:fldChar w:fldCharType="separate"/>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rPr>
              <w:fldChar w:fldCharType="end"/>
            </w:r>
          </w:p>
        </w:tc>
      </w:tr>
      <w:tr w:rsidR="00B138D3" w14:paraId="39B398A5" w14:textId="77777777" w:rsidTr="004E3261">
        <w:trPr>
          <w:cantSplit/>
          <w:trHeight w:val="550"/>
        </w:trPr>
        <w:tc>
          <w:tcPr>
            <w:tcW w:w="4678" w:type="dxa"/>
          </w:tcPr>
          <w:p w14:paraId="69A8DC42" w14:textId="70474AD7" w:rsidR="00B138D3" w:rsidRPr="00D3479C" w:rsidRDefault="00B138D3" w:rsidP="004E3261">
            <w:pPr>
              <w:ind w:left="0"/>
              <w:rPr>
                <w:sz w:val="24"/>
                <w:szCs w:val="24"/>
              </w:rPr>
            </w:pPr>
            <w:r w:rsidRPr="00B138D3">
              <w:rPr>
                <w:sz w:val="24"/>
                <w:szCs w:val="24"/>
              </w:rPr>
              <w:t xml:space="preserve">Home Indemnity Insurance </w:t>
            </w:r>
            <w:r w:rsidR="00B155D1">
              <w:rPr>
                <w:sz w:val="24"/>
                <w:szCs w:val="24"/>
              </w:rPr>
              <w:t>(HII)</w:t>
            </w:r>
            <w:r w:rsidR="00B155D1">
              <w:rPr>
                <w:sz w:val="24"/>
                <w:szCs w:val="24"/>
              </w:rPr>
              <w:br/>
            </w:r>
            <w:r w:rsidRPr="00B138D3">
              <w:rPr>
                <w:sz w:val="24"/>
                <w:szCs w:val="24"/>
              </w:rPr>
              <w:t xml:space="preserve">certificate provided to the owner before </w:t>
            </w:r>
            <w:r w:rsidR="0021730D">
              <w:rPr>
                <w:sz w:val="24"/>
                <w:szCs w:val="24"/>
              </w:rPr>
              <w:br/>
            </w:r>
            <w:r w:rsidRPr="00B138D3">
              <w:rPr>
                <w:sz w:val="24"/>
                <w:szCs w:val="24"/>
              </w:rPr>
              <w:t>requesting</w:t>
            </w:r>
            <w:r w:rsidR="0021730D">
              <w:rPr>
                <w:sz w:val="24"/>
                <w:szCs w:val="24"/>
              </w:rPr>
              <w:t xml:space="preserve"> </w:t>
            </w:r>
            <w:r w:rsidRPr="00B138D3">
              <w:rPr>
                <w:sz w:val="24"/>
                <w:szCs w:val="24"/>
              </w:rPr>
              <w:t>the deposit</w:t>
            </w:r>
          </w:p>
        </w:tc>
        <w:tc>
          <w:tcPr>
            <w:tcW w:w="709" w:type="dxa"/>
          </w:tcPr>
          <w:p w14:paraId="0E16BECD" w14:textId="3BD780F5" w:rsidR="00B138D3" w:rsidRPr="00D3479C" w:rsidRDefault="00B138D3" w:rsidP="001B0751">
            <w:pPr>
              <w:ind w:left="0"/>
              <w:rPr>
                <w:sz w:val="24"/>
                <w:szCs w:val="24"/>
              </w:rPr>
            </w:pPr>
            <w:r w:rsidRPr="00DB63F9">
              <w:rPr>
                <w:rFonts w:ascii="Trebuchet MS" w:hAnsi="Trebuchet MS"/>
              </w:rPr>
              <w:fldChar w:fldCharType="begin">
                <w:ffData>
                  <w:name w:val="Text1"/>
                  <w:enabled/>
                  <w:calcOnExit w:val="0"/>
                  <w:textInput/>
                </w:ffData>
              </w:fldChar>
            </w:r>
            <w:r w:rsidRPr="00DB63F9">
              <w:rPr>
                <w:rFonts w:ascii="Trebuchet MS" w:hAnsi="Trebuchet MS"/>
              </w:rPr>
              <w:instrText xml:space="preserve"> FORMTEXT </w:instrText>
            </w:r>
            <w:r w:rsidRPr="00DB63F9">
              <w:rPr>
                <w:rFonts w:ascii="Trebuchet MS" w:hAnsi="Trebuchet MS"/>
              </w:rPr>
            </w:r>
            <w:r w:rsidRPr="00DB63F9">
              <w:rPr>
                <w:rFonts w:ascii="Trebuchet MS" w:hAnsi="Trebuchet MS"/>
              </w:rPr>
              <w:fldChar w:fldCharType="separate"/>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rPr>
              <w:fldChar w:fldCharType="end"/>
            </w:r>
          </w:p>
        </w:tc>
        <w:tc>
          <w:tcPr>
            <w:tcW w:w="709" w:type="dxa"/>
          </w:tcPr>
          <w:p w14:paraId="19A26464" w14:textId="08850B24" w:rsidR="00B138D3" w:rsidRPr="00D3479C" w:rsidRDefault="00B138D3" w:rsidP="001B0751">
            <w:pPr>
              <w:ind w:left="0"/>
              <w:rPr>
                <w:sz w:val="24"/>
                <w:szCs w:val="24"/>
              </w:rPr>
            </w:pPr>
            <w:r w:rsidRPr="00DB63F9">
              <w:rPr>
                <w:rFonts w:ascii="Trebuchet MS" w:hAnsi="Trebuchet MS"/>
              </w:rPr>
              <w:fldChar w:fldCharType="begin">
                <w:ffData>
                  <w:name w:val="Text1"/>
                  <w:enabled/>
                  <w:calcOnExit w:val="0"/>
                  <w:textInput/>
                </w:ffData>
              </w:fldChar>
            </w:r>
            <w:r w:rsidRPr="00DB63F9">
              <w:rPr>
                <w:rFonts w:ascii="Trebuchet MS" w:hAnsi="Trebuchet MS"/>
              </w:rPr>
              <w:instrText xml:space="preserve"> FORMTEXT </w:instrText>
            </w:r>
            <w:r w:rsidRPr="00DB63F9">
              <w:rPr>
                <w:rFonts w:ascii="Trebuchet MS" w:hAnsi="Trebuchet MS"/>
              </w:rPr>
            </w:r>
            <w:r w:rsidRPr="00DB63F9">
              <w:rPr>
                <w:rFonts w:ascii="Trebuchet MS" w:hAnsi="Trebuchet MS"/>
              </w:rPr>
              <w:fldChar w:fldCharType="separate"/>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rPr>
              <w:fldChar w:fldCharType="end"/>
            </w:r>
          </w:p>
        </w:tc>
        <w:tc>
          <w:tcPr>
            <w:tcW w:w="2268" w:type="dxa"/>
          </w:tcPr>
          <w:p w14:paraId="05F2005C" w14:textId="0445156A" w:rsidR="00B138D3" w:rsidRPr="00D3479C" w:rsidRDefault="00B155D1" w:rsidP="001B0751">
            <w:pPr>
              <w:ind w:left="0"/>
              <w:rPr>
                <w:sz w:val="24"/>
                <w:szCs w:val="24"/>
              </w:rPr>
            </w:pPr>
            <w:r w:rsidRPr="00B155D1">
              <w:rPr>
                <w:sz w:val="24"/>
                <w:szCs w:val="24"/>
              </w:rPr>
              <w:t>HBC Act s25</w:t>
            </w:r>
            <w:r w:rsidR="00EE6577">
              <w:rPr>
                <w:sz w:val="24"/>
                <w:szCs w:val="24"/>
              </w:rPr>
              <w:t>C(2)</w:t>
            </w:r>
          </w:p>
        </w:tc>
        <w:tc>
          <w:tcPr>
            <w:tcW w:w="2268" w:type="dxa"/>
          </w:tcPr>
          <w:p w14:paraId="30048D75" w14:textId="41C7FD84" w:rsidR="00B138D3" w:rsidRPr="00D3479C" w:rsidRDefault="00B138D3" w:rsidP="001B0751">
            <w:pPr>
              <w:ind w:left="0"/>
              <w:rPr>
                <w:sz w:val="24"/>
                <w:szCs w:val="24"/>
              </w:rPr>
            </w:pPr>
            <w:r w:rsidRPr="000C5A69">
              <w:rPr>
                <w:rFonts w:ascii="Trebuchet MS" w:hAnsi="Trebuchet MS"/>
              </w:rPr>
              <w:fldChar w:fldCharType="begin">
                <w:ffData>
                  <w:name w:val="Text1"/>
                  <w:enabled/>
                  <w:calcOnExit w:val="0"/>
                  <w:textInput/>
                </w:ffData>
              </w:fldChar>
            </w:r>
            <w:r w:rsidRPr="000C5A69">
              <w:rPr>
                <w:rFonts w:ascii="Trebuchet MS" w:hAnsi="Trebuchet MS"/>
              </w:rPr>
              <w:instrText xml:space="preserve"> FORMTEXT </w:instrText>
            </w:r>
            <w:r w:rsidRPr="000C5A69">
              <w:rPr>
                <w:rFonts w:ascii="Trebuchet MS" w:hAnsi="Trebuchet MS"/>
              </w:rPr>
            </w:r>
            <w:r w:rsidRPr="000C5A69">
              <w:rPr>
                <w:rFonts w:ascii="Trebuchet MS" w:hAnsi="Trebuchet MS"/>
              </w:rPr>
              <w:fldChar w:fldCharType="separate"/>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rPr>
              <w:fldChar w:fldCharType="end"/>
            </w:r>
          </w:p>
        </w:tc>
      </w:tr>
      <w:tr w:rsidR="00B138D3" w14:paraId="705EB6CD" w14:textId="77777777" w:rsidTr="004E3261">
        <w:trPr>
          <w:cantSplit/>
          <w:trHeight w:val="550"/>
        </w:trPr>
        <w:tc>
          <w:tcPr>
            <w:tcW w:w="4678" w:type="dxa"/>
          </w:tcPr>
          <w:p w14:paraId="42648E26" w14:textId="5CDF2539" w:rsidR="00B138D3" w:rsidRPr="00D3479C" w:rsidRDefault="00B138D3" w:rsidP="004E3261">
            <w:pPr>
              <w:ind w:left="0"/>
              <w:rPr>
                <w:sz w:val="24"/>
                <w:szCs w:val="24"/>
              </w:rPr>
            </w:pPr>
            <w:r w:rsidRPr="00B138D3">
              <w:rPr>
                <w:sz w:val="24"/>
                <w:szCs w:val="24"/>
              </w:rPr>
              <w:lastRenderedPageBreak/>
              <w:t xml:space="preserve">Cost plus contract – written contract </w:t>
            </w:r>
            <w:r>
              <w:rPr>
                <w:sz w:val="24"/>
                <w:szCs w:val="24"/>
              </w:rPr>
              <w:br/>
            </w:r>
            <w:r w:rsidR="00B155D1">
              <w:rPr>
                <w:sz w:val="24"/>
                <w:szCs w:val="24"/>
              </w:rPr>
              <w:t xml:space="preserve">containing a </w:t>
            </w:r>
            <w:r w:rsidRPr="00B138D3">
              <w:rPr>
                <w:sz w:val="24"/>
                <w:szCs w:val="24"/>
              </w:rPr>
              <w:t xml:space="preserve">heading </w:t>
            </w:r>
            <w:r w:rsidR="004E3261">
              <w:rPr>
                <w:sz w:val="24"/>
                <w:szCs w:val="24"/>
              </w:rPr>
              <w:t>‘Cost plus contract’</w:t>
            </w:r>
            <w:r w:rsidR="004E3261" w:rsidRPr="00B138D3">
              <w:rPr>
                <w:sz w:val="24"/>
                <w:szCs w:val="24"/>
              </w:rPr>
              <w:t xml:space="preserve"> </w:t>
            </w:r>
            <w:r w:rsidR="004E3261">
              <w:rPr>
                <w:sz w:val="24"/>
                <w:szCs w:val="24"/>
              </w:rPr>
              <w:br/>
            </w:r>
            <w:r w:rsidRPr="00B138D3">
              <w:rPr>
                <w:sz w:val="24"/>
                <w:szCs w:val="24"/>
              </w:rPr>
              <w:t xml:space="preserve">at the beginning and acknowledgement </w:t>
            </w:r>
            <w:r>
              <w:rPr>
                <w:sz w:val="24"/>
                <w:szCs w:val="24"/>
              </w:rPr>
              <w:br/>
            </w:r>
            <w:r w:rsidRPr="00B138D3">
              <w:rPr>
                <w:sz w:val="24"/>
                <w:szCs w:val="24"/>
              </w:rPr>
              <w:t xml:space="preserve">that the HBC Act provisions do not apply, </w:t>
            </w:r>
            <w:r>
              <w:rPr>
                <w:sz w:val="24"/>
                <w:szCs w:val="24"/>
              </w:rPr>
              <w:br/>
            </w:r>
            <w:r w:rsidRPr="00B138D3">
              <w:rPr>
                <w:sz w:val="24"/>
                <w:szCs w:val="24"/>
              </w:rPr>
              <w:t xml:space="preserve">except for Part 3A – </w:t>
            </w:r>
            <w:r w:rsidR="0021730D">
              <w:rPr>
                <w:sz w:val="24"/>
                <w:szCs w:val="24"/>
              </w:rPr>
              <w:t>HII</w:t>
            </w:r>
          </w:p>
        </w:tc>
        <w:tc>
          <w:tcPr>
            <w:tcW w:w="709" w:type="dxa"/>
          </w:tcPr>
          <w:p w14:paraId="26AE2C49" w14:textId="557B138A" w:rsidR="00B138D3" w:rsidRPr="00D3479C" w:rsidRDefault="00B138D3" w:rsidP="001B0751">
            <w:pPr>
              <w:ind w:left="0"/>
              <w:rPr>
                <w:sz w:val="24"/>
                <w:szCs w:val="24"/>
              </w:rPr>
            </w:pPr>
            <w:r w:rsidRPr="00DB63F9">
              <w:rPr>
                <w:rFonts w:ascii="Trebuchet MS" w:hAnsi="Trebuchet MS"/>
              </w:rPr>
              <w:fldChar w:fldCharType="begin">
                <w:ffData>
                  <w:name w:val="Text1"/>
                  <w:enabled/>
                  <w:calcOnExit w:val="0"/>
                  <w:textInput/>
                </w:ffData>
              </w:fldChar>
            </w:r>
            <w:r w:rsidRPr="00DB63F9">
              <w:rPr>
                <w:rFonts w:ascii="Trebuchet MS" w:hAnsi="Trebuchet MS"/>
              </w:rPr>
              <w:instrText xml:space="preserve"> FORMTEXT </w:instrText>
            </w:r>
            <w:r w:rsidRPr="00DB63F9">
              <w:rPr>
                <w:rFonts w:ascii="Trebuchet MS" w:hAnsi="Trebuchet MS"/>
              </w:rPr>
            </w:r>
            <w:r w:rsidRPr="00DB63F9">
              <w:rPr>
                <w:rFonts w:ascii="Trebuchet MS" w:hAnsi="Trebuchet MS"/>
              </w:rPr>
              <w:fldChar w:fldCharType="separate"/>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rPr>
              <w:fldChar w:fldCharType="end"/>
            </w:r>
          </w:p>
        </w:tc>
        <w:tc>
          <w:tcPr>
            <w:tcW w:w="709" w:type="dxa"/>
          </w:tcPr>
          <w:p w14:paraId="02E5B641" w14:textId="73092975" w:rsidR="00B138D3" w:rsidRPr="00D3479C" w:rsidRDefault="00B138D3" w:rsidP="001B0751">
            <w:pPr>
              <w:ind w:left="0"/>
              <w:rPr>
                <w:sz w:val="24"/>
                <w:szCs w:val="24"/>
              </w:rPr>
            </w:pPr>
            <w:r w:rsidRPr="00DB63F9">
              <w:rPr>
                <w:rFonts w:ascii="Trebuchet MS" w:hAnsi="Trebuchet MS"/>
              </w:rPr>
              <w:fldChar w:fldCharType="begin">
                <w:ffData>
                  <w:name w:val="Text1"/>
                  <w:enabled/>
                  <w:calcOnExit w:val="0"/>
                  <w:textInput/>
                </w:ffData>
              </w:fldChar>
            </w:r>
            <w:r w:rsidRPr="00DB63F9">
              <w:rPr>
                <w:rFonts w:ascii="Trebuchet MS" w:hAnsi="Trebuchet MS"/>
              </w:rPr>
              <w:instrText xml:space="preserve"> FORMTEXT </w:instrText>
            </w:r>
            <w:r w:rsidRPr="00DB63F9">
              <w:rPr>
                <w:rFonts w:ascii="Trebuchet MS" w:hAnsi="Trebuchet MS"/>
              </w:rPr>
            </w:r>
            <w:r w:rsidRPr="00DB63F9">
              <w:rPr>
                <w:rFonts w:ascii="Trebuchet MS" w:hAnsi="Trebuchet MS"/>
              </w:rPr>
              <w:fldChar w:fldCharType="separate"/>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noProof/>
              </w:rPr>
              <w:t> </w:t>
            </w:r>
            <w:r w:rsidRPr="00DB63F9">
              <w:rPr>
                <w:rFonts w:ascii="Trebuchet MS" w:hAnsi="Trebuchet MS"/>
              </w:rPr>
              <w:fldChar w:fldCharType="end"/>
            </w:r>
          </w:p>
        </w:tc>
        <w:tc>
          <w:tcPr>
            <w:tcW w:w="2268" w:type="dxa"/>
          </w:tcPr>
          <w:p w14:paraId="418D84E6" w14:textId="0A66A5F9" w:rsidR="00B138D3" w:rsidRPr="00D3479C" w:rsidRDefault="00B155D1" w:rsidP="001B0751">
            <w:pPr>
              <w:ind w:left="0"/>
              <w:rPr>
                <w:sz w:val="24"/>
                <w:szCs w:val="24"/>
              </w:rPr>
            </w:pPr>
            <w:r w:rsidRPr="00B155D1">
              <w:rPr>
                <w:sz w:val="24"/>
                <w:szCs w:val="24"/>
              </w:rPr>
              <w:t>HBC Act s14(1)</w:t>
            </w:r>
          </w:p>
        </w:tc>
        <w:tc>
          <w:tcPr>
            <w:tcW w:w="2268" w:type="dxa"/>
          </w:tcPr>
          <w:p w14:paraId="6D30489E" w14:textId="30557A3C" w:rsidR="00B138D3" w:rsidRPr="00D3479C" w:rsidRDefault="00B138D3" w:rsidP="001B0751">
            <w:pPr>
              <w:ind w:left="0"/>
              <w:rPr>
                <w:sz w:val="24"/>
                <w:szCs w:val="24"/>
              </w:rPr>
            </w:pPr>
            <w:r w:rsidRPr="000C5A69">
              <w:rPr>
                <w:rFonts w:ascii="Trebuchet MS" w:hAnsi="Trebuchet MS"/>
              </w:rPr>
              <w:fldChar w:fldCharType="begin">
                <w:ffData>
                  <w:name w:val="Text1"/>
                  <w:enabled/>
                  <w:calcOnExit w:val="0"/>
                  <w:textInput/>
                </w:ffData>
              </w:fldChar>
            </w:r>
            <w:r w:rsidRPr="000C5A69">
              <w:rPr>
                <w:rFonts w:ascii="Trebuchet MS" w:hAnsi="Trebuchet MS"/>
              </w:rPr>
              <w:instrText xml:space="preserve"> FORMTEXT </w:instrText>
            </w:r>
            <w:r w:rsidRPr="000C5A69">
              <w:rPr>
                <w:rFonts w:ascii="Trebuchet MS" w:hAnsi="Trebuchet MS"/>
              </w:rPr>
            </w:r>
            <w:r w:rsidRPr="000C5A69">
              <w:rPr>
                <w:rFonts w:ascii="Trebuchet MS" w:hAnsi="Trebuchet MS"/>
              </w:rPr>
              <w:fldChar w:fldCharType="separate"/>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noProof/>
              </w:rPr>
              <w:t> </w:t>
            </w:r>
            <w:r w:rsidRPr="000C5A69">
              <w:rPr>
                <w:rFonts w:ascii="Trebuchet MS" w:hAnsi="Trebuchet MS"/>
              </w:rPr>
              <w:fldChar w:fldCharType="end"/>
            </w:r>
          </w:p>
        </w:tc>
      </w:tr>
    </w:tbl>
    <w:p w14:paraId="317F4338" w14:textId="16DEAD38" w:rsidR="0032342D" w:rsidRPr="00DB7285" w:rsidRDefault="000F390C" w:rsidP="00136678">
      <w:pPr>
        <w:pStyle w:val="Heading2"/>
        <w:spacing w:before="360" w:after="60"/>
        <w:ind w:left="-1077"/>
        <w:rPr>
          <w:rFonts w:ascii="Roboto" w:hAnsi="Roboto"/>
          <w:sz w:val="28"/>
          <w:szCs w:val="28"/>
          <w:lang w:eastAsia="en-AU"/>
        </w:rPr>
      </w:pPr>
      <w:r w:rsidRPr="00DB7285">
        <w:rPr>
          <w:rFonts w:ascii="Roboto" w:hAnsi="Roboto"/>
          <w:sz w:val="28"/>
          <w:szCs w:val="28"/>
          <w:lang w:eastAsia="en-AU"/>
        </w:rPr>
        <w:t>Home indemnity insurance</w:t>
      </w:r>
    </w:p>
    <w:tbl>
      <w:tblPr>
        <w:tblStyle w:val="TableGrid"/>
        <w:tblW w:w="10632" w:type="dxa"/>
        <w:tblInd w:w="-1026" w:type="dxa"/>
        <w:tblLook w:val="04A0" w:firstRow="1" w:lastRow="0" w:firstColumn="1" w:lastColumn="0" w:noHBand="0" w:noVBand="1"/>
      </w:tblPr>
      <w:tblGrid>
        <w:gridCol w:w="4678"/>
        <w:gridCol w:w="5954"/>
      </w:tblGrid>
      <w:tr w:rsidR="000F390C" w:rsidRPr="00D3479C" w14:paraId="7124A068" w14:textId="77777777" w:rsidTr="001B0751">
        <w:trPr>
          <w:trHeight w:val="550"/>
        </w:trPr>
        <w:tc>
          <w:tcPr>
            <w:tcW w:w="4678" w:type="dxa"/>
            <w:vAlign w:val="center"/>
          </w:tcPr>
          <w:p w14:paraId="55B6C232" w14:textId="119C5566" w:rsidR="000F390C" w:rsidRPr="00D3479C" w:rsidRDefault="000F390C" w:rsidP="001B0751">
            <w:pPr>
              <w:ind w:left="0"/>
              <w:rPr>
                <w:b/>
                <w:sz w:val="24"/>
                <w:szCs w:val="24"/>
              </w:rPr>
            </w:pPr>
            <w:r>
              <w:rPr>
                <w:sz w:val="24"/>
                <w:szCs w:val="24"/>
              </w:rPr>
              <w:t>Policy value</w:t>
            </w:r>
          </w:p>
        </w:tc>
        <w:tc>
          <w:tcPr>
            <w:tcW w:w="5954" w:type="dxa"/>
            <w:vAlign w:val="center"/>
          </w:tcPr>
          <w:p w14:paraId="5F44E57C" w14:textId="77777777" w:rsidR="000F390C" w:rsidRPr="00D3479C" w:rsidRDefault="000F390C" w:rsidP="001B0751">
            <w:pPr>
              <w:ind w:left="0"/>
              <w:rPr>
                <w:b/>
                <w:sz w:val="24"/>
                <w:szCs w:val="24"/>
              </w:rPr>
            </w:pPr>
            <w:r w:rsidRPr="00EF641C">
              <w:rPr>
                <w:rFonts w:ascii="Trebuchet MS" w:hAnsi="Trebuchet MS"/>
              </w:rPr>
              <w:fldChar w:fldCharType="begin">
                <w:ffData>
                  <w:name w:val="Text1"/>
                  <w:enabled/>
                  <w:calcOnExit w:val="0"/>
                  <w:textInput/>
                </w:ffData>
              </w:fldChar>
            </w:r>
            <w:r w:rsidRPr="00EF641C">
              <w:rPr>
                <w:rFonts w:ascii="Trebuchet MS" w:hAnsi="Trebuchet MS"/>
              </w:rPr>
              <w:instrText xml:space="preserve"> FORMTEXT </w:instrText>
            </w:r>
            <w:r w:rsidRPr="00EF641C">
              <w:rPr>
                <w:rFonts w:ascii="Trebuchet MS" w:hAnsi="Trebuchet MS"/>
              </w:rPr>
            </w:r>
            <w:r w:rsidRPr="00EF641C">
              <w:rPr>
                <w:rFonts w:ascii="Trebuchet MS" w:hAnsi="Trebuchet MS"/>
              </w:rPr>
              <w:fldChar w:fldCharType="separate"/>
            </w:r>
            <w:bookmarkStart w:id="0" w:name="_GoBack"/>
            <w:bookmarkEnd w:id="0"/>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sidRPr="00EF641C">
              <w:rPr>
                <w:rFonts w:ascii="Trebuchet MS" w:hAnsi="Trebuchet MS"/>
              </w:rPr>
              <w:fldChar w:fldCharType="end"/>
            </w:r>
          </w:p>
        </w:tc>
      </w:tr>
    </w:tbl>
    <w:p w14:paraId="2CC91E6E" w14:textId="77777777" w:rsidR="000F390C" w:rsidRDefault="000F390C" w:rsidP="00BD6689">
      <w:pPr>
        <w:rPr>
          <w:i/>
        </w:rPr>
      </w:pPr>
    </w:p>
    <w:tbl>
      <w:tblPr>
        <w:tblStyle w:val="TableGrid"/>
        <w:tblW w:w="10632" w:type="dxa"/>
        <w:tblInd w:w="-1026" w:type="dxa"/>
        <w:tblCellMar>
          <w:top w:w="28" w:type="dxa"/>
        </w:tblCellMar>
        <w:tblLook w:val="04A0" w:firstRow="1" w:lastRow="0" w:firstColumn="1" w:lastColumn="0" w:noHBand="0" w:noVBand="1"/>
      </w:tblPr>
      <w:tblGrid>
        <w:gridCol w:w="4678"/>
        <w:gridCol w:w="709"/>
        <w:gridCol w:w="709"/>
        <w:gridCol w:w="2268"/>
        <w:gridCol w:w="2268"/>
      </w:tblGrid>
      <w:tr w:rsidR="00D3479C" w14:paraId="1E5A2476" w14:textId="77777777" w:rsidTr="00B03328">
        <w:trPr>
          <w:trHeight w:val="186"/>
        </w:trPr>
        <w:tc>
          <w:tcPr>
            <w:tcW w:w="4678" w:type="dxa"/>
            <w:vMerge w:val="restart"/>
            <w:vAlign w:val="center"/>
          </w:tcPr>
          <w:p w14:paraId="6AF8FC3F" w14:textId="77777777" w:rsidR="00D3479C" w:rsidRPr="00D3479C" w:rsidRDefault="00D3479C" w:rsidP="001B0751">
            <w:pPr>
              <w:ind w:left="0"/>
              <w:rPr>
                <w:b/>
                <w:sz w:val="24"/>
                <w:szCs w:val="24"/>
              </w:rPr>
            </w:pPr>
            <w:r w:rsidRPr="00D3479C">
              <w:rPr>
                <w:b/>
                <w:sz w:val="24"/>
                <w:szCs w:val="24"/>
              </w:rPr>
              <w:t>Requirement</w:t>
            </w:r>
          </w:p>
        </w:tc>
        <w:tc>
          <w:tcPr>
            <w:tcW w:w="1418" w:type="dxa"/>
            <w:gridSpan w:val="2"/>
            <w:vAlign w:val="center"/>
          </w:tcPr>
          <w:p w14:paraId="6CF1EB2E" w14:textId="77777777" w:rsidR="00D3479C" w:rsidRPr="00D3479C" w:rsidRDefault="00D3479C" w:rsidP="001B0751">
            <w:pPr>
              <w:ind w:left="0"/>
              <w:rPr>
                <w:b/>
                <w:sz w:val="24"/>
                <w:szCs w:val="24"/>
              </w:rPr>
            </w:pPr>
            <w:r w:rsidRPr="00D3479C">
              <w:rPr>
                <w:b/>
                <w:sz w:val="24"/>
                <w:szCs w:val="24"/>
              </w:rPr>
              <w:t>Compliant</w:t>
            </w:r>
          </w:p>
        </w:tc>
        <w:tc>
          <w:tcPr>
            <w:tcW w:w="2268" w:type="dxa"/>
            <w:vMerge w:val="restart"/>
            <w:vAlign w:val="center"/>
          </w:tcPr>
          <w:p w14:paraId="17D82BF0" w14:textId="77777777" w:rsidR="00D3479C" w:rsidRPr="00D3479C" w:rsidRDefault="00D3479C" w:rsidP="001B0751">
            <w:pPr>
              <w:ind w:left="0"/>
              <w:rPr>
                <w:b/>
                <w:sz w:val="24"/>
                <w:szCs w:val="24"/>
              </w:rPr>
            </w:pPr>
            <w:r w:rsidRPr="00D3479C">
              <w:rPr>
                <w:b/>
                <w:sz w:val="24"/>
                <w:szCs w:val="24"/>
              </w:rPr>
              <w:t>Reference</w:t>
            </w:r>
          </w:p>
        </w:tc>
        <w:tc>
          <w:tcPr>
            <w:tcW w:w="2268" w:type="dxa"/>
            <w:vMerge w:val="restart"/>
            <w:vAlign w:val="center"/>
          </w:tcPr>
          <w:p w14:paraId="5B1A6323" w14:textId="77777777" w:rsidR="00D3479C" w:rsidRPr="00D3479C" w:rsidRDefault="00D3479C" w:rsidP="001B0751">
            <w:pPr>
              <w:ind w:left="0"/>
              <w:rPr>
                <w:b/>
                <w:sz w:val="24"/>
                <w:szCs w:val="24"/>
              </w:rPr>
            </w:pPr>
            <w:r w:rsidRPr="00D3479C">
              <w:rPr>
                <w:b/>
                <w:sz w:val="24"/>
                <w:szCs w:val="24"/>
              </w:rPr>
              <w:t>Comment</w:t>
            </w:r>
          </w:p>
        </w:tc>
      </w:tr>
      <w:tr w:rsidR="00D3479C" w14:paraId="6E1654A3" w14:textId="77777777" w:rsidTr="00B03328">
        <w:trPr>
          <w:trHeight w:val="185"/>
        </w:trPr>
        <w:tc>
          <w:tcPr>
            <w:tcW w:w="4678" w:type="dxa"/>
            <w:vMerge/>
          </w:tcPr>
          <w:p w14:paraId="0335882E" w14:textId="77777777" w:rsidR="00D3479C" w:rsidRPr="00D3479C" w:rsidRDefault="00D3479C" w:rsidP="001B0751">
            <w:pPr>
              <w:ind w:left="0"/>
              <w:rPr>
                <w:sz w:val="24"/>
                <w:szCs w:val="24"/>
              </w:rPr>
            </w:pPr>
          </w:p>
        </w:tc>
        <w:tc>
          <w:tcPr>
            <w:tcW w:w="709" w:type="dxa"/>
            <w:vAlign w:val="center"/>
          </w:tcPr>
          <w:p w14:paraId="37B600DD" w14:textId="77777777" w:rsidR="00D3479C" w:rsidRPr="00D3479C" w:rsidRDefault="00D3479C" w:rsidP="001B0751">
            <w:pPr>
              <w:ind w:left="0"/>
              <w:rPr>
                <w:b/>
                <w:sz w:val="24"/>
                <w:szCs w:val="24"/>
              </w:rPr>
            </w:pPr>
            <w:r w:rsidRPr="00D3479C">
              <w:rPr>
                <w:b/>
                <w:sz w:val="24"/>
                <w:szCs w:val="24"/>
              </w:rPr>
              <w:t>Yes</w:t>
            </w:r>
          </w:p>
        </w:tc>
        <w:tc>
          <w:tcPr>
            <w:tcW w:w="709" w:type="dxa"/>
            <w:vAlign w:val="center"/>
          </w:tcPr>
          <w:p w14:paraId="5C4BE1F2" w14:textId="77777777" w:rsidR="00D3479C" w:rsidRPr="00D3479C" w:rsidRDefault="00D3479C" w:rsidP="001B0751">
            <w:pPr>
              <w:ind w:left="0"/>
              <w:rPr>
                <w:b/>
                <w:sz w:val="24"/>
                <w:szCs w:val="24"/>
              </w:rPr>
            </w:pPr>
            <w:r w:rsidRPr="00D3479C">
              <w:rPr>
                <w:b/>
                <w:sz w:val="24"/>
                <w:szCs w:val="24"/>
              </w:rPr>
              <w:t>No</w:t>
            </w:r>
          </w:p>
        </w:tc>
        <w:tc>
          <w:tcPr>
            <w:tcW w:w="2268" w:type="dxa"/>
            <w:vMerge/>
          </w:tcPr>
          <w:p w14:paraId="6627F294" w14:textId="77777777" w:rsidR="00D3479C" w:rsidRPr="00D3479C" w:rsidRDefault="00D3479C" w:rsidP="001B0751">
            <w:pPr>
              <w:ind w:left="0"/>
              <w:rPr>
                <w:sz w:val="24"/>
                <w:szCs w:val="24"/>
              </w:rPr>
            </w:pPr>
          </w:p>
        </w:tc>
        <w:tc>
          <w:tcPr>
            <w:tcW w:w="2268" w:type="dxa"/>
            <w:vMerge/>
          </w:tcPr>
          <w:p w14:paraId="259206A9" w14:textId="77777777" w:rsidR="00D3479C" w:rsidRPr="00D3479C" w:rsidRDefault="00D3479C" w:rsidP="001B0751">
            <w:pPr>
              <w:ind w:left="0"/>
              <w:rPr>
                <w:sz w:val="24"/>
                <w:szCs w:val="24"/>
              </w:rPr>
            </w:pPr>
          </w:p>
        </w:tc>
      </w:tr>
      <w:tr w:rsidR="00B03328" w14:paraId="7D2CA382" w14:textId="77777777" w:rsidTr="00B03328">
        <w:trPr>
          <w:trHeight w:val="550"/>
        </w:trPr>
        <w:tc>
          <w:tcPr>
            <w:tcW w:w="4678" w:type="dxa"/>
          </w:tcPr>
          <w:p w14:paraId="69B9E9D9" w14:textId="16FF9EA7" w:rsidR="00B03328" w:rsidRPr="00D3479C" w:rsidRDefault="00B155D1" w:rsidP="00B155D1">
            <w:pPr>
              <w:ind w:left="0"/>
              <w:rPr>
                <w:sz w:val="24"/>
                <w:szCs w:val="24"/>
              </w:rPr>
            </w:pPr>
            <w:r>
              <w:rPr>
                <w:sz w:val="24"/>
                <w:szCs w:val="24"/>
              </w:rPr>
              <w:t>HII</w:t>
            </w:r>
            <w:r w:rsidRPr="00B155D1">
              <w:rPr>
                <w:sz w:val="24"/>
                <w:szCs w:val="24"/>
              </w:rPr>
              <w:t xml:space="preserve"> value is the </w:t>
            </w:r>
            <w:r>
              <w:rPr>
                <w:sz w:val="24"/>
                <w:szCs w:val="24"/>
              </w:rPr>
              <w:br/>
            </w:r>
            <w:r w:rsidRPr="00B155D1">
              <w:rPr>
                <w:sz w:val="24"/>
                <w:szCs w:val="24"/>
              </w:rPr>
              <w:t xml:space="preserve">same as the building permit and building </w:t>
            </w:r>
            <w:r>
              <w:rPr>
                <w:sz w:val="24"/>
                <w:szCs w:val="24"/>
              </w:rPr>
              <w:br/>
            </w:r>
            <w:r w:rsidRPr="00B155D1">
              <w:rPr>
                <w:sz w:val="24"/>
                <w:szCs w:val="24"/>
              </w:rPr>
              <w:t>contract</w:t>
            </w:r>
            <w:r>
              <w:rPr>
                <w:sz w:val="24"/>
                <w:szCs w:val="24"/>
              </w:rPr>
              <w:t xml:space="preserve"> </w:t>
            </w:r>
            <w:r w:rsidRPr="00B155D1">
              <w:rPr>
                <w:sz w:val="24"/>
                <w:szCs w:val="24"/>
              </w:rPr>
              <w:t>(</w:t>
            </w:r>
            <w:r>
              <w:rPr>
                <w:sz w:val="24"/>
                <w:szCs w:val="24"/>
              </w:rPr>
              <w:t>m</w:t>
            </w:r>
            <w:r w:rsidRPr="00B155D1">
              <w:rPr>
                <w:sz w:val="24"/>
                <w:szCs w:val="24"/>
              </w:rPr>
              <w:t>ust not be undervalued)</w:t>
            </w:r>
          </w:p>
        </w:tc>
        <w:tc>
          <w:tcPr>
            <w:tcW w:w="709" w:type="dxa"/>
          </w:tcPr>
          <w:p w14:paraId="1C4D149B" w14:textId="4D85F15F" w:rsidR="00B03328" w:rsidRPr="00D3479C" w:rsidRDefault="00B03328" w:rsidP="001B0751">
            <w:pPr>
              <w:ind w:left="0"/>
              <w:rPr>
                <w:sz w:val="24"/>
                <w:szCs w:val="24"/>
              </w:rPr>
            </w:pPr>
            <w:r w:rsidRPr="00012C3B">
              <w:rPr>
                <w:rFonts w:ascii="Trebuchet MS" w:hAnsi="Trebuchet MS"/>
              </w:rPr>
              <w:fldChar w:fldCharType="begin">
                <w:ffData>
                  <w:name w:val="Text1"/>
                  <w:enabled/>
                  <w:calcOnExit w:val="0"/>
                  <w:textInput/>
                </w:ffData>
              </w:fldChar>
            </w:r>
            <w:r w:rsidRPr="00012C3B">
              <w:rPr>
                <w:rFonts w:ascii="Trebuchet MS" w:hAnsi="Trebuchet MS"/>
              </w:rPr>
              <w:instrText xml:space="preserve"> FORMTEXT </w:instrText>
            </w:r>
            <w:r w:rsidRPr="00012C3B">
              <w:rPr>
                <w:rFonts w:ascii="Trebuchet MS" w:hAnsi="Trebuchet MS"/>
              </w:rPr>
            </w:r>
            <w:r w:rsidRPr="00012C3B">
              <w:rPr>
                <w:rFonts w:ascii="Trebuchet MS" w:hAnsi="Trebuchet MS"/>
              </w:rPr>
              <w:fldChar w:fldCharType="separate"/>
            </w:r>
            <w:r w:rsidRPr="00012C3B">
              <w:rPr>
                <w:rFonts w:ascii="Trebuchet MS" w:hAnsi="Trebuchet MS"/>
                <w:noProof/>
              </w:rPr>
              <w:t> </w:t>
            </w:r>
            <w:r w:rsidRPr="00012C3B">
              <w:rPr>
                <w:rFonts w:ascii="Trebuchet MS" w:hAnsi="Trebuchet MS"/>
                <w:noProof/>
              </w:rPr>
              <w:t> </w:t>
            </w:r>
            <w:r w:rsidRPr="00012C3B">
              <w:rPr>
                <w:rFonts w:ascii="Trebuchet MS" w:hAnsi="Trebuchet MS"/>
                <w:noProof/>
              </w:rPr>
              <w:t> </w:t>
            </w:r>
            <w:r w:rsidRPr="00012C3B">
              <w:rPr>
                <w:rFonts w:ascii="Trebuchet MS" w:hAnsi="Trebuchet MS"/>
                <w:noProof/>
              </w:rPr>
              <w:t> </w:t>
            </w:r>
            <w:r w:rsidRPr="00012C3B">
              <w:rPr>
                <w:rFonts w:ascii="Trebuchet MS" w:hAnsi="Trebuchet MS"/>
                <w:noProof/>
              </w:rPr>
              <w:t> </w:t>
            </w:r>
            <w:r w:rsidRPr="00012C3B">
              <w:rPr>
                <w:rFonts w:ascii="Trebuchet MS" w:hAnsi="Trebuchet MS"/>
              </w:rPr>
              <w:fldChar w:fldCharType="end"/>
            </w:r>
          </w:p>
        </w:tc>
        <w:tc>
          <w:tcPr>
            <w:tcW w:w="709" w:type="dxa"/>
          </w:tcPr>
          <w:p w14:paraId="541C51ED" w14:textId="75258659" w:rsidR="00B03328" w:rsidRPr="00D3479C" w:rsidRDefault="00B03328" w:rsidP="001B0751">
            <w:pPr>
              <w:ind w:left="0"/>
              <w:rPr>
                <w:sz w:val="24"/>
                <w:szCs w:val="24"/>
              </w:rPr>
            </w:pPr>
            <w:r w:rsidRPr="00012C3B">
              <w:rPr>
                <w:rFonts w:ascii="Trebuchet MS" w:hAnsi="Trebuchet MS"/>
              </w:rPr>
              <w:fldChar w:fldCharType="begin">
                <w:ffData>
                  <w:name w:val="Text1"/>
                  <w:enabled/>
                  <w:calcOnExit w:val="0"/>
                  <w:textInput/>
                </w:ffData>
              </w:fldChar>
            </w:r>
            <w:r w:rsidRPr="00012C3B">
              <w:rPr>
                <w:rFonts w:ascii="Trebuchet MS" w:hAnsi="Trebuchet MS"/>
              </w:rPr>
              <w:instrText xml:space="preserve"> FORMTEXT </w:instrText>
            </w:r>
            <w:r w:rsidRPr="00012C3B">
              <w:rPr>
                <w:rFonts w:ascii="Trebuchet MS" w:hAnsi="Trebuchet MS"/>
              </w:rPr>
            </w:r>
            <w:r w:rsidRPr="00012C3B">
              <w:rPr>
                <w:rFonts w:ascii="Trebuchet MS" w:hAnsi="Trebuchet MS"/>
              </w:rPr>
              <w:fldChar w:fldCharType="separate"/>
            </w:r>
            <w:r w:rsidRPr="00012C3B">
              <w:rPr>
                <w:rFonts w:ascii="Trebuchet MS" w:hAnsi="Trebuchet MS"/>
                <w:noProof/>
              </w:rPr>
              <w:t> </w:t>
            </w:r>
            <w:r w:rsidRPr="00012C3B">
              <w:rPr>
                <w:rFonts w:ascii="Trebuchet MS" w:hAnsi="Trebuchet MS"/>
                <w:noProof/>
              </w:rPr>
              <w:t> </w:t>
            </w:r>
            <w:r w:rsidRPr="00012C3B">
              <w:rPr>
                <w:rFonts w:ascii="Trebuchet MS" w:hAnsi="Trebuchet MS"/>
                <w:noProof/>
              </w:rPr>
              <w:t> </w:t>
            </w:r>
            <w:r w:rsidRPr="00012C3B">
              <w:rPr>
                <w:rFonts w:ascii="Trebuchet MS" w:hAnsi="Trebuchet MS"/>
                <w:noProof/>
              </w:rPr>
              <w:t> </w:t>
            </w:r>
            <w:r w:rsidRPr="00012C3B">
              <w:rPr>
                <w:rFonts w:ascii="Trebuchet MS" w:hAnsi="Trebuchet MS"/>
                <w:noProof/>
              </w:rPr>
              <w:t> </w:t>
            </w:r>
            <w:r w:rsidRPr="00012C3B">
              <w:rPr>
                <w:rFonts w:ascii="Trebuchet MS" w:hAnsi="Trebuchet MS"/>
              </w:rPr>
              <w:fldChar w:fldCharType="end"/>
            </w:r>
          </w:p>
        </w:tc>
        <w:tc>
          <w:tcPr>
            <w:tcW w:w="2268" w:type="dxa"/>
          </w:tcPr>
          <w:p w14:paraId="5D7FE636" w14:textId="55EA8226" w:rsidR="00B03328" w:rsidRPr="00D3479C" w:rsidRDefault="00B155D1" w:rsidP="00B155D1">
            <w:pPr>
              <w:ind w:left="0"/>
              <w:rPr>
                <w:sz w:val="24"/>
                <w:szCs w:val="24"/>
              </w:rPr>
            </w:pPr>
            <w:r w:rsidRPr="000255BE">
              <w:rPr>
                <w:rStyle w:val="SubtleEmphasis"/>
                <w:i w:val="0"/>
                <w:color w:val="auto"/>
                <w:sz w:val="24"/>
                <w:szCs w:val="24"/>
              </w:rPr>
              <w:t xml:space="preserve">BSR Act </w:t>
            </w:r>
            <w:r>
              <w:rPr>
                <w:rStyle w:val="SubtleEmphasis"/>
                <w:i w:val="0"/>
                <w:color w:val="auto"/>
                <w:sz w:val="24"/>
                <w:szCs w:val="24"/>
              </w:rPr>
              <w:br/>
            </w:r>
            <w:r w:rsidRPr="000255BE">
              <w:rPr>
                <w:rStyle w:val="SubtleEmphasis"/>
                <w:i w:val="0"/>
                <w:color w:val="auto"/>
                <w:sz w:val="24"/>
                <w:szCs w:val="24"/>
              </w:rPr>
              <w:t>s53(1)(e)</w:t>
            </w:r>
            <w:r>
              <w:rPr>
                <w:rStyle w:val="SubtleEmphasis"/>
                <w:i w:val="0"/>
                <w:color w:val="auto"/>
                <w:sz w:val="24"/>
                <w:szCs w:val="24"/>
              </w:rPr>
              <w:t xml:space="preserve"> or (j)</w:t>
            </w:r>
          </w:p>
        </w:tc>
        <w:tc>
          <w:tcPr>
            <w:tcW w:w="2268" w:type="dxa"/>
          </w:tcPr>
          <w:p w14:paraId="0EAF7BCA" w14:textId="00436BB6" w:rsidR="00B03328" w:rsidRPr="00D3479C" w:rsidRDefault="00B03328" w:rsidP="001B0751">
            <w:pPr>
              <w:ind w:left="0"/>
              <w:rPr>
                <w:sz w:val="24"/>
                <w:szCs w:val="24"/>
              </w:rPr>
            </w:pPr>
            <w:r w:rsidRPr="00EE6CAD">
              <w:rPr>
                <w:rFonts w:ascii="Trebuchet MS" w:hAnsi="Trebuchet MS"/>
              </w:rPr>
              <w:fldChar w:fldCharType="begin">
                <w:ffData>
                  <w:name w:val="Text1"/>
                  <w:enabled/>
                  <w:calcOnExit w:val="0"/>
                  <w:textInput/>
                </w:ffData>
              </w:fldChar>
            </w:r>
            <w:r w:rsidRPr="00EE6CAD">
              <w:rPr>
                <w:rFonts w:ascii="Trebuchet MS" w:hAnsi="Trebuchet MS"/>
              </w:rPr>
              <w:instrText xml:space="preserve"> FORMTEXT </w:instrText>
            </w:r>
            <w:r w:rsidRPr="00EE6CAD">
              <w:rPr>
                <w:rFonts w:ascii="Trebuchet MS" w:hAnsi="Trebuchet MS"/>
              </w:rPr>
            </w:r>
            <w:r w:rsidRPr="00EE6CAD">
              <w:rPr>
                <w:rFonts w:ascii="Trebuchet MS" w:hAnsi="Trebuchet MS"/>
              </w:rPr>
              <w:fldChar w:fldCharType="separate"/>
            </w:r>
            <w:r w:rsidRPr="00EE6CAD">
              <w:rPr>
                <w:rFonts w:ascii="Trebuchet MS" w:hAnsi="Trebuchet MS"/>
                <w:noProof/>
              </w:rPr>
              <w:t> </w:t>
            </w:r>
            <w:r w:rsidRPr="00EE6CAD">
              <w:rPr>
                <w:rFonts w:ascii="Trebuchet MS" w:hAnsi="Trebuchet MS"/>
                <w:noProof/>
              </w:rPr>
              <w:t> </w:t>
            </w:r>
            <w:r w:rsidRPr="00EE6CAD">
              <w:rPr>
                <w:rFonts w:ascii="Trebuchet MS" w:hAnsi="Trebuchet MS"/>
                <w:noProof/>
              </w:rPr>
              <w:t> </w:t>
            </w:r>
            <w:r w:rsidRPr="00EE6CAD">
              <w:rPr>
                <w:rFonts w:ascii="Trebuchet MS" w:hAnsi="Trebuchet MS"/>
                <w:noProof/>
              </w:rPr>
              <w:t> </w:t>
            </w:r>
            <w:r w:rsidRPr="00EE6CAD">
              <w:rPr>
                <w:rFonts w:ascii="Trebuchet MS" w:hAnsi="Trebuchet MS"/>
                <w:noProof/>
              </w:rPr>
              <w:t> </w:t>
            </w:r>
            <w:r w:rsidRPr="00EE6CAD">
              <w:rPr>
                <w:rFonts w:ascii="Trebuchet MS" w:hAnsi="Trebuchet MS"/>
              </w:rPr>
              <w:fldChar w:fldCharType="end"/>
            </w:r>
          </w:p>
        </w:tc>
      </w:tr>
      <w:tr w:rsidR="00B03328" w14:paraId="502AA3C5" w14:textId="77777777" w:rsidTr="00B03328">
        <w:trPr>
          <w:trHeight w:val="550"/>
        </w:trPr>
        <w:tc>
          <w:tcPr>
            <w:tcW w:w="4678" w:type="dxa"/>
          </w:tcPr>
          <w:p w14:paraId="3489BC18" w14:textId="43AE8DBD" w:rsidR="00B03328" w:rsidRPr="00D3479C" w:rsidRDefault="00B155D1" w:rsidP="001B0751">
            <w:pPr>
              <w:ind w:left="0"/>
              <w:rPr>
                <w:sz w:val="24"/>
                <w:szCs w:val="24"/>
              </w:rPr>
            </w:pPr>
            <w:r w:rsidRPr="00B155D1">
              <w:rPr>
                <w:sz w:val="24"/>
                <w:szCs w:val="24"/>
              </w:rPr>
              <w:t>Policy issued in contractor’s name</w:t>
            </w:r>
          </w:p>
        </w:tc>
        <w:tc>
          <w:tcPr>
            <w:tcW w:w="709" w:type="dxa"/>
          </w:tcPr>
          <w:p w14:paraId="2301C6F4" w14:textId="2689A4DA" w:rsidR="00B03328" w:rsidRPr="00D3479C" w:rsidRDefault="00B03328" w:rsidP="001B0751">
            <w:pPr>
              <w:ind w:left="0"/>
              <w:rPr>
                <w:sz w:val="24"/>
                <w:szCs w:val="24"/>
              </w:rPr>
            </w:pPr>
            <w:r w:rsidRPr="00012C3B">
              <w:rPr>
                <w:rFonts w:ascii="Trebuchet MS" w:hAnsi="Trebuchet MS"/>
              </w:rPr>
              <w:fldChar w:fldCharType="begin">
                <w:ffData>
                  <w:name w:val="Text1"/>
                  <w:enabled/>
                  <w:calcOnExit w:val="0"/>
                  <w:textInput/>
                </w:ffData>
              </w:fldChar>
            </w:r>
            <w:r w:rsidRPr="00012C3B">
              <w:rPr>
                <w:rFonts w:ascii="Trebuchet MS" w:hAnsi="Trebuchet MS"/>
              </w:rPr>
              <w:instrText xml:space="preserve"> FORMTEXT </w:instrText>
            </w:r>
            <w:r w:rsidRPr="00012C3B">
              <w:rPr>
                <w:rFonts w:ascii="Trebuchet MS" w:hAnsi="Trebuchet MS"/>
              </w:rPr>
            </w:r>
            <w:r w:rsidRPr="00012C3B">
              <w:rPr>
                <w:rFonts w:ascii="Trebuchet MS" w:hAnsi="Trebuchet MS"/>
              </w:rPr>
              <w:fldChar w:fldCharType="separate"/>
            </w:r>
            <w:r w:rsidRPr="00012C3B">
              <w:rPr>
                <w:rFonts w:ascii="Trebuchet MS" w:hAnsi="Trebuchet MS"/>
                <w:noProof/>
              </w:rPr>
              <w:t> </w:t>
            </w:r>
            <w:r w:rsidRPr="00012C3B">
              <w:rPr>
                <w:rFonts w:ascii="Trebuchet MS" w:hAnsi="Trebuchet MS"/>
                <w:noProof/>
              </w:rPr>
              <w:t> </w:t>
            </w:r>
            <w:r w:rsidRPr="00012C3B">
              <w:rPr>
                <w:rFonts w:ascii="Trebuchet MS" w:hAnsi="Trebuchet MS"/>
                <w:noProof/>
              </w:rPr>
              <w:t> </w:t>
            </w:r>
            <w:r w:rsidRPr="00012C3B">
              <w:rPr>
                <w:rFonts w:ascii="Trebuchet MS" w:hAnsi="Trebuchet MS"/>
                <w:noProof/>
              </w:rPr>
              <w:t> </w:t>
            </w:r>
            <w:r w:rsidRPr="00012C3B">
              <w:rPr>
                <w:rFonts w:ascii="Trebuchet MS" w:hAnsi="Trebuchet MS"/>
                <w:noProof/>
              </w:rPr>
              <w:t> </w:t>
            </w:r>
            <w:r w:rsidRPr="00012C3B">
              <w:rPr>
                <w:rFonts w:ascii="Trebuchet MS" w:hAnsi="Trebuchet MS"/>
              </w:rPr>
              <w:fldChar w:fldCharType="end"/>
            </w:r>
          </w:p>
        </w:tc>
        <w:tc>
          <w:tcPr>
            <w:tcW w:w="709" w:type="dxa"/>
          </w:tcPr>
          <w:p w14:paraId="163A3724" w14:textId="3BA0006A" w:rsidR="00B03328" w:rsidRPr="00D3479C" w:rsidRDefault="00B03328" w:rsidP="001B0751">
            <w:pPr>
              <w:ind w:left="0"/>
              <w:rPr>
                <w:sz w:val="24"/>
                <w:szCs w:val="24"/>
              </w:rPr>
            </w:pPr>
            <w:r w:rsidRPr="00012C3B">
              <w:rPr>
                <w:rFonts w:ascii="Trebuchet MS" w:hAnsi="Trebuchet MS"/>
              </w:rPr>
              <w:fldChar w:fldCharType="begin">
                <w:ffData>
                  <w:name w:val="Text1"/>
                  <w:enabled/>
                  <w:calcOnExit w:val="0"/>
                  <w:textInput/>
                </w:ffData>
              </w:fldChar>
            </w:r>
            <w:r w:rsidRPr="00012C3B">
              <w:rPr>
                <w:rFonts w:ascii="Trebuchet MS" w:hAnsi="Trebuchet MS"/>
              </w:rPr>
              <w:instrText xml:space="preserve"> FORMTEXT </w:instrText>
            </w:r>
            <w:r w:rsidRPr="00012C3B">
              <w:rPr>
                <w:rFonts w:ascii="Trebuchet MS" w:hAnsi="Trebuchet MS"/>
              </w:rPr>
            </w:r>
            <w:r w:rsidRPr="00012C3B">
              <w:rPr>
                <w:rFonts w:ascii="Trebuchet MS" w:hAnsi="Trebuchet MS"/>
              </w:rPr>
              <w:fldChar w:fldCharType="separate"/>
            </w:r>
            <w:r w:rsidRPr="00012C3B">
              <w:rPr>
                <w:rFonts w:ascii="Trebuchet MS" w:hAnsi="Trebuchet MS"/>
                <w:noProof/>
              </w:rPr>
              <w:t> </w:t>
            </w:r>
            <w:r w:rsidRPr="00012C3B">
              <w:rPr>
                <w:rFonts w:ascii="Trebuchet MS" w:hAnsi="Trebuchet MS"/>
                <w:noProof/>
              </w:rPr>
              <w:t> </w:t>
            </w:r>
            <w:r w:rsidRPr="00012C3B">
              <w:rPr>
                <w:rFonts w:ascii="Trebuchet MS" w:hAnsi="Trebuchet MS"/>
                <w:noProof/>
              </w:rPr>
              <w:t> </w:t>
            </w:r>
            <w:r w:rsidRPr="00012C3B">
              <w:rPr>
                <w:rFonts w:ascii="Trebuchet MS" w:hAnsi="Trebuchet MS"/>
                <w:noProof/>
              </w:rPr>
              <w:t> </w:t>
            </w:r>
            <w:r w:rsidRPr="00012C3B">
              <w:rPr>
                <w:rFonts w:ascii="Trebuchet MS" w:hAnsi="Trebuchet MS"/>
                <w:noProof/>
              </w:rPr>
              <w:t> </w:t>
            </w:r>
            <w:r w:rsidRPr="00012C3B">
              <w:rPr>
                <w:rFonts w:ascii="Trebuchet MS" w:hAnsi="Trebuchet MS"/>
              </w:rPr>
              <w:fldChar w:fldCharType="end"/>
            </w:r>
          </w:p>
        </w:tc>
        <w:tc>
          <w:tcPr>
            <w:tcW w:w="2268" w:type="dxa"/>
          </w:tcPr>
          <w:p w14:paraId="526211E8" w14:textId="20660615" w:rsidR="00B03328" w:rsidRPr="00D3479C" w:rsidRDefault="00B155D1" w:rsidP="00B155D1">
            <w:pPr>
              <w:ind w:left="0"/>
              <w:rPr>
                <w:sz w:val="24"/>
                <w:szCs w:val="24"/>
              </w:rPr>
            </w:pPr>
            <w:r w:rsidRPr="00B155D1">
              <w:rPr>
                <w:sz w:val="24"/>
                <w:szCs w:val="24"/>
              </w:rPr>
              <w:t xml:space="preserve">BSR Act </w:t>
            </w:r>
            <w:r>
              <w:rPr>
                <w:sz w:val="24"/>
                <w:szCs w:val="24"/>
              </w:rPr>
              <w:br/>
            </w:r>
            <w:r w:rsidRPr="00B155D1">
              <w:rPr>
                <w:sz w:val="24"/>
                <w:szCs w:val="24"/>
              </w:rPr>
              <w:t>s53(1)(e) or (j)</w:t>
            </w:r>
          </w:p>
        </w:tc>
        <w:tc>
          <w:tcPr>
            <w:tcW w:w="2268" w:type="dxa"/>
          </w:tcPr>
          <w:p w14:paraId="1755C31B" w14:textId="3587CBEE" w:rsidR="00B03328" w:rsidRPr="00D3479C" w:rsidRDefault="00B03328" w:rsidP="001B0751">
            <w:pPr>
              <w:ind w:left="0"/>
              <w:rPr>
                <w:sz w:val="24"/>
                <w:szCs w:val="24"/>
              </w:rPr>
            </w:pPr>
            <w:r w:rsidRPr="00EE6CAD">
              <w:rPr>
                <w:rFonts w:ascii="Trebuchet MS" w:hAnsi="Trebuchet MS"/>
              </w:rPr>
              <w:fldChar w:fldCharType="begin">
                <w:ffData>
                  <w:name w:val="Text1"/>
                  <w:enabled/>
                  <w:calcOnExit w:val="0"/>
                  <w:textInput/>
                </w:ffData>
              </w:fldChar>
            </w:r>
            <w:r w:rsidRPr="00EE6CAD">
              <w:rPr>
                <w:rFonts w:ascii="Trebuchet MS" w:hAnsi="Trebuchet MS"/>
              </w:rPr>
              <w:instrText xml:space="preserve"> FORMTEXT </w:instrText>
            </w:r>
            <w:r w:rsidRPr="00EE6CAD">
              <w:rPr>
                <w:rFonts w:ascii="Trebuchet MS" w:hAnsi="Trebuchet MS"/>
              </w:rPr>
            </w:r>
            <w:r w:rsidRPr="00EE6CAD">
              <w:rPr>
                <w:rFonts w:ascii="Trebuchet MS" w:hAnsi="Trebuchet MS"/>
              </w:rPr>
              <w:fldChar w:fldCharType="separate"/>
            </w:r>
            <w:r w:rsidRPr="00EE6CAD">
              <w:rPr>
                <w:rFonts w:ascii="Trebuchet MS" w:hAnsi="Trebuchet MS"/>
                <w:noProof/>
              </w:rPr>
              <w:t> </w:t>
            </w:r>
            <w:r w:rsidRPr="00EE6CAD">
              <w:rPr>
                <w:rFonts w:ascii="Trebuchet MS" w:hAnsi="Trebuchet MS"/>
                <w:noProof/>
              </w:rPr>
              <w:t> </w:t>
            </w:r>
            <w:r w:rsidRPr="00EE6CAD">
              <w:rPr>
                <w:rFonts w:ascii="Trebuchet MS" w:hAnsi="Trebuchet MS"/>
                <w:noProof/>
              </w:rPr>
              <w:t> </w:t>
            </w:r>
            <w:r w:rsidRPr="00EE6CAD">
              <w:rPr>
                <w:rFonts w:ascii="Trebuchet MS" w:hAnsi="Trebuchet MS"/>
                <w:noProof/>
              </w:rPr>
              <w:t> </w:t>
            </w:r>
            <w:r w:rsidRPr="00EE6CAD">
              <w:rPr>
                <w:rFonts w:ascii="Trebuchet MS" w:hAnsi="Trebuchet MS"/>
                <w:noProof/>
              </w:rPr>
              <w:t> </w:t>
            </w:r>
            <w:r w:rsidRPr="00EE6CAD">
              <w:rPr>
                <w:rFonts w:ascii="Trebuchet MS" w:hAnsi="Trebuchet MS"/>
              </w:rPr>
              <w:fldChar w:fldCharType="end"/>
            </w:r>
          </w:p>
        </w:tc>
      </w:tr>
      <w:tr w:rsidR="00B03328" w14:paraId="649B212D" w14:textId="77777777" w:rsidTr="00B03328">
        <w:trPr>
          <w:trHeight w:val="550"/>
        </w:trPr>
        <w:tc>
          <w:tcPr>
            <w:tcW w:w="4678" w:type="dxa"/>
          </w:tcPr>
          <w:p w14:paraId="0ED9A8EB" w14:textId="2A91196E" w:rsidR="00B03328" w:rsidRPr="00D3479C" w:rsidRDefault="00B155D1" w:rsidP="001B0751">
            <w:pPr>
              <w:ind w:left="0"/>
              <w:rPr>
                <w:sz w:val="24"/>
                <w:szCs w:val="24"/>
              </w:rPr>
            </w:pPr>
            <w:r w:rsidRPr="00B155D1">
              <w:rPr>
                <w:sz w:val="24"/>
                <w:szCs w:val="24"/>
              </w:rPr>
              <w:t xml:space="preserve">Policy beneficiary is the contracted </w:t>
            </w:r>
            <w:r>
              <w:rPr>
                <w:sz w:val="24"/>
                <w:szCs w:val="24"/>
              </w:rPr>
              <w:br/>
            </w:r>
            <w:r w:rsidRPr="00B155D1">
              <w:rPr>
                <w:sz w:val="24"/>
                <w:szCs w:val="24"/>
              </w:rPr>
              <w:t>homeowner</w:t>
            </w:r>
          </w:p>
        </w:tc>
        <w:tc>
          <w:tcPr>
            <w:tcW w:w="709" w:type="dxa"/>
          </w:tcPr>
          <w:p w14:paraId="4F31E582" w14:textId="098602C9" w:rsidR="00B03328" w:rsidRPr="00D3479C" w:rsidRDefault="00B03328" w:rsidP="001B0751">
            <w:pPr>
              <w:ind w:left="0"/>
              <w:rPr>
                <w:sz w:val="24"/>
                <w:szCs w:val="24"/>
              </w:rPr>
            </w:pPr>
            <w:r w:rsidRPr="00012C3B">
              <w:rPr>
                <w:rFonts w:ascii="Trebuchet MS" w:hAnsi="Trebuchet MS"/>
              </w:rPr>
              <w:fldChar w:fldCharType="begin">
                <w:ffData>
                  <w:name w:val="Text1"/>
                  <w:enabled/>
                  <w:calcOnExit w:val="0"/>
                  <w:textInput/>
                </w:ffData>
              </w:fldChar>
            </w:r>
            <w:r w:rsidRPr="00012C3B">
              <w:rPr>
                <w:rFonts w:ascii="Trebuchet MS" w:hAnsi="Trebuchet MS"/>
              </w:rPr>
              <w:instrText xml:space="preserve"> FORMTEXT </w:instrText>
            </w:r>
            <w:r w:rsidRPr="00012C3B">
              <w:rPr>
                <w:rFonts w:ascii="Trebuchet MS" w:hAnsi="Trebuchet MS"/>
              </w:rPr>
            </w:r>
            <w:r w:rsidRPr="00012C3B">
              <w:rPr>
                <w:rFonts w:ascii="Trebuchet MS" w:hAnsi="Trebuchet MS"/>
              </w:rPr>
              <w:fldChar w:fldCharType="separate"/>
            </w:r>
            <w:r w:rsidRPr="00012C3B">
              <w:rPr>
                <w:rFonts w:ascii="Trebuchet MS" w:hAnsi="Trebuchet MS"/>
                <w:noProof/>
              </w:rPr>
              <w:t> </w:t>
            </w:r>
            <w:r w:rsidRPr="00012C3B">
              <w:rPr>
                <w:rFonts w:ascii="Trebuchet MS" w:hAnsi="Trebuchet MS"/>
                <w:noProof/>
              </w:rPr>
              <w:t> </w:t>
            </w:r>
            <w:r w:rsidRPr="00012C3B">
              <w:rPr>
                <w:rFonts w:ascii="Trebuchet MS" w:hAnsi="Trebuchet MS"/>
                <w:noProof/>
              </w:rPr>
              <w:t> </w:t>
            </w:r>
            <w:r w:rsidRPr="00012C3B">
              <w:rPr>
                <w:rFonts w:ascii="Trebuchet MS" w:hAnsi="Trebuchet MS"/>
                <w:noProof/>
              </w:rPr>
              <w:t> </w:t>
            </w:r>
            <w:r w:rsidRPr="00012C3B">
              <w:rPr>
                <w:rFonts w:ascii="Trebuchet MS" w:hAnsi="Trebuchet MS"/>
                <w:noProof/>
              </w:rPr>
              <w:t> </w:t>
            </w:r>
            <w:r w:rsidRPr="00012C3B">
              <w:rPr>
                <w:rFonts w:ascii="Trebuchet MS" w:hAnsi="Trebuchet MS"/>
              </w:rPr>
              <w:fldChar w:fldCharType="end"/>
            </w:r>
          </w:p>
        </w:tc>
        <w:tc>
          <w:tcPr>
            <w:tcW w:w="709" w:type="dxa"/>
          </w:tcPr>
          <w:p w14:paraId="483E9786" w14:textId="043CB48F" w:rsidR="00B03328" w:rsidRPr="00D3479C" w:rsidRDefault="00B03328" w:rsidP="001B0751">
            <w:pPr>
              <w:ind w:left="0"/>
              <w:rPr>
                <w:sz w:val="24"/>
                <w:szCs w:val="24"/>
              </w:rPr>
            </w:pPr>
            <w:r w:rsidRPr="00012C3B">
              <w:rPr>
                <w:rFonts w:ascii="Trebuchet MS" w:hAnsi="Trebuchet MS"/>
              </w:rPr>
              <w:fldChar w:fldCharType="begin">
                <w:ffData>
                  <w:name w:val="Text1"/>
                  <w:enabled/>
                  <w:calcOnExit w:val="0"/>
                  <w:textInput/>
                </w:ffData>
              </w:fldChar>
            </w:r>
            <w:r w:rsidRPr="00012C3B">
              <w:rPr>
                <w:rFonts w:ascii="Trebuchet MS" w:hAnsi="Trebuchet MS"/>
              </w:rPr>
              <w:instrText xml:space="preserve"> FORMTEXT </w:instrText>
            </w:r>
            <w:r w:rsidRPr="00012C3B">
              <w:rPr>
                <w:rFonts w:ascii="Trebuchet MS" w:hAnsi="Trebuchet MS"/>
              </w:rPr>
            </w:r>
            <w:r w:rsidRPr="00012C3B">
              <w:rPr>
                <w:rFonts w:ascii="Trebuchet MS" w:hAnsi="Trebuchet MS"/>
              </w:rPr>
              <w:fldChar w:fldCharType="separate"/>
            </w:r>
            <w:r w:rsidRPr="00012C3B">
              <w:rPr>
                <w:rFonts w:ascii="Trebuchet MS" w:hAnsi="Trebuchet MS"/>
                <w:noProof/>
              </w:rPr>
              <w:t> </w:t>
            </w:r>
            <w:r w:rsidRPr="00012C3B">
              <w:rPr>
                <w:rFonts w:ascii="Trebuchet MS" w:hAnsi="Trebuchet MS"/>
                <w:noProof/>
              </w:rPr>
              <w:t> </w:t>
            </w:r>
            <w:r w:rsidRPr="00012C3B">
              <w:rPr>
                <w:rFonts w:ascii="Trebuchet MS" w:hAnsi="Trebuchet MS"/>
                <w:noProof/>
              </w:rPr>
              <w:t> </w:t>
            </w:r>
            <w:r w:rsidRPr="00012C3B">
              <w:rPr>
                <w:rFonts w:ascii="Trebuchet MS" w:hAnsi="Trebuchet MS"/>
                <w:noProof/>
              </w:rPr>
              <w:t> </w:t>
            </w:r>
            <w:r w:rsidRPr="00012C3B">
              <w:rPr>
                <w:rFonts w:ascii="Trebuchet MS" w:hAnsi="Trebuchet MS"/>
                <w:noProof/>
              </w:rPr>
              <w:t> </w:t>
            </w:r>
            <w:r w:rsidRPr="00012C3B">
              <w:rPr>
                <w:rFonts w:ascii="Trebuchet MS" w:hAnsi="Trebuchet MS"/>
              </w:rPr>
              <w:fldChar w:fldCharType="end"/>
            </w:r>
          </w:p>
        </w:tc>
        <w:tc>
          <w:tcPr>
            <w:tcW w:w="2268" w:type="dxa"/>
          </w:tcPr>
          <w:p w14:paraId="2447CDB7" w14:textId="288C16FE" w:rsidR="00B03328" w:rsidRPr="00D3479C" w:rsidRDefault="00B155D1" w:rsidP="001B0751">
            <w:pPr>
              <w:ind w:left="0"/>
              <w:rPr>
                <w:sz w:val="24"/>
                <w:szCs w:val="24"/>
              </w:rPr>
            </w:pPr>
            <w:r w:rsidRPr="00B155D1">
              <w:rPr>
                <w:sz w:val="24"/>
                <w:szCs w:val="24"/>
              </w:rPr>
              <w:t xml:space="preserve">BSR Act </w:t>
            </w:r>
            <w:r>
              <w:rPr>
                <w:sz w:val="24"/>
                <w:szCs w:val="24"/>
              </w:rPr>
              <w:br/>
            </w:r>
            <w:r w:rsidRPr="00B155D1">
              <w:rPr>
                <w:sz w:val="24"/>
                <w:szCs w:val="24"/>
              </w:rPr>
              <w:t>s53(1)(e) or (j)</w:t>
            </w:r>
          </w:p>
        </w:tc>
        <w:tc>
          <w:tcPr>
            <w:tcW w:w="2268" w:type="dxa"/>
          </w:tcPr>
          <w:p w14:paraId="71ABBDBE" w14:textId="35A746C0" w:rsidR="00B03328" w:rsidRPr="00D3479C" w:rsidRDefault="00B03328" w:rsidP="001B0751">
            <w:pPr>
              <w:ind w:left="0"/>
              <w:rPr>
                <w:sz w:val="24"/>
                <w:szCs w:val="24"/>
              </w:rPr>
            </w:pPr>
            <w:r w:rsidRPr="00EE6CAD">
              <w:rPr>
                <w:rFonts w:ascii="Trebuchet MS" w:hAnsi="Trebuchet MS"/>
              </w:rPr>
              <w:fldChar w:fldCharType="begin">
                <w:ffData>
                  <w:name w:val="Text1"/>
                  <w:enabled/>
                  <w:calcOnExit w:val="0"/>
                  <w:textInput/>
                </w:ffData>
              </w:fldChar>
            </w:r>
            <w:r w:rsidRPr="00EE6CAD">
              <w:rPr>
                <w:rFonts w:ascii="Trebuchet MS" w:hAnsi="Trebuchet MS"/>
              </w:rPr>
              <w:instrText xml:space="preserve"> FORMTEXT </w:instrText>
            </w:r>
            <w:r w:rsidRPr="00EE6CAD">
              <w:rPr>
                <w:rFonts w:ascii="Trebuchet MS" w:hAnsi="Trebuchet MS"/>
              </w:rPr>
            </w:r>
            <w:r w:rsidRPr="00EE6CAD">
              <w:rPr>
                <w:rFonts w:ascii="Trebuchet MS" w:hAnsi="Trebuchet MS"/>
              </w:rPr>
              <w:fldChar w:fldCharType="separate"/>
            </w:r>
            <w:r w:rsidRPr="00EE6CAD">
              <w:rPr>
                <w:rFonts w:ascii="Trebuchet MS" w:hAnsi="Trebuchet MS"/>
                <w:noProof/>
              </w:rPr>
              <w:t> </w:t>
            </w:r>
            <w:r w:rsidRPr="00EE6CAD">
              <w:rPr>
                <w:rFonts w:ascii="Trebuchet MS" w:hAnsi="Trebuchet MS"/>
                <w:noProof/>
              </w:rPr>
              <w:t> </w:t>
            </w:r>
            <w:r w:rsidRPr="00EE6CAD">
              <w:rPr>
                <w:rFonts w:ascii="Trebuchet MS" w:hAnsi="Trebuchet MS"/>
                <w:noProof/>
              </w:rPr>
              <w:t> </w:t>
            </w:r>
            <w:r w:rsidRPr="00EE6CAD">
              <w:rPr>
                <w:rFonts w:ascii="Trebuchet MS" w:hAnsi="Trebuchet MS"/>
                <w:noProof/>
              </w:rPr>
              <w:t> </w:t>
            </w:r>
            <w:r w:rsidRPr="00EE6CAD">
              <w:rPr>
                <w:rFonts w:ascii="Trebuchet MS" w:hAnsi="Trebuchet MS"/>
                <w:noProof/>
              </w:rPr>
              <w:t> </w:t>
            </w:r>
            <w:r w:rsidRPr="00EE6CAD">
              <w:rPr>
                <w:rFonts w:ascii="Trebuchet MS" w:hAnsi="Trebuchet MS"/>
              </w:rPr>
              <w:fldChar w:fldCharType="end"/>
            </w:r>
          </w:p>
        </w:tc>
      </w:tr>
    </w:tbl>
    <w:p w14:paraId="7A42878B" w14:textId="12DCA432" w:rsidR="0032342D" w:rsidRPr="00DB7285" w:rsidRDefault="001C520E" w:rsidP="00136678">
      <w:pPr>
        <w:pStyle w:val="Heading2"/>
        <w:spacing w:before="360" w:after="60"/>
        <w:ind w:left="-1077"/>
        <w:rPr>
          <w:rFonts w:ascii="Roboto" w:hAnsi="Roboto"/>
          <w:sz w:val="28"/>
          <w:szCs w:val="28"/>
          <w:lang w:eastAsia="en-AU"/>
        </w:rPr>
      </w:pPr>
      <w:r w:rsidRPr="00DB7285">
        <w:rPr>
          <w:rFonts w:ascii="Roboto" w:hAnsi="Roboto"/>
          <w:sz w:val="28"/>
          <w:szCs w:val="28"/>
          <w:lang w:eastAsia="en-AU"/>
        </w:rPr>
        <w:t>Building permit</w:t>
      </w:r>
    </w:p>
    <w:tbl>
      <w:tblPr>
        <w:tblStyle w:val="TableGrid"/>
        <w:tblW w:w="10632" w:type="dxa"/>
        <w:tblInd w:w="-1026" w:type="dxa"/>
        <w:tblLook w:val="04A0" w:firstRow="1" w:lastRow="0" w:firstColumn="1" w:lastColumn="0" w:noHBand="0" w:noVBand="1"/>
      </w:tblPr>
      <w:tblGrid>
        <w:gridCol w:w="4678"/>
        <w:gridCol w:w="5954"/>
      </w:tblGrid>
      <w:tr w:rsidR="001C520E" w:rsidRPr="00D3479C" w14:paraId="6BD94E8B" w14:textId="77777777" w:rsidTr="001B0751">
        <w:trPr>
          <w:trHeight w:val="550"/>
        </w:trPr>
        <w:tc>
          <w:tcPr>
            <w:tcW w:w="4678" w:type="dxa"/>
            <w:vAlign w:val="center"/>
          </w:tcPr>
          <w:p w14:paraId="24B3ADB4" w14:textId="07F124E3" w:rsidR="001C520E" w:rsidRPr="00D3479C" w:rsidRDefault="00F230FE" w:rsidP="001B0751">
            <w:pPr>
              <w:ind w:left="0"/>
              <w:rPr>
                <w:b/>
                <w:sz w:val="24"/>
                <w:szCs w:val="24"/>
              </w:rPr>
            </w:pPr>
            <w:r>
              <w:rPr>
                <w:sz w:val="24"/>
                <w:szCs w:val="24"/>
              </w:rPr>
              <w:t>Date the building permit was issued</w:t>
            </w:r>
          </w:p>
        </w:tc>
        <w:tc>
          <w:tcPr>
            <w:tcW w:w="5954" w:type="dxa"/>
            <w:vAlign w:val="center"/>
          </w:tcPr>
          <w:p w14:paraId="1C1BA6C3" w14:textId="77777777" w:rsidR="001C520E" w:rsidRPr="00D3479C" w:rsidRDefault="001C520E" w:rsidP="001B0751">
            <w:pPr>
              <w:ind w:left="0"/>
              <w:rPr>
                <w:b/>
                <w:sz w:val="24"/>
                <w:szCs w:val="24"/>
              </w:rPr>
            </w:pPr>
            <w:r w:rsidRPr="00EF641C">
              <w:rPr>
                <w:rFonts w:ascii="Trebuchet MS" w:hAnsi="Trebuchet MS"/>
              </w:rPr>
              <w:fldChar w:fldCharType="begin">
                <w:ffData>
                  <w:name w:val="Text1"/>
                  <w:enabled/>
                  <w:calcOnExit w:val="0"/>
                  <w:textInput/>
                </w:ffData>
              </w:fldChar>
            </w:r>
            <w:r w:rsidRPr="00EF641C">
              <w:rPr>
                <w:rFonts w:ascii="Trebuchet MS" w:hAnsi="Trebuchet MS"/>
              </w:rPr>
              <w:instrText xml:space="preserve"> FORMTEXT </w:instrText>
            </w:r>
            <w:r w:rsidRPr="00EF641C">
              <w:rPr>
                <w:rFonts w:ascii="Trebuchet MS" w:hAnsi="Trebuchet MS"/>
              </w:rPr>
            </w:r>
            <w:r w:rsidRPr="00EF641C">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sidRPr="00EF641C">
              <w:rPr>
                <w:rFonts w:ascii="Trebuchet MS" w:hAnsi="Trebuchet MS"/>
              </w:rPr>
              <w:fldChar w:fldCharType="end"/>
            </w:r>
          </w:p>
        </w:tc>
      </w:tr>
      <w:tr w:rsidR="001C520E" w:rsidRPr="00D3479C" w14:paraId="7E3A3DED" w14:textId="77777777" w:rsidTr="001B0751">
        <w:trPr>
          <w:trHeight w:val="550"/>
        </w:trPr>
        <w:tc>
          <w:tcPr>
            <w:tcW w:w="4678" w:type="dxa"/>
            <w:vAlign w:val="center"/>
          </w:tcPr>
          <w:p w14:paraId="0AA7242F" w14:textId="3C5BECCB" w:rsidR="001C520E" w:rsidRPr="00D3479C" w:rsidRDefault="00F230FE" w:rsidP="001B0751">
            <w:pPr>
              <w:ind w:left="0"/>
              <w:rPr>
                <w:b/>
                <w:sz w:val="24"/>
                <w:szCs w:val="24"/>
              </w:rPr>
            </w:pPr>
            <w:r>
              <w:rPr>
                <w:sz w:val="24"/>
                <w:szCs w:val="24"/>
              </w:rPr>
              <w:t>Name of the building permit authority</w:t>
            </w:r>
          </w:p>
        </w:tc>
        <w:tc>
          <w:tcPr>
            <w:tcW w:w="5954" w:type="dxa"/>
            <w:vAlign w:val="center"/>
          </w:tcPr>
          <w:p w14:paraId="4923D1F3" w14:textId="77777777" w:rsidR="001C520E" w:rsidRPr="00D3479C" w:rsidRDefault="001C520E" w:rsidP="001B0751">
            <w:pPr>
              <w:ind w:left="0"/>
              <w:rPr>
                <w:b/>
                <w:sz w:val="24"/>
                <w:szCs w:val="24"/>
              </w:rPr>
            </w:pPr>
            <w:r w:rsidRPr="00EF641C">
              <w:rPr>
                <w:rFonts w:ascii="Trebuchet MS" w:hAnsi="Trebuchet MS"/>
              </w:rPr>
              <w:fldChar w:fldCharType="begin">
                <w:ffData>
                  <w:name w:val="Text1"/>
                  <w:enabled/>
                  <w:calcOnExit w:val="0"/>
                  <w:textInput/>
                </w:ffData>
              </w:fldChar>
            </w:r>
            <w:r w:rsidRPr="00EF641C">
              <w:rPr>
                <w:rFonts w:ascii="Trebuchet MS" w:hAnsi="Trebuchet MS"/>
              </w:rPr>
              <w:instrText xml:space="preserve"> FORMTEXT </w:instrText>
            </w:r>
            <w:r w:rsidRPr="00EF641C">
              <w:rPr>
                <w:rFonts w:ascii="Trebuchet MS" w:hAnsi="Trebuchet MS"/>
              </w:rPr>
            </w:r>
            <w:r w:rsidRPr="00EF641C">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sidRPr="00EF641C">
              <w:rPr>
                <w:rFonts w:ascii="Trebuchet MS" w:hAnsi="Trebuchet MS"/>
              </w:rPr>
              <w:fldChar w:fldCharType="end"/>
            </w:r>
          </w:p>
        </w:tc>
      </w:tr>
      <w:tr w:rsidR="001C520E" w:rsidRPr="00D3479C" w14:paraId="5B6613BA" w14:textId="77777777" w:rsidTr="001B0751">
        <w:trPr>
          <w:trHeight w:val="550"/>
        </w:trPr>
        <w:tc>
          <w:tcPr>
            <w:tcW w:w="4678" w:type="dxa"/>
            <w:vAlign w:val="center"/>
          </w:tcPr>
          <w:p w14:paraId="1B66A775" w14:textId="7AA186E3" w:rsidR="001C520E" w:rsidRPr="00D3479C" w:rsidRDefault="00F230FE" w:rsidP="001B0751">
            <w:pPr>
              <w:ind w:left="0"/>
              <w:rPr>
                <w:b/>
                <w:sz w:val="24"/>
                <w:szCs w:val="24"/>
              </w:rPr>
            </w:pPr>
            <w:r>
              <w:rPr>
                <w:sz w:val="24"/>
                <w:szCs w:val="24"/>
              </w:rPr>
              <w:t>Building permit number</w:t>
            </w:r>
          </w:p>
        </w:tc>
        <w:tc>
          <w:tcPr>
            <w:tcW w:w="5954" w:type="dxa"/>
            <w:vAlign w:val="center"/>
          </w:tcPr>
          <w:p w14:paraId="4C32FECE" w14:textId="77777777" w:rsidR="001C520E" w:rsidRPr="00D3479C" w:rsidRDefault="001C520E" w:rsidP="001B0751">
            <w:pPr>
              <w:ind w:left="0"/>
              <w:rPr>
                <w:b/>
                <w:sz w:val="24"/>
                <w:szCs w:val="24"/>
              </w:rPr>
            </w:pPr>
            <w:r w:rsidRPr="00EF641C">
              <w:rPr>
                <w:rFonts w:ascii="Trebuchet MS" w:hAnsi="Trebuchet MS"/>
              </w:rPr>
              <w:fldChar w:fldCharType="begin">
                <w:ffData>
                  <w:name w:val="Text1"/>
                  <w:enabled/>
                  <w:calcOnExit w:val="0"/>
                  <w:textInput/>
                </w:ffData>
              </w:fldChar>
            </w:r>
            <w:r w:rsidRPr="00EF641C">
              <w:rPr>
                <w:rFonts w:ascii="Trebuchet MS" w:hAnsi="Trebuchet MS"/>
              </w:rPr>
              <w:instrText xml:space="preserve"> FORMTEXT </w:instrText>
            </w:r>
            <w:r w:rsidRPr="00EF641C">
              <w:rPr>
                <w:rFonts w:ascii="Trebuchet MS" w:hAnsi="Trebuchet MS"/>
              </w:rPr>
            </w:r>
            <w:r w:rsidRPr="00EF641C">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sidRPr="00EF641C">
              <w:rPr>
                <w:rFonts w:ascii="Trebuchet MS" w:hAnsi="Trebuchet MS"/>
              </w:rPr>
              <w:fldChar w:fldCharType="end"/>
            </w:r>
          </w:p>
        </w:tc>
      </w:tr>
      <w:tr w:rsidR="001C520E" w:rsidRPr="00D3479C" w14:paraId="717D65F4" w14:textId="77777777" w:rsidTr="001B0751">
        <w:trPr>
          <w:trHeight w:val="550"/>
        </w:trPr>
        <w:tc>
          <w:tcPr>
            <w:tcW w:w="4678" w:type="dxa"/>
            <w:vAlign w:val="center"/>
          </w:tcPr>
          <w:p w14:paraId="760FC02D" w14:textId="777D40F9" w:rsidR="001C520E" w:rsidRDefault="00F230FE" w:rsidP="001B0751">
            <w:pPr>
              <w:ind w:left="0"/>
              <w:rPr>
                <w:sz w:val="24"/>
                <w:szCs w:val="24"/>
              </w:rPr>
            </w:pPr>
            <w:r>
              <w:rPr>
                <w:sz w:val="24"/>
                <w:szCs w:val="24"/>
              </w:rPr>
              <w:t>Building permit value</w:t>
            </w:r>
          </w:p>
        </w:tc>
        <w:tc>
          <w:tcPr>
            <w:tcW w:w="5954" w:type="dxa"/>
            <w:vAlign w:val="center"/>
          </w:tcPr>
          <w:p w14:paraId="554C76FB" w14:textId="77777777" w:rsidR="001C520E" w:rsidRPr="00EF641C" w:rsidRDefault="001C520E" w:rsidP="001B0751">
            <w:pPr>
              <w:ind w:left="0"/>
              <w:rPr>
                <w:rFonts w:ascii="Trebuchet MS" w:hAnsi="Trebuchet MS"/>
              </w:rPr>
            </w:pPr>
            <w:r w:rsidRPr="00EF641C">
              <w:rPr>
                <w:rFonts w:ascii="Trebuchet MS" w:hAnsi="Trebuchet MS"/>
              </w:rPr>
              <w:fldChar w:fldCharType="begin">
                <w:ffData>
                  <w:name w:val="Text1"/>
                  <w:enabled/>
                  <w:calcOnExit w:val="0"/>
                  <w:textInput/>
                </w:ffData>
              </w:fldChar>
            </w:r>
            <w:r w:rsidRPr="00EF641C">
              <w:rPr>
                <w:rFonts w:ascii="Trebuchet MS" w:hAnsi="Trebuchet MS"/>
              </w:rPr>
              <w:instrText xml:space="preserve"> FORMTEXT </w:instrText>
            </w:r>
            <w:r w:rsidRPr="00EF641C">
              <w:rPr>
                <w:rFonts w:ascii="Trebuchet MS" w:hAnsi="Trebuchet MS"/>
              </w:rPr>
            </w:r>
            <w:r w:rsidRPr="00EF641C">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sidRPr="00EF641C">
              <w:rPr>
                <w:rFonts w:ascii="Trebuchet MS" w:hAnsi="Trebuchet MS"/>
              </w:rPr>
              <w:fldChar w:fldCharType="end"/>
            </w:r>
          </w:p>
        </w:tc>
      </w:tr>
      <w:tr w:rsidR="00F230FE" w:rsidRPr="00D3479C" w14:paraId="1EC25A4D" w14:textId="77777777" w:rsidTr="001B0751">
        <w:trPr>
          <w:trHeight w:val="550"/>
        </w:trPr>
        <w:tc>
          <w:tcPr>
            <w:tcW w:w="4678" w:type="dxa"/>
            <w:vAlign w:val="center"/>
          </w:tcPr>
          <w:p w14:paraId="7A211FA9" w14:textId="210EF85E" w:rsidR="00F230FE" w:rsidRDefault="00F230FE" w:rsidP="001B0751">
            <w:pPr>
              <w:ind w:left="0"/>
              <w:rPr>
                <w:sz w:val="24"/>
                <w:szCs w:val="24"/>
              </w:rPr>
            </w:pPr>
            <w:r>
              <w:rPr>
                <w:sz w:val="24"/>
                <w:szCs w:val="24"/>
              </w:rPr>
              <w:t>Date work commenced on site</w:t>
            </w:r>
          </w:p>
        </w:tc>
        <w:tc>
          <w:tcPr>
            <w:tcW w:w="5954" w:type="dxa"/>
            <w:vAlign w:val="center"/>
          </w:tcPr>
          <w:p w14:paraId="63C885D0" w14:textId="79DEAE27" w:rsidR="00F230FE" w:rsidRPr="00EF641C" w:rsidRDefault="00F230FE" w:rsidP="001B0751">
            <w:pPr>
              <w:ind w:left="0"/>
              <w:rPr>
                <w:rFonts w:ascii="Trebuchet MS" w:hAnsi="Trebuchet MS"/>
              </w:rPr>
            </w:pPr>
            <w:r w:rsidRPr="00EF641C">
              <w:rPr>
                <w:rFonts w:ascii="Trebuchet MS" w:hAnsi="Trebuchet MS"/>
              </w:rPr>
              <w:fldChar w:fldCharType="begin">
                <w:ffData>
                  <w:name w:val="Text1"/>
                  <w:enabled/>
                  <w:calcOnExit w:val="0"/>
                  <w:textInput/>
                </w:ffData>
              </w:fldChar>
            </w:r>
            <w:r w:rsidRPr="00EF641C">
              <w:rPr>
                <w:rFonts w:ascii="Trebuchet MS" w:hAnsi="Trebuchet MS"/>
              </w:rPr>
              <w:instrText xml:space="preserve"> FORMTEXT </w:instrText>
            </w:r>
            <w:r w:rsidRPr="00EF641C">
              <w:rPr>
                <w:rFonts w:ascii="Trebuchet MS" w:hAnsi="Trebuchet MS"/>
              </w:rPr>
            </w:r>
            <w:r w:rsidRPr="00EF641C">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sidRPr="00EF641C">
              <w:rPr>
                <w:rFonts w:ascii="Trebuchet MS" w:hAnsi="Trebuchet MS"/>
              </w:rPr>
              <w:fldChar w:fldCharType="end"/>
            </w:r>
          </w:p>
        </w:tc>
      </w:tr>
    </w:tbl>
    <w:p w14:paraId="0E9B84F8" w14:textId="77777777" w:rsidR="00D3479C" w:rsidRDefault="00D3479C" w:rsidP="00BD6689">
      <w:pPr>
        <w:rPr>
          <w:i/>
        </w:rPr>
      </w:pPr>
    </w:p>
    <w:tbl>
      <w:tblPr>
        <w:tblStyle w:val="TableGrid"/>
        <w:tblW w:w="10632" w:type="dxa"/>
        <w:tblInd w:w="-1026" w:type="dxa"/>
        <w:tblCellMar>
          <w:top w:w="28" w:type="dxa"/>
        </w:tblCellMar>
        <w:tblLook w:val="04A0" w:firstRow="1" w:lastRow="0" w:firstColumn="1" w:lastColumn="0" w:noHBand="0" w:noVBand="1"/>
      </w:tblPr>
      <w:tblGrid>
        <w:gridCol w:w="4678"/>
        <w:gridCol w:w="709"/>
        <w:gridCol w:w="709"/>
        <w:gridCol w:w="2268"/>
        <w:gridCol w:w="2268"/>
      </w:tblGrid>
      <w:tr w:rsidR="00F230FE" w14:paraId="0F449C75" w14:textId="77777777" w:rsidTr="00B03328">
        <w:trPr>
          <w:trHeight w:val="186"/>
        </w:trPr>
        <w:tc>
          <w:tcPr>
            <w:tcW w:w="4678" w:type="dxa"/>
            <w:vMerge w:val="restart"/>
            <w:vAlign w:val="center"/>
          </w:tcPr>
          <w:p w14:paraId="3087238A" w14:textId="77777777" w:rsidR="00F230FE" w:rsidRPr="00D3479C" w:rsidRDefault="00F230FE" w:rsidP="001B0751">
            <w:pPr>
              <w:ind w:left="0"/>
              <w:rPr>
                <w:b/>
                <w:sz w:val="24"/>
                <w:szCs w:val="24"/>
              </w:rPr>
            </w:pPr>
            <w:r w:rsidRPr="00D3479C">
              <w:rPr>
                <w:b/>
                <w:sz w:val="24"/>
                <w:szCs w:val="24"/>
              </w:rPr>
              <w:t>Requirement</w:t>
            </w:r>
          </w:p>
        </w:tc>
        <w:tc>
          <w:tcPr>
            <w:tcW w:w="1418" w:type="dxa"/>
            <w:gridSpan w:val="2"/>
            <w:vAlign w:val="center"/>
          </w:tcPr>
          <w:p w14:paraId="4B6B4424" w14:textId="77777777" w:rsidR="00F230FE" w:rsidRPr="00D3479C" w:rsidRDefault="00F230FE" w:rsidP="001B0751">
            <w:pPr>
              <w:ind w:left="0"/>
              <w:rPr>
                <w:b/>
                <w:sz w:val="24"/>
                <w:szCs w:val="24"/>
              </w:rPr>
            </w:pPr>
            <w:r w:rsidRPr="00D3479C">
              <w:rPr>
                <w:b/>
                <w:sz w:val="24"/>
                <w:szCs w:val="24"/>
              </w:rPr>
              <w:t>Compliant</w:t>
            </w:r>
          </w:p>
        </w:tc>
        <w:tc>
          <w:tcPr>
            <w:tcW w:w="2268" w:type="dxa"/>
            <w:vMerge w:val="restart"/>
            <w:vAlign w:val="center"/>
          </w:tcPr>
          <w:p w14:paraId="6D21FF34" w14:textId="77777777" w:rsidR="00F230FE" w:rsidRPr="00D3479C" w:rsidRDefault="00F230FE" w:rsidP="001B0751">
            <w:pPr>
              <w:ind w:left="0"/>
              <w:rPr>
                <w:b/>
                <w:sz w:val="24"/>
                <w:szCs w:val="24"/>
              </w:rPr>
            </w:pPr>
            <w:r w:rsidRPr="00D3479C">
              <w:rPr>
                <w:b/>
                <w:sz w:val="24"/>
                <w:szCs w:val="24"/>
              </w:rPr>
              <w:t>Reference</w:t>
            </w:r>
          </w:p>
        </w:tc>
        <w:tc>
          <w:tcPr>
            <w:tcW w:w="2268" w:type="dxa"/>
            <w:vMerge w:val="restart"/>
            <w:vAlign w:val="center"/>
          </w:tcPr>
          <w:p w14:paraId="4C485DD5" w14:textId="77777777" w:rsidR="00F230FE" w:rsidRPr="00D3479C" w:rsidRDefault="00F230FE" w:rsidP="001B0751">
            <w:pPr>
              <w:ind w:left="0"/>
              <w:rPr>
                <w:b/>
                <w:sz w:val="24"/>
                <w:szCs w:val="24"/>
              </w:rPr>
            </w:pPr>
            <w:r w:rsidRPr="00D3479C">
              <w:rPr>
                <w:b/>
                <w:sz w:val="24"/>
                <w:szCs w:val="24"/>
              </w:rPr>
              <w:t>Comment</w:t>
            </w:r>
          </w:p>
        </w:tc>
      </w:tr>
      <w:tr w:rsidR="00F230FE" w14:paraId="3993E8EF" w14:textId="77777777" w:rsidTr="00B03328">
        <w:trPr>
          <w:trHeight w:val="185"/>
        </w:trPr>
        <w:tc>
          <w:tcPr>
            <w:tcW w:w="4678" w:type="dxa"/>
            <w:vMerge/>
          </w:tcPr>
          <w:p w14:paraId="5632F371" w14:textId="77777777" w:rsidR="00F230FE" w:rsidRPr="00D3479C" w:rsidRDefault="00F230FE" w:rsidP="001B0751">
            <w:pPr>
              <w:ind w:left="0"/>
              <w:rPr>
                <w:sz w:val="24"/>
                <w:szCs w:val="24"/>
              </w:rPr>
            </w:pPr>
          </w:p>
        </w:tc>
        <w:tc>
          <w:tcPr>
            <w:tcW w:w="709" w:type="dxa"/>
            <w:vAlign w:val="center"/>
          </w:tcPr>
          <w:p w14:paraId="7BB22611" w14:textId="77777777" w:rsidR="00F230FE" w:rsidRPr="00D3479C" w:rsidRDefault="00F230FE" w:rsidP="001B0751">
            <w:pPr>
              <w:ind w:left="0"/>
              <w:rPr>
                <w:b/>
                <w:sz w:val="24"/>
                <w:szCs w:val="24"/>
              </w:rPr>
            </w:pPr>
            <w:r w:rsidRPr="00D3479C">
              <w:rPr>
                <w:b/>
                <w:sz w:val="24"/>
                <w:szCs w:val="24"/>
              </w:rPr>
              <w:t>Yes</w:t>
            </w:r>
          </w:p>
        </w:tc>
        <w:tc>
          <w:tcPr>
            <w:tcW w:w="709" w:type="dxa"/>
            <w:vAlign w:val="center"/>
          </w:tcPr>
          <w:p w14:paraId="7C6B4937" w14:textId="77777777" w:rsidR="00F230FE" w:rsidRPr="00D3479C" w:rsidRDefault="00F230FE" w:rsidP="001B0751">
            <w:pPr>
              <w:ind w:left="0"/>
              <w:rPr>
                <w:b/>
                <w:sz w:val="24"/>
                <w:szCs w:val="24"/>
              </w:rPr>
            </w:pPr>
            <w:r w:rsidRPr="00D3479C">
              <w:rPr>
                <w:b/>
                <w:sz w:val="24"/>
                <w:szCs w:val="24"/>
              </w:rPr>
              <w:t>No</w:t>
            </w:r>
          </w:p>
        </w:tc>
        <w:tc>
          <w:tcPr>
            <w:tcW w:w="2268" w:type="dxa"/>
            <w:vMerge/>
          </w:tcPr>
          <w:p w14:paraId="3AE4CA87" w14:textId="77777777" w:rsidR="00F230FE" w:rsidRPr="00D3479C" w:rsidRDefault="00F230FE" w:rsidP="001B0751">
            <w:pPr>
              <w:ind w:left="0"/>
              <w:rPr>
                <w:sz w:val="24"/>
                <w:szCs w:val="24"/>
              </w:rPr>
            </w:pPr>
          </w:p>
        </w:tc>
        <w:tc>
          <w:tcPr>
            <w:tcW w:w="2268" w:type="dxa"/>
            <w:vMerge/>
          </w:tcPr>
          <w:p w14:paraId="763A6725" w14:textId="77777777" w:rsidR="00F230FE" w:rsidRPr="00D3479C" w:rsidRDefault="00F230FE" w:rsidP="001B0751">
            <w:pPr>
              <w:ind w:left="0"/>
              <w:rPr>
                <w:sz w:val="24"/>
                <w:szCs w:val="24"/>
              </w:rPr>
            </w:pPr>
          </w:p>
        </w:tc>
      </w:tr>
      <w:tr w:rsidR="00B03328" w14:paraId="278FD218" w14:textId="77777777" w:rsidTr="00B03328">
        <w:trPr>
          <w:trHeight w:val="550"/>
        </w:trPr>
        <w:tc>
          <w:tcPr>
            <w:tcW w:w="4678" w:type="dxa"/>
          </w:tcPr>
          <w:p w14:paraId="7A5BE147" w14:textId="0F97FCE8" w:rsidR="00B03328" w:rsidRPr="00D3479C" w:rsidRDefault="00B155D1" w:rsidP="00B155D1">
            <w:pPr>
              <w:ind w:left="0"/>
              <w:rPr>
                <w:sz w:val="24"/>
                <w:szCs w:val="24"/>
              </w:rPr>
            </w:pPr>
            <w:r w:rsidRPr="00B155D1">
              <w:rPr>
                <w:sz w:val="24"/>
                <w:szCs w:val="24"/>
              </w:rPr>
              <w:t xml:space="preserve">Building permit value is the same as the </w:t>
            </w:r>
            <w:r>
              <w:rPr>
                <w:sz w:val="24"/>
                <w:szCs w:val="24"/>
              </w:rPr>
              <w:br/>
            </w:r>
            <w:r w:rsidRPr="00B155D1">
              <w:rPr>
                <w:sz w:val="24"/>
                <w:szCs w:val="24"/>
              </w:rPr>
              <w:t xml:space="preserve">building contract and </w:t>
            </w:r>
            <w:r>
              <w:rPr>
                <w:sz w:val="24"/>
                <w:szCs w:val="24"/>
              </w:rPr>
              <w:t>HII</w:t>
            </w:r>
            <w:r w:rsidRPr="00B155D1">
              <w:rPr>
                <w:sz w:val="24"/>
                <w:szCs w:val="24"/>
              </w:rPr>
              <w:t xml:space="preserve"> policy </w:t>
            </w:r>
            <w:r w:rsidR="0021730D">
              <w:rPr>
                <w:sz w:val="24"/>
                <w:szCs w:val="24"/>
              </w:rPr>
              <w:br/>
            </w:r>
            <w:r w:rsidRPr="00B155D1">
              <w:rPr>
                <w:sz w:val="24"/>
                <w:szCs w:val="24"/>
              </w:rPr>
              <w:t>(must not be undervalued)</w:t>
            </w:r>
          </w:p>
        </w:tc>
        <w:tc>
          <w:tcPr>
            <w:tcW w:w="709" w:type="dxa"/>
          </w:tcPr>
          <w:p w14:paraId="31DE536F" w14:textId="53D54C5E" w:rsidR="00B03328" w:rsidRPr="00D3479C" w:rsidRDefault="00B03328" w:rsidP="001B0751">
            <w:pPr>
              <w:ind w:left="0"/>
              <w:rPr>
                <w:sz w:val="24"/>
                <w:szCs w:val="24"/>
              </w:rPr>
            </w:pPr>
            <w:r w:rsidRPr="00FF666C">
              <w:rPr>
                <w:rFonts w:ascii="Trebuchet MS" w:hAnsi="Trebuchet MS"/>
              </w:rPr>
              <w:fldChar w:fldCharType="begin">
                <w:ffData>
                  <w:name w:val="Text1"/>
                  <w:enabled/>
                  <w:calcOnExit w:val="0"/>
                  <w:textInput/>
                </w:ffData>
              </w:fldChar>
            </w:r>
            <w:r w:rsidRPr="00FF666C">
              <w:rPr>
                <w:rFonts w:ascii="Trebuchet MS" w:hAnsi="Trebuchet MS"/>
              </w:rPr>
              <w:instrText xml:space="preserve"> FORMTEXT </w:instrText>
            </w:r>
            <w:r w:rsidRPr="00FF666C">
              <w:rPr>
                <w:rFonts w:ascii="Trebuchet MS" w:hAnsi="Trebuchet MS"/>
              </w:rPr>
            </w:r>
            <w:r w:rsidRPr="00FF666C">
              <w:rPr>
                <w:rFonts w:ascii="Trebuchet MS" w:hAnsi="Trebuchet MS"/>
              </w:rPr>
              <w:fldChar w:fldCharType="separate"/>
            </w:r>
            <w:r w:rsidRPr="00FF666C">
              <w:rPr>
                <w:rFonts w:ascii="Trebuchet MS" w:hAnsi="Trebuchet MS"/>
                <w:noProof/>
              </w:rPr>
              <w:t> </w:t>
            </w:r>
            <w:r w:rsidRPr="00FF666C">
              <w:rPr>
                <w:rFonts w:ascii="Trebuchet MS" w:hAnsi="Trebuchet MS"/>
                <w:noProof/>
              </w:rPr>
              <w:t> </w:t>
            </w:r>
            <w:r w:rsidRPr="00FF666C">
              <w:rPr>
                <w:rFonts w:ascii="Trebuchet MS" w:hAnsi="Trebuchet MS"/>
                <w:noProof/>
              </w:rPr>
              <w:t> </w:t>
            </w:r>
            <w:r w:rsidRPr="00FF666C">
              <w:rPr>
                <w:rFonts w:ascii="Trebuchet MS" w:hAnsi="Trebuchet MS"/>
                <w:noProof/>
              </w:rPr>
              <w:t> </w:t>
            </w:r>
            <w:r w:rsidRPr="00FF666C">
              <w:rPr>
                <w:rFonts w:ascii="Trebuchet MS" w:hAnsi="Trebuchet MS"/>
                <w:noProof/>
              </w:rPr>
              <w:t> </w:t>
            </w:r>
            <w:r w:rsidRPr="00FF666C">
              <w:rPr>
                <w:rFonts w:ascii="Trebuchet MS" w:hAnsi="Trebuchet MS"/>
              </w:rPr>
              <w:fldChar w:fldCharType="end"/>
            </w:r>
          </w:p>
        </w:tc>
        <w:tc>
          <w:tcPr>
            <w:tcW w:w="709" w:type="dxa"/>
          </w:tcPr>
          <w:p w14:paraId="39339FB8" w14:textId="36B3ECD4" w:rsidR="00B03328" w:rsidRPr="00D3479C" w:rsidRDefault="00B03328" w:rsidP="001B0751">
            <w:pPr>
              <w:ind w:left="0"/>
              <w:rPr>
                <w:sz w:val="24"/>
                <w:szCs w:val="24"/>
              </w:rPr>
            </w:pPr>
            <w:r w:rsidRPr="00FF666C">
              <w:rPr>
                <w:rFonts w:ascii="Trebuchet MS" w:hAnsi="Trebuchet MS"/>
              </w:rPr>
              <w:fldChar w:fldCharType="begin">
                <w:ffData>
                  <w:name w:val="Text1"/>
                  <w:enabled/>
                  <w:calcOnExit w:val="0"/>
                  <w:textInput/>
                </w:ffData>
              </w:fldChar>
            </w:r>
            <w:r w:rsidRPr="00FF666C">
              <w:rPr>
                <w:rFonts w:ascii="Trebuchet MS" w:hAnsi="Trebuchet MS"/>
              </w:rPr>
              <w:instrText xml:space="preserve"> FORMTEXT </w:instrText>
            </w:r>
            <w:r w:rsidRPr="00FF666C">
              <w:rPr>
                <w:rFonts w:ascii="Trebuchet MS" w:hAnsi="Trebuchet MS"/>
              </w:rPr>
            </w:r>
            <w:r w:rsidRPr="00FF666C">
              <w:rPr>
                <w:rFonts w:ascii="Trebuchet MS" w:hAnsi="Trebuchet MS"/>
              </w:rPr>
              <w:fldChar w:fldCharType="separate"/>
            </w:r>
            <w:r w:rsidRPr="00FF666C">
              <w:rPr>
                <w:rFonts w:ascii="Trebuchet MS" w:hAnsi="Trebuchet MS"/>
                <w:noProof/>
              </w:rPr>
              <w:t> </w:t>
            </w:r>
            <w:r w:rsidRPr="00FF666C">
              <w:rPr>
                <w:rFonts w:ascii="Trebuchet MS" w:hAnsi="Trebuchet MS"/>
                <w:noProof/>
              </w:rPr>
              <w:t> </w:t>
            </w:r>
            <w:r w:rsidRPr="00FF666C">
              <w:rPr>
                <w:rFonts w:ascii="Trebuchet MS" w:hAnsi="Trebuchet MS"/>
                <w:noProof/>
              </w:rPr>
              <w:t> </w:t>
            </w:r>
            <w:r w:rsidRPr="00FF666C">
              <w:rPr>
                <w:rFonts w:ascii="Trebuchet MS" w:hAnsi="Trebuchet MS"/>
                <w:noProof/>
              </w:rPr>
              <w:t> </w:t>
            </w:r>
            <w:r w:rsidRPr="00FF666C">
              <w:rPr>
                <w:rFonts w:ascii="Trebuchet MS" w:hAnsi="Trebuchet MS"/>
                <w:noProof/>
              </w:rPr>
              <w:t> </w:t>
            </w:r>
            <w:r w:rsidRPr="00FF666C">
              <w:rPr>
                <w:rFonts w:ascii="Trebuchet MS" w:hAnsi="Trebuchet MS"/>
              </w:rPr>
              <w:fldChar w:fldCharType="end"/>
            </w:r>
          </w:p>
        </w:tc>
        <w:tc>
          <w:tcPr>
            <w:tcW w:w="2268" w:type="dxa"/>
          </w:tcPr>
          <w:p w14:paraId="0C8319E2" w14:textId="2CFDA0A2" w:rsidR="00B03328" w:rsidRPr="00D3479C" w:rsidRDefault="0021730D" w:rsidP="0021730D">
            <w:pPr>
              <w:ind w:left="0"/>
              <w:rPr>
                <w:sz w:val="24"/>
                <w:szCs w:val="24"/>
              </w:rPr>
            </w:pPr>
            <w:r w:rsidRPr="0021730D">
              <w:rPr>
                <w:sz w:val="24"/>
                <w:szCs w:val="24"/>
              </w:rPr>
              <w:t xml:space="preserve">BSR Act </w:t>
            </w:r>
            <w:r>
              <w:rPr>
                <w:sz w:val="24"/>
                <w:szCs w:val="24"/>
              </w:rPr>
              <w:br/>
            </w:r>
            <w:r w:rsidRPr="0021730D">
              <w:rPr>
                <w:sz w:val="24"/>
                <w:szCs w:val="24"/>
              </w:rPr>
              <w:t>s53(1)(e) or (j)</w:t>
            </w:r>
          </w:p>
        </w:tc>
        <w:tc>
          <w:tcPr>
            <w:tcW w:w="2268" w:type="dxa"/>
          </w:tcPr>
          <w:p w14:paraId="1C84A3E2" w14:textId="15A31299" w:rsidR="00B03328" w:rsidRPr="00D3479C" w:rsidRDefault="00B03328" w:rsidP="001B0751">
            <w:pPr>
              <w:ind w:left="0"/>
              <w:rPr>
                <w:sz w:val="24"/>
                <w:szCs w:val="24"/>
              </w:rPr>
            </w:pPr>
            <w:r w:rsidRPr="00D0661C">
              <w:rPr>
                <w:rFonts w:ascii="Trebuchet MS" w:hAnsi="Trebuchet MS"/>
              </w:rPr>
              <w:fldChar w:fldCharType="begin">
                <w:ffData>
                  <w:name w:val="Text1"/>
                  <w:enabled/>
                  <w:calcOnExit w:val="0"/>
                  <w:textInput/>
                </w:ffData>
              </w:fldChar>
            </w:r>
            <w:r w:rsidRPr="00D0661C">
              <w:rPr>
                <w:rFonts w:ascii="Trebuchet MS" w:hAnsi="Trebuchet MS"/>
              </w:rPr>
              <w:instrText xml:space="preserve"> FORMTEXT </w:instrText>
            </w:r>
            <w:r w:rsidRPr="00D0661C">
              <w:rPr>
                <w:rFonts w:ascii="Trebuchet MS" w:hAnsi="Trebuchet MS"/>
              </w:rPr>
            </w:r>
            <w:r w:rsidRPr="00D0661C">
              <w:rPr>
                <w:rFonts w:ascii="Trebuchet MS" w:hAnsi="Trebuchet MS"/>
              </w:rPr>
              <w:fldChar w:fldCharType="separate"/>
            </w:r>
            <w:r w:rsidRPr="00D0661C">
              <w:rPr>
                <w:rFonts w:ascii="Trebuchet MS" w:hAnsi="Trebuchet MS"/>
                <w:noProof/>
              </w:rPr>
              <w:t> </w:t>
            </w:r>
            <w:r w:rsidRPr="00D0661C">
              <w:rPr>
                <w:rFonts w:ascii="Trebuchet MS" w:hAnsi="Trebuchet MS"/>
                <w:noProof/>
              </w:rPr>
              <w:t> </w:t>
            </w:r>
            <w:r w:rsidRPr="00D0661C">
              <w:rPr>
                <w:rFonts w:ascii="Trebuchet MS" w:hAnsi="Trebuchet MS"/>
                <w:noProof/>
              </w:rPr>
              <w:t> </w:t>
            </w:r>
            <w:r w:rsidRPr="00D0661C">
              <w:rPr>
                <w:rFonts w:ascii="Trebuchet MS" w:hAnsi="Trebuchet MS"/>
                <w:noProof/>
              </w:rPr>
              <w:t> </w:t>
            </w:r>
            <w:r w:rsidRPr="00D0661C">
              <w:rPr>
                <w:rFonts w:ascii="Trebuchet MS" w:hAnsi="Trebuchet MS"/>
                <w:noProof/>
              </w:rPr>
              <w:t> </w:t>
            </w:r>
            <w:r w:rsidRPr="00D0661C">
              <w:rPr>
                <w:rFonts w:ascii="Trebuchet MS" w:hAnsi="Trebuchet MS"/>
              </w:rPr>
              <w:fldChar w:fldCharType="end"/>
            </w:r>
          </w:p>
        </w:tc>
      </w:tr>
      <w:tr w:rsidR="00B03328" w14:paraId="10053251" w14:textId="77777777" w:rsidTr="00B03328">
        <w:trPr>
          <w:trHeight w:val="550"/>
        </w:trPr>
        <w:tc>
          <w:tcPr>
            <w:tcW w:w="4678" w:type="dxa"/>
          </w:tcPr>
          <w:p w14:paraId="537BB703" w14:textId="35E928BB" w:rsidR="00B03328" w:rsidRPr="00D3479C" w:rsidRDefault="0021730D" w:rsidP="001B0751">
            <w:pPr>
              <w:ind w:left="0"/>
              <w:rPr>
                <w:sz w:val="24"/>
                <w:szCs w:val="24"/>
              </w:rPr>
            </w:pPr>
            <w:r w:rsidRPr="0021730D">
              <w:rPr>
                <w:sz w:val="24"/>
                <w:szCs w:val="24"/>
              </w:rPr>
              <w:t xml:space="preserve">Building permit issued in the contractor’s </w:t>
            </w:r>
            <w:r>
              <w:rPr>
                <w:sz w:val="24"/>
                <w:szCs w:val="24"/>
              </w:rPr>
              <w:br/>
            </w:r>
            <w:r w:rsidRPr="0021730D">
              <w:rPr>
                <w:sz w:val="24"/>
                <w:szCs w:val="24"/>
              </w:rPr>
              <w:t>name</w:t>
            </w:r>
          </w:p>
        </w:tc>
        <w:tc>
          <w:tcPr>
            <w:tcW w:w="709" w:type="dxa"/>
          </w:tcPr>
          <w:p w14:paraId="4C28D531" w14:textId="38DFA264" w:rsidR="00B03328" w:rsidRPr="00D3479C" w:rsidRDefault="00B03328" w:rsidP="001B0751">
            <w:pPr>
              <w:ind w:left="0"/>
              <w:rPr>
                <w:sz w:val="24"/>
                <w:szCs w:val="24"/>
              </w:rPr>
            </w:pPr>
            <w:r w:rsidRPr="00FF666C">
              <w:rPr>
                <w:rFonts w:ascii="Trebuchet MS" w:hAnsi="Trebuchet MS"/>
              </w:rPr>
              <w:fldChar w:fldCharType="begin">
                <w:ffData>
                  <w:name w:val="Text1"/>
                  <w:enabled/>
                  <w:calcOnExit w:val="0"/>
                  <w:textInput/>
                </w:ffData>
              </w:fldChar>
            </w:r>
            <w:r w:rsidRPr="00FF666C">
              <w:rPr>
                <w:rFonts w:ascii="Trebuchet MS" w:hAnsi="Trebuchet MS"/>
              </w:rPr>
              <w:instrText xml:space="preserve"> FORMTEXT </w:instrText>
            </w:r>
            <w:r w:rsidRPr="00FF666C">
              <w:rPr>
                <w:rFonts w:ascii="Trebuchet MS" w:hAnsi="Trebuchet MS"/>
              </w:rPr>
            </w:r>
            <w:r w:rsidRPr="00FF666C">
              <w:rPr>
                <w:rFonts w:ascii="Trebuchet MS" w:hAnsi="Trebuchet MS"/>
              </w:rPr>
              <w:fldChar w:fldCharType="separate"/>
            </w:r>
            <w:r w:rsidRPr="00FF666C">
              <w:rPr>
                <w:rFonts w:ascii="Trebuchet MS" w:hAnsi="Trebuchet MS"/>
                <w:noProof/>
              </w:rPr>
              <w:t> </w:t>
            </w:r>
            <w:r w:rsidRPr="00FF666C">
              <w:rPr>
                <w:rFonts w:ascii="Trebuchet MS" w:hAnsi="Trebuchet MS"/>
                <w:noProof/>
              </w:rPr>
              <w:t> </w:t>
            </w:r>
            <w:r w:rsidRPr="00FF666C">
              <w:rPr>
                <w:rFonts w:ascii="Trebuchet MS" w:hAnsi="Trebuchet MS"/>
                <w:noProof/>
              </w:rPr>
              <w:t> </w:t>
            </w:r>
            <w:r w:rsidRPr="00FF666C">
              <w:rPr>
                <w:rFonts w:ascii="Trebuchet MS" w:hAnsi="Trebuchet MS"/>
                <w:noProof/>
              </w:rPr>
              <w:t> </w:t>
            </w:r>
            <w:r w:rsidRPr="00FF666C">
              <w:rPr>
                <w:rFonts w:ascii="Trebuchet MS" w:hAnsi="Trebuchet MS"/>
                <w:noProof/>
              </w:rPr>
              <w:t> </w:t>
            </w:r>
            <w:r w:rsidRPr="00FF666C">
              <w:rPr>
                <w:rFonts w:ascii="Trebuchet MS" w:hAnsi="Trebuchet MS"/>
              </w:rPr>
              <w:fldChar w:fldCharType="end"/>
            </w:r>
          </w:p>
        </w:tc>
        <w:tc>
          <w:tcPr>
            <w:tcW w:w="709" w:type="dxa"/>
          </w:tcPr>
          <w:p w14:paraId="5587903E" w14:textId="2F914C2C" w:rsidR="00B03328" w:rsidRPr="00D3479C" w:rsidRDefault="00B03328" w:rsidP="001B0751">
            <w:pPr>
              <w:ind w:left="0"/>
              <w:rPr>
                <w:sz w:val="24"/>
                <w:szCs w:val="24"/>
              </w:rPr>
            </w:pPr>
            <w:r w:rsidRPr="00FF666C">
              <w:rPr>
                <w:rFonts w:ascii="Trebuchet MS" w:hAnsi="Trebuchet MS"/>
              </w:rPr>
              <w:fldChar w:fldCharType="begin">
                <w:ffData>
                  <w:name w:val="Text1"/>
                  <w:enabled/>
                  <w:calcOnExit w:val="0"/>
                  <w:textInput/>
                </w:ffData>
              </w:fldChar>
            </w:r>
            <w:r w:rsidRPr="00FF666C">
              <w:rPr>
                <w:rFonts w:ascii="Trebuchet MS" w:hAnsi="Trebuchet MS"/>
              </w:rPr>
              <w:instrText xml:space="preserve"> FORMTEXT </w:instrText>
            </w:r>
            <w:r w:rsidRPr="00FF666C">
              <w:rPr>
                <w:rFonts w:ascii="Trebuchet MS" w:hAnsi="Trebuchet MS"/>
              </w:rPr>
            </w:r>
            <w:r w:rsidRPr="00FF666C">
              <w:rPr>
                <w:rFonts w:ascii="Trebuchet MS" w:hAnsi="Trebuchet MS"/>
              </w:rPr>
              <w:fldChar w:fldCharType="separate"/>
            </w:r>
            <w:r w:rsidRPr="00FF666C">
              <w:rPr>
                <w:rFonts w:ascii="Trebuchet MS" w:hAnsi="Trebuchet MS"/>
                <w:noProof/>
              </w:rPr>
              <w:t> </w:t>
            </w:r>
            <w:r w:rsidRPr="00FF666C">
              <w:rPr>
                <w:rFonts w:ascii="Trebuchet MS" w:hAnsi="Trebuchet MS"/>
                <w:noProof/>
              </w:rPr>
              <w:t> </w:t>
            </w:r>
            <w:r w:rsidRPr="00FF666C">
              <w:rPr>
                <w:rFonts w:ascii="Trebuchet MS" w:hAnsi="Trebuchet MS"/>
                <w:noProof/>
              </w:rPr>
              <w:t> </w:t>
            </w:r>
            <w:r w:rsidRPr="00FF666C">
              <w:rPr>
                <w:rFonts w:ascii="Trebuchet MS" w:hAnsi="Trebuchet MS"/>
                <w:noProof/>
              </w:rPr>
              <w:t> </w:t>
            </w:r>
            <w:r w:rsidRPr="00FF666C">
              <w:rPr>
                <w:rFonts w:ascii="Trebuchet MS" w:hAnsi="Trebuchet MS"/>
                <w:noProof/>
              </w:rPr>
              <w:t> </w:t>
            </w:r>
            <w:r w:rsidRPr="00FF666C">
              <w:rPr>
                <w:rFonts w:ascii="Trebuchet MS" w:hAnsi="Trebuchet MS"/>
              </w:rPr>
              <w:fldChar w:fldCharType="end"/>
            </w:r>
          </w:p>
        </w:tc>
        <w:tc>
          <w:tcPr>
            <w:tcW w:w="2268" w:type="dxa"/>
          </w:tcPr>
          <w:p w14:paraId="4CB57363" w14:textId="6C5BF94C" w:rsidR="00B03328" w:rsidRPr="00D3479C" w:rsidRDefault="0021730D" w:rsidP="001B0751">
            <w:pPr>
              <w:ind w:left="0"/>
              <w:rPr>
                <w:sz w:val="24"/>
                <w:szCs w:val="24"/>
              </w:rPr>
            </w:pPr>
            <w:r w:rsidRPr="0021730D">
              <w:rPr>
                <w:sz w:val="24"/>
                <w:szCs w:val="24"/>
              </w:rPr>
              <w:t xml:space="preserve">BSR Act </w:t>
            </w:r>
            <w:r>
              <w:rPr>
                <w:sz w:val="24"/>
                <w:szCs w:val="24"/>
              </w:rPr>
              <w:br/>
            </w:r>
            <w:r w:rsidRPr="0021730D">
              <w:rPr>
                <w:sz w:val="24"/>
                <w:szCs w:val="24"/>
              </w:rPr>
              <w:t>s53(1)(e) or (j)</w:t>
            </w:r>
          </w:p>
        </w:tc>
        <w:tc>
          <w:tcPr>
            <w:tcW w:w="2268" w:type="dxa"/>
          </w:tcPr>
          <w:p w14:paraId="68188723" w14:textId="2C0D371F" w:rsidR="00B03328" w:rsidRPr="00D3479C" w:rsidRDefault="00B03328" w:rsidP="001B0751">
            <w:pPr>
              <w:ind w:left="0"/>
              <w:rPr>
                <w:sz w:val="24"/>
                <w:szCs w:val="24"/>
              </w:rPr>
            </w:pPr>
            <w:r w:rsidRPr="00D0661C">
              <w:rPr>
                <w:rFonts w:ascii="Trebuchet MS" w:hAnsi="Trebuchet MS"/>
              </w:rPr>
              <w:fldChar w:fldCharType="begin">
                <w:ffData>
                  <w:name w:val="Text1"/>
                  <w:enabled/>
                  <w:calcOnExit w:val="0"/>
                  <w:textInput/>
                </w:ffData>
              </w:fldChar>
            </w:r>
            <w:r w:rsidRPr="00D0661C">
              <w:rPr>
                <w:rFonts w:ascii="Trebuchet MS" w:hAnsi="Trebuchet MS"/>
              </w:rPr>
              <w:instrText xml:space="preserve"> FORMTEXT </w:instrText>
            </w:r>
            <w:r w:rsidRPr="00D0661C">
              <w:rPr>
                <w:rFonts w:ascii="Trebuchet MS" w:hAnsi="Trebuchet MS"/>
              </w:rPr>
            </w:r>
            <w:r w:rsidRPr="00D0661C">
              <w:rPr>
                <w:rFonts w:ascii="Trebuchet MS" w:hAnsi="Trebuchet MS"/>
              </w:rPr>
              <w:fldChar w:fldCharType="separate"/>
            </w:r>
            <w:r w:rsidRPr="00D0661C">
              <w:rPr>
                <w:rFonts w:ascii="Trebuchet MS" w:hAnsi="Trebuchet MS"/>
                <w:noProof/>
              </w:rPr>
              <w:t> </w:t>
            </w:r>
            <w:r w:rsidRPr="00D0661C">
              <w:rPr>
                <w:rFonts w:ascii="Trebuchet MS" w:hAnsi="Trebuchet MS"/>
                <w:noProof/>
              </w:rPr>
              <w:t> </w:t>
            </w:r>
            <w:r w:rsidRPr="00D0661C">
              <w:rPr>
                <w:rFonts w:ascii="Trebuchet MS" w:hAnsi="Trebuchet MS"/>
                <w:noProof/>
              </w:rPr>
              <w:t> </w:t>
            </w:r>
            <w:r w:rsidRPr="00D0661C">
              <w:rPr>
                <w:rFonts w:ascii="Trebuchet MS" w:hAnsi="Trebuchet MS"/>
                <w:noProof/>
              </w:rPr>
              <w:t> </w:t>
            </w:r>
            <w:r w:rsidRPr="00D0661C">
              <w:rPr>
                <w:rFonts w:ascii="Trebuchet MS" w:hAnsi="Trebuchet MS"/>
                <w:noProof/>
              </w:rPr>
              <w:t> </w:t>
            </w:r>
            <w:r w:rsidRPr="00D0661C">
              <w:rPr>
                <w:rFonts w:ascii="Trebuchet MS" w:hAnsi="Trebuchet MS"/>
              </w:rPr>
              <w:fldChar w:fldCharType="end"/>
            </w:r>
          </w:p>
        </w:tc>
      </w:tr>
      <w:tr w:rsidR="00B03328" w14:paraId="40F4BF8B" w14:textId="77777777" w:rsidTr="00B03328">
        <w:trPr>
          <w:trHeight w:val="550"/>
        </w:trPr>
        <w:tc>
          <w:tcPr>
            <w:tcW w:w="4678" w:type="dxa"/>
          </w:tcPr>
          <w:p w14:paraId="326816C8" w14:textId="6AA4D454" w:rsidR="00B03328" w:rsidRPr="00D3479C" w:rsidRDefault="0021730D" w:rsidP="001B0751">
            <w:pPr>
              <w:ind w:left="0"/>
              <w:rPr>
                <w:sz w:val="24"/>
                <w:szCs w:val="24"/>
              </w:rPr>
            </w:pPr>
            <w:r w:rsidRPr="0021730D">
              <w:rPr>
                <w:sz w:val="24"/>
                <w:szCs w:val="24"/>
              </w:rPr>
              <w:t xml:space="preserve">Building permit issued prior to work </w:t>
            </w:r>
            <w:r>
              <w:rPr>
                <w:sz w:val="24"/>
                <w:szCs w:val="24"/>
              </w:rPr>
              <w:br/>
            </w:r>
            <w:r w:rsidRPr="0021730D">
              <w:rPr>
                <w:sz w:val="24"/>
                <w:szCs w:val="24"/>
              </w:rPr>
              <w:t>commencing on site</w:t>
            </w:r>
          </w:p>
        </w:tc>
        <w:tc>
          <w:tcPr>
            <w:tcW w:w="709" w:type="dxa"/>
          </w:tcPr>
          <w:p w14:paraId="5E3EC9D3" w14:textId="7665B3E9" w:rsidR="00B03328" w:rsidRPr="00D3479C" w:rsidRDefault="00B03328" w:rsidP="001B0751">
            <w:pPr>
              <w:ind w:left="0"/>
              <w:rPr>
                <w:sz w:val="24"/>
                <w:szCs w:val="24"/>
              </w:rPr>
            </w:pPr>
            <w:r w:rsidRPr="00FF666C">
              <w:rPr>
                <w:rFonts w:ascii="Trebuchet MS" w:hAnsi="Trebuchet MS"/>
              </w:rPr>
              <w:fldChar w:fldCharType="begin">
                <w:ffData>
                  <w:name w:val="Text1"/>
                  <w:enabled/>
                  <w:calcOnExit w:val="0"/>
                  <w:textInput/>
                </w:ffData>
              </w:fldChar>
            </w:r>
            <w:r w:rsidRPr="00FF666C">
              <w:rPr>
                <w:rFonts w:ascii="Trebuchet MS" w:hAnsi="Trebuchet MS"/>
              </w:rPr>
              <w:instrText xml:space="preserve"> FORMTEXT </w:instrText>
            </w:r>
            <w:r w:rsidRPr="00FF666C">
              <w:rPr>
                <w:rFonts w:ascii="Trebuchet MS" w:hAnsi="Trebuchet MS"/>
              </w:rPr>
            </w:r>
            <w:r w:rsidRPr="00FF666C">
              <w:rPr>
                <w:rFonts w:ascii="Trebuchet MS" w:hAnsi="Trebuchet MS"/>
              </w:rPr>
              <w:fldChar w:fldCharType="separate"/>
            </w:r>
            <w:r w:rsidRPr="00FF666C">
              <w:rPr>
                <w:rFonts w:ascii="Trebuchet MS" w:hAnsi="Trebuchet MS"/>
                <w:noProof/>
              </w:rPr>
              <w:t> </w:t>
            </w:r>
            <w:r w:rsidRPr="00FF666C">
              <w:rPr>
                <w:rFonts w:ascii="Trebuchet MS" w:hAnsi="Trebuchet MS"/>
                <w:noProof/>
              </w:rPr>
              <w:t> </w:t>
            </w:r>
            <w:r w:rsidRPr="00FF666C">
              <w:rPr>
                <w:rFonts w:ascii="Trebuchet MS" w:hAnsi="Trebuchet MS"/>
                <w:noProof/>
              </w:rPr>
              <w:t> </w:t>
            </w:r>
            <w:r w:rsidRPr="00FF666C">
              <w:rPr>
                <w:rFonts w:ascii="Trebuchet MS" w:hAnsi="Trebuchet MS"/>
                <w:noProof/>
              </w:rPr>
              <w:t> </w:t>
            </w:r>
            <w:r w:rsidRPr="00FF666C">
              <w:rPr>
                <w:rFonts w:ascii="Trebuchet MS" w:hAnsi="Trebuchet MS"/>
                <w:noProof/>
              </w:rPr>
              <w:t> </w:t>
            </w:r>
            <w:r w:rsidRPr="00FF666C">
              <w:rPr>
                <w:rFonts w:ascii="Trebuchet MS" w:hAnsi="Trebuchet MS"/>
              </w:rPr>
              <w:fldChar w:fldCharType="end"/>
            </w:r>
          </w:p>
        </w:tc>
        <w:tc>
          <w:tcPr>
            <w:tcW w:w="709" w:type="dxa"/>
          </w:tcPr>
          <w:p w14:paraId="29D19552" w14:textId="7423EE93" w:rsidR="00B03328" w:rsidRPr="00D3479C" w:rsidRDefault="00B03328" w:rsidP="001B0751">
            <w:pPr>
              <w:ind w:left="0"/>
              <w:rPr>
                <w:sz w:val="24"/>
                <w:szCs w:val="24"/>
              </w:rPr>
            </w:pPr>
            <w:r w:rsidRPr="00FF666C">
              <w:rPr>
                <w:rFonts w:ascii="Trebuchet MS" w:hAnsi="Trebuchet MS"/>
              </w:rPr>
              <w:fldChar w:fldCharType="begin">
                <w:ffData>
                  <w:name w:val="Text1"/>
                  <w:enabled/>
                  <w:calcOnExit w:val="0"/>
                  <w:textInput/>
                </w:ffData>
              </w:fldChar>
            </w:r>
            <w:r w:rsidRPr="00FF666C">
              <w:rPr>
                <w:rFonts w:ascii="Trebuchet MS" w:hAnsi="Trebuchet MS"/>
              </w:rPr>
              <w:instrText xml:space="preserve"> FORMTEXT </w:instrText>
            </w:r>
            <w:r w:rsidRPr="00FF666C">
              <w:rPr>
                <w:rFonts w:ascii="Trebuchet MS" w:hAnsi="Trebuchet MS"/>
              </w:rPr>
            </w:r>
            <w:r w:rsidRPr="00FF666C">
              <w:rPr>
                <w:rFonts w:ascii="Trebuchet MS" w:hAnsi="Trebuchet MS"/>
              </w:rPr>
              <w:fldChar w:fldCharType="separate"/>
            </w:r>
            <w:r w:rsidRPr="00FF666C">
              <w:rPr>
                <w:rFonts w:ascii="Trebuchet MS" w:hAnsi="Trebuchet MS"/>
                <w:noProof/>
              </w:rPr>
              <w:t> </w:t>
            </w:r>
            <w:r w:rsidRPr="00FF666C">
              <w:rPr>
                <w:rFonts w:ascii="Trebuchet MS" w:hAnsi="Trebuchet MS"/>
                <w:noProof/>
              </w:rPr>
              <w:t> </w:t>
            </w:r>
            <w:r w:rsidRPr="00FF666C">
              <w:rPr>
                <w:rFonts w:ascii="Trebuchet MS" w:hAnsi="Trebuchet MS"/>
                <w:noProof/>
              </w:rPr>
              <w:t> </w:t>
            </w:r>
            <w:r w:rsidRPr="00FF666C">
              <w:rPr>
                <w:rFonts w:ascii="Trebuchet MS" w:hAnsi="Trebuchet MS"/>
                <w:noProof/>
              </w:rPr>
              <w:t> </w:t>
            </w:r>
            <w:r w:rsidRPr="00FF666C">
              <w:rPr>
                <w:rFonts w:ascii="Trebuchet MS" w:hAnsi="Trebuchet MS"/>
                <w:noProof/>
              </w:rPr>
              <w:t> </w:t>
            </w:r>
            <w:r w:rsidRPr="00FF666C">
              <w:rPr>
                <w:rFonts w:ascii="Trebuchet MS" w:hAnsi="Trebuchet MS"/>
              </w:rPr>
              <w:fldChar w:fldCharType="end"/>
            </w:r>
          </w:p>
        </w:tc>
        <w:tc>
          <w:tcPr>
            <w:tcW w:w="2268" w:type="dxa"/>
          </w:tcPr>
          <w:p w14:paraId="685A3351" w14:textId="1F77DC09" w:rsidR="00B03328" w:rsidRPr="00D3479C" w:rsidRDefault="0021730D" w:rsidP="001B0751">
            <w:pPr>
              <w:ind w:left="0"/>
              <w:rPr>
                <w:sz w:val="24"/>
                <w:szCs w:val="24"/>
              </w:rPr>
            </w:pPr>
            <w:r w:rsidRPr="0021730D">
              <w:rPr>
                <w:sz w:val="24"/>
                <w:szCs w:val="24"/>
              </w:rPr>
              <w:t xml:space="preserve">BSR Act </w:t>
            </w:r>
            <w:r>
              <w:rPr>
                <w:sz w:val="24"/>
                <w:szCs w:val="24"/>
              </w:rPr>
              <w:br/>
            </w:r>
            <w:r w:rsidRPr="0021730D">
              <w:rPr>
                <w:sz w:val="24"/>
                <w:szCs w:val="24"/>
              </w:rPr>
              <w:t>s53(1)(e) or (j)</w:t>
            </w:r>
          </w:p>
        </w:tc>
        <w:tc>
          <w:tcPr>
            <w:tcW w:w="2268" w:type="dxa"/>
          </w:tcPr>
          <w:p w14:paraId="676FA408" w14:textId="12087B4D" w:rsidR="00B03328" w:rsidRPr="00D3479C" w:rsidRDefault="00B03328" w:rsidP="001B0751">
            <w:pPr>
              <w:ind w:left="0"/>
              <w:rPr>
                <w:sz w:val="24"/>
                <w:szCs w:val="24"/>
              </w:rPr>
            </w:pPr>
            <w:r w:rsidRPr="00D0661C">
              <w:rPr>
                <w:rFonts w:ascii="Trebuchet MS" w:hAnsi="Trebuchet MS"/>
              </w:rPr>
              <w:fldChar w:fldCharType="begin">
                <w:ffData>
                  <w:name w:val="Text1"/>
                  <w:enabled/>
                  <w:calcOnExit w:val="0"/>
                  <w:textInput/>
                </w:ffData>
              </w:fldChar>
            </w:r>
            <w:r w:rsidRPr="00D0661C">
              <w:rPr>
                <w:rFonts w:ascii="Trebuchet MS" w:hAnsi="Trebuchet MS"/>
              </w:rPr>
              <w:instrText xml:space="preserve"> FORMTEXT </w:instrText>
            </w:r>
            <w:r w:rsidRPr="00D0661C">
              <w:rPr>
                <w:rFonts w:ascii="Trebuchet MS" w:hAnsi="Trebuchet MS"/>
              </w:rPr>
            </w:r>
            <w:r w:rsidRPr="00D0661C">
              <w:rPr>
                <w:rFonts w:ascii="Trebuchet MS" w:hAnsi="Trebuchet MS"/>
              </w:rPr>
              <w:fldChar w:fldCharType="separate"/>
            </w:r>
            <w:r w:rsidRPr="00D0661C">
              <w:rPr>
                <w:rFonts w:ascii="Trebuchet MS" w:hAnsi="Trebuchet MS"/>
                <w:noProof/>
              </w:rPr>
              <w:t> </w:t>
            </w:r>
            <w:r w:rsidRPr="00D0661C">
              <w:rPr>
                <w:rFonts w:ascii="Trebuchet MS" w:hAnsi="Trebuchet MS"/>
                <w:noProof/>
              </w:rPr>
              <w:t> </w:t>
            </w:r>
            <w:r w:rsidRPr="00D0661C">
              <w:rPr>
                <w:rFonts w:ascii="Trebuchet MS" w:hAnsi="Trebuchet MS"/>
                <w:noProof/>
              </w:rPr>
              <w:t> </w:t>
            </w:r>
            <w:r w:rsidRPr="00D0661C">
              <w:rPr>
                <w:rFonts w:ascii="Trebuchet MS" w:hAnsi="Trebuchet MS"/>
                <w:noProof/>
              </w:rPr>
              <w:t> </w:t>
            </w:r>
            <w:r w:rsidRPr="00D0661C">
              <w:rPr>
                <w:rFonts w:ascii="Trebuchet MS" w:hAnsi="Trebuchet MS"/>
                <w:noProof/>
              </w:rPr>
              <w:t> </w:t>
            </w:r>
            <w:r w:rsidRPr="00D0661C">
              <w:rPr>
                <w:rFonts w:ascii="Trebuchet MS" w:hAnsi="Trebuchet MS"/>
              </w:rPr>
              <w:fldChar w:fldCharType="end"/>
            </w:r>
          </w:p>
        </w:tc>
      </w:tr>
      <w:tr w:rsidR="00442C47" w14:paraId="487DD11B" w14:textId="77777777" w:rsidTr="00B03328">
        <w:trPr>
          <w:trHeight w:val="550"/>
        </w:trPr>
        <w:tc>
          <w:tcPr>
            <w:tcW w:w="4678" w:type="dxa"/>
          </w:tcPr>
          <w:p w14:paraId="074A9C10" w14:textId="20ABF005" w:rsidR="00442C47" w:rsidRPr="0021730D" w:rsidRDefault="00442C47" w:rsidP="001B0751">
            <w:pPr>
              <w:ind w:left="0"/>
              <w:rPr>
                <w:sz w:val="24"/>
                <w:szCs w:val="24"/>
              </w:rPr>
            </w:pPr>
            <w:r>
              <w:rPr>
                <w:sz w:val="24"/>
                <w:szCs w:val="24"/>
              </w:rPr>
              <w:t xml:space="preserve">Notice of completion submitted to the </w:t>
            </w:r>
            <w:r>
              <w:rPr>
                <w:sz w:val="24"/>
                <w:szCs w:val="24"/>
              </w:rPr>
              <w:br/>
              <w:t>permit authority</w:t>
            </w:r>
          </w:p>
        </w:tc>
        <w:tc>
          <w:tcPr>
            <w:tcW w:w="709" w:type="dxa"/>
          </w:tcPr>
          <w:p w14:paraId="5451CB95" w14:textId="46C3E3B2" w:rsidR="00442C47" w:rsidRPr="00FF666C" w:rsidRDefault="00442C47" w:rsidP="001B0751">
            <w:pPr>
              <w:ind w:left="0"/>
              <w:rPr>
                <w:rFonts w:ascii="Trebuchet MS" w:hAnsi="Trebuchet MS"/>
              </w:rPr>
            </w:pPr>
            <w:r w:rsidRPr="00FF666C">
              <w:rPr>
                <w:rFonts w:ascii="Trebuchet MS" w:hAnsi="Trebuchet MS"/>
              </w:rPr>
              <w:fldChar w:fldCharType="begin">
                <w:ffData>
                  <w:name w:val="Text1"/>
                  <w:enabled/>
                  <w:calcOnExit w:val="0"/>
                  <w:textInput/>
                </w:ffData>
              </w:fldChar>
            </w:r>
            <w:r w:rsidRPr="00FF666C">
              <w:rPr>
                <w:rFonts w:ascii="Trebuchet MS" w:hAnsi="Trebuchet MS"/>
              </w:rPr>
              <w:instrText xml:space="preserve"> FORMTEXT </w:instrText>
            </w:r>
            <w:r w:rsidRPr="00FF666C">
              <w:rPr>
                <w:rFonts w:ascii="Trebuchet MS" w:hAnsi="Trebuchet MS"/>
              </w:rPr>
            </w:r>
            <w:r w:rsidRPr="00FF666C">
              <w:rPr>
                <w:rFonts w:ascii="Trebuchet MS" w:hAnsi="Trebuchet MS"/>
              </w:rPr>
              <w:fldChar w:fldCharType="separate"/>
            </w:r>
            <w:r w:rsidRPr="00FF666C">
              <w:rPr>
                <w:rFonts w:ascii="Trebuchet MS" w:hAnsi="Trebuchet MS"/>
                <w:noProof/>
              </w:rPr>
              <w:t> </w:t>
            </w:r>
            <w:r w:rsidRPr="00FF666C">
              <w:rPr>
                <w:rFonts w:ascii="Trebuchet MS" w:hAnsi="Trebuchet MS"/>
                <w:noProof/>
              </w:rPr>
              <w:t> </w:t>
            </w:r>
            <w:r w:rsidRPr="00FF666C">
              <w:rPr>
                <w:rFonts w:ascii="Trebuchet MS" w:hAnsi="Trebuchet MS"/>
                <w:noProof/>
              </w:rPr>
              <w:t> </w:t>
            </w:r>
            <w:r w:rsidRPr="00FF666C">
              <w:rPr>
                <w:rFonts w:ascii="Trebuchet MS" w:hAnsi="Trebuchet MS"/>
                <w:noProof/>
              </w:rPr>
              <w:t> </w:t>
            </w:r>
            <w:r w:rsidRPr="00FF666C">
              <w:rPr>
                <w:rFonts w:ascii="Trebuchet MS" w:hAnsi="Trebuchet MS"/>
                <w:noProof/>
              </w:rPr>
              <w:t> </w:t>
            </w:r>
            <w:r w:rsidRPr="00FF666C">
              <w:rPr>
                <w:rFonts w:ascii="Trebuchet MS" w:hAnsi="Trebuchet MS"/>
              </w:rPr>
              <w:fldChar w:fldCharType="end"/>
            </w:r>
          </w:p>
        </w:tc>
        <w:tc>
          <w:tcPr>
            <w:tcW w:w="709" w:type="dxa"/>
          </w:tcPr>
          <w:p w14:paraId="60FBEEB1" w14:textId="6403097D" w:rsidR="00442C47" w:rsidRPr="00FF666C" w:rsidRDefault="00442C47" w:rsidP="001B0751">
            <w:pPr>
              <w:ind w:left="0"/>
              <w:rPr>
                <w:rFonts w:ascii="Trebuchet MS" w:hAnsi="Trebuchet MS"/>
              </w:rPr>
            </w:pPr>
            <w:r w:rsidRPr="00FF666C">
              <w:rPr>
                <w:rFonts w:ascii="Trebuchet MS" w:hAnsi="Trebuchet MS"/>
              </w:rPr>
              <w:fldChar w:fldCharType="begin">
                <w:ffData>
                  <w:name w:val="Text1"/>
                  <w:enabled/>
                  <w:calcOnExit w:val="0"/>
                  <w:textInput/>
                </w:ffData>
              </w:fldChar>
            </w:r>
            <w:r w:rsidRPr="00FF666C">
              <w:rPr>
                <w:rFonts w:ascii="Trebuchet MS" w:hAnsi="Trebuchet MS"/>
              </w:rPr>
              <w:instrText xml:space="preserve"> FORMTEXT </w:instrText>
            </w:r>
            <w:r w:rsidRPr="00FF666C">
              <w:rPr>
                <w:rFonts w:ascii="Trebuchet MS" w:hAnsi="Trebuchet MS"/>
              </w:rPr>
            </w:r>
            <w:r w:rsidRPr="00FF666C">
              <w:rPr>
                <w:rFonts w:ascii="Trebuchet MS" w:hAnsi="Trebuchet MS"/>
              </w:rPr>
              <w:fldChar w:fldCharType="separate"/>
            </w:r>
            <w:r w:rsidRPr="00FF666C">
              <w:rPr>
                <w:rFonts w:ascii="Trebuchet MS" w:hAnsi="Trebuchet MS"/>
                <w:noProof/>
              </w:rPr>
              <w:t> </w:t>
            </w:r>
            <w:r w:rsidRPr="00FF666C">
              <w:rPr>
                <w:rFonts w:ascii="Trebuchet MS" w:hAnsi="Trebuchet MS"/>
                <w:noProof/>
              </w:rPr>
              <w:t> </w:t>
            </w:r>
            <w:r w:rsidRPr="00FF666C">
              <w:rPr>
                <w:rFonts w:ascii="Trebuchet MS" w:hAnsi="Trebuchet MS"/>
                <w:noProof/>
              </w:rPr>
              <w:t> </w:t>
            </w:r>
            <w:r w:rsidRPr="00FF666C">
              <w:rPr>
                <w:rFonts w:ascii="Trebuchet MS" w:hAnsi="Trebuchet MS"/>
                <w:noProof/>
              </w:rPr>
              <w:t> </w:t>
            </w:r>
            <w:r w:rsidRPr="00FF666C">
              <w:rPr>
                <w:rFonts w:ascii="Trebuchet MS" w:hAnsi="Trebuchet MS"/>
                <w:noProof/>
              </w:rPr>
              <w:t> </w:t>
            </w:r>
            <w:r w:rsidRPr="00FF666C">
              <w:rPr>
                <w:rFonts w:ascii="Trebuchet MS" w:hAnsi="Trebuchet MS"/>
              </w:rPr>
              <w:fldChar w:fldCharType="end"/>
            </w:r>
          </w:p>
        </w:tc>
        <w:tc>
          <w:tcPr>
            <w:tcW w:w="2268" w:type="dxa"/>
          </w:tcPr>
          <w:p w14:paraId="3C00D4CB" w14:textId="27EAC70E" w:rsidR="00442C47" w:rsidRPr="0021730D" w:rsidRDefault="00442C47" w:rsidP="001B0751">
            <w:pPr>
              <w:ind w:left="0"/>
              <w:rPr>
                <w:sz w:val="24"/>
                <w:szCs w:val="24"/>
              </w:rPr>
            </w:pPr>
            <w:r w:rsidRPr="0021730D">
              <w:rPr>
                <w:sz w:val="24"/>
                <w:szCs w:val="24"/>
              </w:rPr>
              <w:t xml:space="preserve">BSR Act </w:t>
            </w:r>
            <w:r>
              <w:rPr>
                <w:sz w:val="24"/>
                <w:szCs w:val="24"/>
              </w:rPr>
              <w:br/>
            </w:r>
            <w:r w:rsidRPr="0021730D">
              <w:rPr>
                <w:sz w:val="24"/>
                <w:szCs w:val="24"/>
              </w:rPr>
              <w:t>s53(1)(e)</w:t>
            </w:r>
          </w:p>
        </w:tc>
        <w:tc>
          <w:tcPr>
            <w:tcW w:w="2268" w:type="dxa"/>
          </w:tcPr>
          <w:p w14:paraId="06F03715" w14:textId="638FFAD7" w:rsidR="00442C47" w:rsidRPr="00D0661C" w:rsidRDefault="00442C47" w:rsidP="001B0751">
            <w:pPr>
              <w:ind w:left="0"/>
              <w:rPr>
                <w:rFonts w:ascii="Trebuchet MS" w:hAnsi="Trebuchet MS"/>
              </w:rPr>
            </w:pPr>
            <w:r w:rsidRPr="00FF666C">
              <w:rPr>
                <w:rFonts w:ascii="Trebuchet MS" w:hAnsi="Trebuchet MS"/>
              </w:rPr>
              <w:fldChar w:fldCharType="begin">
                <w:ffData>
                  <w:name w:val="Text1"/>
                  <w:enabled/>
                  <w:calcOnExit w:val="0"/>
                  <w:textInput/>
                </w:ffData>
              </w:fldChar>
            </w:r>
            <w:r w:rsidRPr="00FF666C">
              <w:rPr>
                <w:rFonts w:ascii="Trebuchet MS" w:hAnsi="Trebuchet MS"/>
              </w:rPr>
              <w:instrText xml:space="preserve"> FORMTEXT </w:instrText>
            </w:r>
            <w:r w:rsidRPr="00FF666C">
              <w:rPr>
                <w:rFonts w:ascii="Trebuchet MS" w:hAnsi="Trebuchet MS"/>
              </w:rPr>
            </w:r>
            <w:r w:rsidRPr="00FF666C">
              <w:rPr>
                <w:rFonts w:ascii="Trebuchet MS" w:hAnsi="Trebuchet MS"/>
              </w:rPr>
              <w:fldChar w:fldCharType="separate"/>
            </w:r>
            <w:r w:rsidRPr="00FF666C">
              <w:rPr>
                <w:rFonts w:ascii="Trebuchet MS" w:hAnsi="Trebuchet MS"/>
                <w:noProof/>
              </w:rPr>
              <w:t> </w:t>
            </w:r>
            <w:r w:rsidRPr="00FF666C">
              <w:rPr>
                <w:rFonts w:ascii="Trebuchet MS" w:hAnsi="Trebuchet MS"/>
                <w:noProof/>
              </w:rPr>
              <w:t> </w:t>
            </w:r>
            <w:r w:rsidRPr="00FF666C">
              <w:rPr>
                <w:rFonts w:ascii="Trebuchet MS" w:hAnsi="Trebuchet MS"/>
                <w:noProof/>
              </w:rPr>
              <w:t> </w:t>
            </w:r>
            <w:r w:rsidRPr="00FF666C">
              <w:rPr>
                <w:rFonts w:ascii="Trebuchet MS" w:hAnsi="Trebuchet MS"/>
                <w:noProof/>
              </w:rPr>
              <w:t> </w:t>
            </w:r>
            <w:r w:rsidRPr="00FF666C">
              <w:rPr>
                <w:rFonts w:ascii="Trebuchet MS" w:hAnsi="Trebuchet MS"/>
                <w:noProof/>
              </w:rPr>
              <w:t> </w:t>
            </w:r>
            <w:r w:rsidRPr="00FF666C">
              <w:rPr>
                <w:rFonts w:ascii="Trebuchet MS" w:hAnsi="Trebuchet MS"/>
              </w:rPr>
              <w:fldChar w:fldCharType="end"/>
            </w:r>
          </w:p>
        </w:tc>
      </w:tr>
    </w:tbl>
    <w:p w14:paraId="6A3C697D" w14:textId="77777777" w:rsidR="00D3479C" w:rsidRDefault="00D3479C" w:rsidP="00BD6689">
      <w:pPr>
        <w:rPr>
          <w:i/>
        </w:rPr>
      </w:pPr>
    </w:p>
    <w:p w14:paraId="3FBD16F5" w14:textId="77777777" w:rsidR="00DB7285" w:rsidRDefault="00DB7285" w:rsidP="00E0326D">
      <w:pPr>
        <w:pStyle w:val="Heading2"/>
      </w:pPr>
    </w:p>
    <w:p w14:paraId="67CF744B" w14:textId="2E8454B0" w:rsidR="00DB7285" w:rsidRDefault="00DB7285" w:rsidP="00E0326D">
      <w:pPr>
        <w:pStyle w:val="Heading2"/>
      </w:pPr>
    </w:p>
    <w:p w14:paraId="25B1BC0E" w14:textId="77777777" w:rsidR="00DB7285" w:rsidRPr="00DB7285" w:rsidRDefault="00DB7285" w:rsidP="00DB7285"/>
    <w:p w14:paraId="6556D548" w14:textId="670E10A7" w:rsidR="0032342D" w:rsidRPr="00DB7285" w:rsidRDefault="00C43335" w:rsidP="00136678">
      <w:pPr>
        <w:pStyle w:val="Heading2"/>
        <w:spacing w:after="60"/>
        <w:ind w:left="-1077"/>
        <w:rPr>
          <w:rFonts w:ascii="Roboto" w:hAnsi="Roboto"/>
          <w:sz w:val="28"/>
          <w:szCs w:val="28"/>
        </w:rPr>
      </w:pPr>
      <w:r w:rsidRPr="00DB7285">
        <w:rPr>
          <w:rFonts w:ascii="Roboto" w:hAnsi="Roboto"/>
          <w:sz w:val="28"/>
          <w:szCs w:val="28"/>
        </w:rPr>
        <w:lastRenderedPageBreak/>
        <w:t>Building and Construction Training F</w:t>
      </w:r>
      <w:r w:rsidR="00F230FE" w:rsidRPr="00DB7285">
        <w:rPr>
          <w:rFonts w:ascii="Roboto" w:hAnsi="Roboto"/>
          <w:sz w:val="28"/>
          <w:szCs w:val="28"/>
        </w:rPr>
        <w:t>und</w:t>
      </w:r>
    </w:p>
    <w:tbl>
      <w:tblPr>
        <w:tblStyle w:val="TableGrid"/>
        <w:tblW w:w="10632" w:type="dxa"/>
        <w:tblInd w:w="-1026" w:type="dxa"/>
        <w:tblLook w:val="04A0" w:firstRow="1" w:lastRow="0" w:firstColumn="1" w:lastColumn="0" w:noHBand="0" w:noVBand="1"/>
      </w:tblPr>
      <w:tblGrid>
        <w:gridCol w:w="4678"/>
        <w:gridCol w:w="5954"/>
      </w:tblGrid>
      <w:tr w:rsidR="00B03328" w:rsidRPr="00D3479C" w14:paraId="05C0D8F6" w14:textId="77777777" w:rsidTr="001B0751">
        <w:trPr>
          <w:trHeight w:val="550"/>
        </w:trPr>
        <w:tc>
          <w:tcPr>
            <w:tcW w:w="4678" w:type="dxa"/>
            <w:vAlign w:val="center"/>
          </w:tcPr>
          <w:p w14:paraId="421F7F22" w14:textId="2D1B1960" w:rsidR="00B03328" w:rsidRPr="00D3479C" w:rsidRDefault="00B03328" w:rsidP="001B0751">
            <w:pPr>
              <w:ind w:left="0"/>
              <w:rPr>
                <w:b/>
                <w:sz w:val="24"/>
                <w:szCs w:val="24"/>
              </w:rPr>
            </w:pPr>
            <w:r>
              <w:rPr>
                <w:sz w:val="24"/>
                <w:szCs w:val="24"/>
              </w:rPr>
              <w:t>Construction value</w:t>
            </w:r>
          </w:p>
        </w:tc>
        <w:tc>
          <w:tcPr>
            <w:tcW w:w="5954" w:type="dxa"/>
            <w:vAlign w:val="center"/>
          </w:tcPr>
          <w:p w14:paraId="4D5D0CCC" w14:textId="77777777" w:rsidR="00B03328" w:rsidRPr="00D3479C" w:rsidRDefault="00B03328" w:rsidP="001B0751">
            <w:pPr>
              <w:ind w:left="0"/>
              <w:rPr>
                <w:b/>
                <w:sz w:val="24"/>
                <w:szCs w:val="24"/>
              </w:rPr>
            </w:pPr>
            <w:r w:rsidRPr="00EF641C">
              <w:rPr>
                <w:rFonts w:ascii="Trebuchet MS" w:hAnsi="Trebuchet MS"/>
              </w:rPr>
              <w:fldChar w:fldCharType="begin">
                <w:ffData>
                  <w:name w:val="Text1"/>
                  <w:enabled/>
                  <w:calcOnExit w:val="0"/>
                  <w:textInput/>
                </w:ffData>
              </w:fldChar>
            </w:r>
            <w:r w:rsidRPr="00EF641C">
              <w:rPr>
                <w:rFonts w:ascii="Trebuchet MS" w:hAnsi="Trebuchet MS"/>
              </w:rPr>
              <w:instrText xml:space="preserve"> FORMTEXT </w:instrText>
            </w:r>
            <w:r w:rsidRPr="00EF641C">
              <w:rPr>
                <w:rFonts w:ascii="Trebuchet MS" w:hAnsi="Trebuchet MS"/>
              </w:rPr>
            </w:r>
            <w:r w:rsidRPr="00EF641C">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sidRPr="00EF641C">
              <w:rPr>
                <w:rFonts w:ascii="Trebuchet MS" w:hAnsi="Trebuchet MS"/>
              </w:rPr>
              <w:fldChar w:fldCharType="end"/>
            </w:r>
          </w:p>
        </w:tc>
      </w:tr>
    </w:tbl>
    <w:p w14:paraId="2AA7E1F6" w14:textId="77777777" w:rsidR="00D3479C" w:rsidRDefault="00D3479C" w:rsidP="00BD6689">
      <w:pPr>
        <w:rPr>
          <w:i/>
        </w:rPr>
      </w:pPr>
    </w:p>
    <w:tbl>
      <w:tblPr>
        <w:tblStyle w:val="TableGrid"/>
        <w:tblW w:w="10632" w:type="dxa"/>
        <w:tblInd w:w="-1026" w:type="dxa"/>
        <w:tblCellMar>
          <w:top w:w="28" w:type="dxa"/>
        </w:tblCellMar>
        <w:tblLook w:val="04A0" w:firstRow="1" w:lastRow="0" w:firstColumn="1" w:lastColumn="0" w:noHBand="0" w:noVBand="1"/>
      </w:tblPr>
      <w:tblGrid>
        <w:gridCol w:w="4678"/>
        <w:gridCol w:w="709"/>
        <w:gridCol w:w="709"/>
        <w:gridCol w:w="2268"/>
        <w:gridCol w:w="2268"/>
      </w:tblGrid>
      <w:tr w:rsidR="00B03328" w:rsidRPr="00D3479C" w14:paraId="7FDEC65B" w14:textId="77777777" w:rsidTr="00B03328">
        <w:trPr>
          <w:trHeight w:val="186"/>
        </w:trPr>
        <w:tc>
          <w:tcPr>
            <w:tcW w:w="4678" w:type="dxa"/>
            <w:vMerge w:val="restart"/>
            <w:vAlign w:val="center"/>
          </w:tcPr>
          <w:p w14:paraId="4BCBDA81" w14:textId="77777777" w:rsidR="00B03328" w:rsidRPr="00D3479C" w:rsidRDefault="00B03328" w:rsidP="001B0751">
            <w:pPr>
              <w:ind w:left="0"/>
              <w:rPr>
                <w:b/>
                <w:sz w:val="24"/>
                <w:szCs w:val="24"/>
              </w:rPr>
            </w:pPr>
            <w:r w:rsidRPr="00D3479C">
              <w:rPr>
                <w:b/>
                <w:sz w:val="24"/>
                <w:szCs w:val="24"/>
              </w:rPr>
              <w:t>Requirement</w:t>
            </w:r>
          </w:p>
        </w:tc>
        <w:tc>
          <w:tcPr>
            <w:tcW w:w="1418" w:type="dxa"/>
            <w:gridSpan w:val="2"/>
            <w:vAlign w:val="center"/>
          </w:tcPr>
          <w:p w14:paraId="668A51A4" w14:textId="77777777" w:rsidR="00B03328" w:rsidRPr="00D3479C" w:rsidRDefault="00B03328" w:rsidP="001B0751">
            <w:pPr>
              <w:ind w:left="0"/>
              <w:rPr>
                <w:b/>
                <w:sz w:val="24"/>
                <w:szCs w:val="24"/>
              </w:rPr>
            </w:pPr>
            <w:r w:rsidRPr="00D3479C">
              <w:rPr>
                <w:b/>
                <w:sz w:val="24"/>
                <w:szCs w:val="24"/>
              </w:rPr>
              <w:t>Compliant</w:t>
            </w:r>
          </w:p>
        </w:tc>
        <w:tc>
          <w:tcPr>
            <w:tcW w:w="2268" w:type="dxa"/>
            <w:vMerge w:val="restart"/>
            <w:vAlign w:val="center"/>
          </w:tcPr>
          <w:p w14:paraId="636AE50E" w14:textId="77777777" w:rsidR="00B03328" w:rsidRPr="00D3479C" w:rsidRDefault="00B03328" w:rsidP="001B0751">
            <w:pPr>
              <w:ind w:left="0"/>
              <w:rPr>
                <w:b/>
                <w:sz w:val="24"/>
                <w:szCs w:val="24"/>
              </w:rPr>
            </w:pPr>
            <w:r w:rsidRPr="00D3479C">
              <w:rPr>
                <w:b/>
                <w:sz w:val="24"/>
                <w:szCs w:val="24"/>
              </w:rPr>
              <w:t>Reference</w:t>
            </w:r>
          </w:p>
        </w:tc>
        <w:tc>
          <w:tcPr>
            <w:tcW w:w="2268" w:type="dxa"/>
            <w:vMerge w:val="restart"/>
            <w:vAlign w:val="center"/>
          </w:tcPr>
          <w:p w14:paraId="16E23A2E" w14:textId="77777777" w:rsidR="00B03328" w:rsidRPr="00D3479C" w:rsidRDefault="00B03328" w:rsidP="001B0751">
            <w:pPr>
              <w:ind w:left="0"/>
              <w:rPr>
                <w:b/>
                <w:sz w:val="24"/>
                <w:szCs w:val="24"/>
              </w:rPr>
            </w:pPr>
            <w:r w:rsidRPr="00D3479C">
              <w:rPr>
                <w:b/>
                <w:sz w:val="24"/>
                <w:szCs w:val="24"/>
              </w:rPr>
              <w:t>Comment</w:t>
            </w:r>
          </w:p>
        </w:tc>
      </w:tr>
      <w:tr w:rsidR="00B03328" w:rsidRPr="00D3479C" w14:paraId="05FC1D33" w14:textId="77777777" w:rsidTr="00B03328">
        <w:trPr>
          <w:trHeight w:val="185"/>
        </w:trPr>
        <w:tc>
          <w:tcPr>
            <w:tcW w:w="4678" w:type="dxa"/>
            <w:vMerge/>
          </w:tcPr>
          <w:p w14:paraId="206C947C" w14:textId="77777777" w:rsidR="00B03328" w:rsidRPr="00D3479C" w:rsidRDefault="00B03328" w:rsidP="001B0751">
            <w:pPr>
              <w:ind w:left="0"/>
              <w:rPr>
                <w:sz w:val="24"/>
                <w:szCs w:val="24"/>
              </w:rPr>
            </w:pPr>
          </w:p>
        </w:tc>
        <w:tc>
          <w:tcPr>
            <w:tcW w:w="709" w:type="dxa"/>
            <w:vAlign w:val="center"/>
          </w:tcPr>
          <w:p w14:paraId="00892374" w14:textId="77777777" w:rsidR="00B03328" w:rsidRPr="00D3479C" w:rsidRDefault="00B03328" w:rsidP="001B0751">
            <w:pPr>
              <w:ind w:left="0"/>
              <w:rPr>
                <w:b/>
                <w:sz w:val="24"/>
                <w:szCs w:val="24"/>
              </w:rPr>
            </w:pPr>
            <w:r w:rsidRPr="00D3479C">
              <w:rPr>
                <w:b/>
                <w:sz w:val="24"/>
                <w:szCs w:val="24"/>
              </w:rPr>
              <w:t>Yes</w:t>
            </w:r>
          </w:p>
        </w:tc>
        <w:tc>
          <w:tcPr>
            <w:tcW w:w="709" w:type="dxa"/>
            <w:vAlign w:val="center"/>
          </w:tcPr>
          <w:p w14:paraId="2821DAC8" w14:textId="77777777" w:rsidR="00B03328" w:rsidRPr="00D3479C" w:rsidRDefault="00B03328" w:rsidP="001B0751">
            <w:pPr>
              <w:ind w:left="0"/>
              <w:rPr>
                <w:b/>
                <w:sz w:val="24"/>
                <w:szCs w:val="24"/>
              </w:rPr>
            </w:pPr>
            <w:r w:rsidRPr="00D3479C">
              <w:rPr>
                <w:b/>
                <w:sz w:val="24"/>
                <w:szCs w:val="24"/>
              </w:rPr>
              <w:t>No</w:t>
            </w:r>
          </w:p>
        </w:tc>
        <w:tc>
          <w:tcPr>
            <w:tcW w:w="2268" w:type="dxa"/>
            <w:vMerge/>
          </w:tcPr>
          <w:p w14:paraId="35D2E2A1" w14:textId="77777777" w:rsidR="00B03328" w:rsidRPr="00D3479C" w:rsidRDefault="00B03328" w:rsidP="001B0751">
            <w:pPr>
              <w:ind w:left="0"/>
              <w:rPr>
                <w:sz w:val="24"/>
                <w:szCs w:val="24"/>
              </w:rPr>
            </w:pPr>
          </w:p>
        </w:tc>
        <w:tc>
          <w:tcPr>
            <w:tcW w:w="2268" w:type="dxa"/>
            <w:vMerge/>
          </w:tcPr>
          <w:p w14:paraId="764D13C3" w14:textId="77777777" w:rsidR="00B03328" w:rsidRPr="00D3479C" w:rsidRDefault="00B03328" w:rsidP="001B0751">
            <w:pPr>
              <w:ind w:left="0"/>
              <w:rPr>
                <w:sz w:val="24"/>
                <w:szCs w:val="24"/>
              </w:rPr>
            </w:pPr>
          </w:p>
        </w:tc>
      </w:tr>
      <w:tr w:rsidR="00B03328" w:rsidRPr="00D3479C" w14:paraId="76CA403F" w14:textId="77777777" w:rsidTr="00B03328">
        <w:trPr>
          <w:trHeight w:val="550"/>
        </w:trPr>
        <w:tc>
          <w:tcPr>
            <w:tcW w:w="4678" w:type="dxa"/>
          </w:tcPr>
          <w:p w14:paraId="33F8DCA9" w14:textId="5CBE3961" w:rsidR="00B03328" w:rsidRPr="00D3479C" w:rsidRDefault="00482036" w:rsidP="00C43335">
            <w:pPr>
              <w:ind w:left="0"/>
              <w:rPr>
                <w:sz w:val="24"/>
                <w:szCs w:val="24"/>
              </w:rPr>
            </w:pPr>
            <w:r w:rsidRPr="00482036">
              <w:rPr>
                <w:sz w:val="24"/>
                <w:szCs w:val="24"/>
              </w:rPr>
              <w:t>Construction value is the same value as</w:t>
            </w:r>
            <w:r w:rsidR="00C43335">
              <w:rPr>
                <w:sz w:val="24"/>
                <w:szCs w:val="24"/>
              </w:rPr>
              <w:br/>
            </w:r>
            <w:r w:rsidRPr="00482036">
              <w:rPr>
                <w:sz w:val="24"/>
                <w:szCs w:val="24"/>
              </w:rPr>
              <w:t xml:space="preserve">the building permit, building contract and </w:t>
            </w:r>
            <w:r w:rsidR="00C43335">
              <w:rPr>
                <w:sz w:val="24"/>
                <w:szCs w:val="24"/>
              </w:rPr>
              <w:br/>
            </w:r>
            <w:r>
              <w:rPr>
                <w:sz w:val="24"/>
                <w:szCs w:val="24"/>
              </w:rPr>
              <w:t>HII</w:t>
            </w:r>
            <w:r w:rsidRPr="00482036">
              <w:rPr>
                <w:sz w:val="24"/>
                <w:szCs w:val="24"/>
              </w:rPr>
              <w:t xml:space="preserve"> policy</w:t>
            </w:r>
            <w:r w:rsidR="00C43335">
              <w:rPr>
                <w:sz w:val="24"/>
                <w:szCs w:val="24"/>
              </w:rPr>
              <w:t xml:space="preserve"> </w:t>
            </w:r>
            <w:r w:rsidRPr="00482036">
              <w:rPr>
                <w:sz w:val="24"/>
                <w:szCs w:val="24"/>
              </w:rPr>
              <w:t>(</w:t>
            </w:r>
            <w:r>
              <w:rPr>
                <w:sz w:val="24"/>
                <w:szCs w:val="24"/>
              </w:rPr>
              <w:t>m</w:t>
            </w:r>
            <w:r w:rsidRPr="00482036">
              <w:rPr>
                <w:sz w:val="24"/>
                <w:szCs w:val="24"/>
              </w:rPr>
              <w:t>ust not be undervalued)</w:t>
            </w:r>
          </w:p>
        </w:tc>
        <w:tc>
          <w:tcPr>
            <w:tcW w:w="709" w:type="dxa"/>
          </w:tcPr>
          <w:p w14:paraId="6D35FC89" w14:textId="3ABD760E" w:rsidR="00B03328" w:rsidRPr="00D3479C" w:rsidRDefault="00B03328" w:rsidP="001B0751">
            <w:pPr>
              <w:ind w:left="0"/>
              <w:rPr>
                <w:sz w:val="24"/>
                <w:szCs w:val="24"/>
              </w:rPr>
            </w:pPr>
            <w:r w:rsidRPr="004B017B">
              <w:rPr>
                <w:rFonts w:ascii="Trebuchet MS" w:hAnsi="Trebuchet MS"/>
              </w:rPr>
              <w:fldChar w:fldCharType="begin">
                <w:ffData>
                  <w:name w:val="Text1"/>
                  <w:enabled/>
                  <w:calcOnExit w:val="0"/>
                  <w:textInput/>
                </w:ffData>
              </w:fldChar>
            </w:r>
            <w:r w:rsidRPr="004B017B">
              <w:rPr>
                <w:rFonts w:ascii="Trebuchet MS" w:hAnsi="Trebuchet MS"/>
              </w:rPr>
              <w:instrText xml:space="preserve"> FORMTEXT </w:instrText>
            </w:r>
            <w:r w:rsidRPr="004B017B">
              <w:rPr>
                <w:rFonts w:ascii="Trebuchet MS" w:hAnsi="Trebuchet MS"/>
              </w:rPr>
            </w:r>
            <w:r w:rsidRPr="004B017B">
              <w:rPr>
                <w:rFonts w:ascii="Trebuchet MS" w:hAnsi="Trebuchet MS"/>
              </w:rPr>
              <w:fldChar w:fldCharType="separate"/>
            </w:r>
            <w:r w:rsidRPr="004B017B">
              <w:rPr>
                <w:rFonts w:ascii="Trebuchet MS" w:hAnsi="Trebuchet MS"/>
                <w:noProof/>
              </w:rPr>
              <w:t> </w:t>
            </w:r>
            <w:r w:rsidRPr="004B017B">
              <w:rPr>
                <w:rFonts w:ascii="Trebuchet MS" w:hAnsi="Trebuchet MS"/>
                <w:noProof/>
              </w:rPr>
              <w:t> </w:t>
            </w:r>
            <w:r w:rsidRPr="004B017B">
              <w:rPr>
                <w:rFonts w:ascii="Trebuchet MS" w:hAnsi="Trebuchet MS"/>
                <w:noProof/>
              </w:rPr>
              <w:t> </w:t>
            </w:r>
            <w:r w:rsidRPr="004B017B">
              <w:rPr>
                <w:rFonts w:ascii="Trebuchet MS" w:hAnsi="Trebuchet MS"/>
                <w:noProof/>
              </w:rPr>
              <w:t> </w:t>
            </w:r>
            <w:r w:rsidRPr="004B017B">
              <w:rPr>
                <w:rFonts w:ascii="Trebuchet MS" w:hAnsi="Trebuchet MS"/>
                <w:noProof/>
              </w:rPr>
              <w:t> </w:t>
            </w:r>
            <w:r w:rsidRPr="004B017B">
              <w:rPr>
                <w:rFonts w:ascii="Trebuchet MS" w:hAnsi="Trebuchet MS"/>
              </w:rPr>
              <w:fldChar w:fldCharType="end"/>
            </w:r>
          </w:p>
        </w:tc>
        <w:tc>
          <w:tcPr>
            <w:tcW w:w="709" w:type="dxa"/>
          </w:tcPr>
          <w:p w14:paraId="4B25F600" w14:textId="31A62302" w:rsidR="00B03328" w:rsidRPr="00D3479C" w:rsidRDefault="00B03328" w:rsidP="001B0751">
            <w:pPr>
              <w:ind w:left="0"/>
              <w:rPr>
                <w:sz w:val="24"/>
                <w:szCs w:val="24"/>
              </w:rPr>
            </w:pPr>
            <w:r w:rsidRPr="004B017B">
              <w:rPr>
                <w:rFonts w:ascii="Trebuchet MS" w:hAnsi="Trebuchet MS"/>
              </w:rPr>
              <w:fldChar w:fldCharType="begin">
                <w:ffData>
                  <w:name w:val="Text1"/>
                  <w:enabled/>
                  <w:calcOnExit w:val="0"/>
                  <w:textInput/>
                </w:ffData>
              </w:fldChar>
            </w:r>
            <w:r w:rsidRPr="004B017B">
              <w:rPr>
                <w:rFonts w:ascii="Trebuchet MS" w:hAnsi="Trebuchet MS"/>
              </w:rPr>
              <w:instrText xml:space="preserve"> FORMTEXT </w:instrText>
            </w:r>
            <w:r w:rsidRPr="004B017B">
              <w:rPr>
                <w:rFonts w:ascii="Trebuchet MS" w:hAnsi="Trebuchet MS"/>
              </w:rPr>
            </w:r>
            <w:r w:rsidRPr="004B017B">
              <w:rPr>
                <w:rFonts w:ascii="Trebuchet MS" w:hAnsi="Trebuchet MS"/>
              </w:rPr>
              <w:fldChar w:fldCharType="separate"/>
            </w:r>
            <w:r w:rsidRPr="004B017B">
              <w:rPr>
                <w:rFonts w:ascii="Trebuchet MS" w:hAnsi="Trebuchet MS"/>
                <w:noProof/>
              </w:rPr>
              <w:t> </w:t>
            </w:r>
            <w:r w:rsidRPr="004B017B">
              <w:rPr>
                <w:rFonts w:ascii="Trebuchet MS" w:hAnsi="Trebuchet MS"/>
                <w:noProof/>
              </w:rPr>
              <w:t> </w:t>
            </w:r>
            <w:r w:rsidRPr="004B017B">
              <w:rPr>
                <w:rFonts w:ascii="Trebuchet MS" w:hAnsi="Trebuchet MS"/>
                <w:noProof/>
              </w:rPr>
              <w:t> </w:t>
            </w:r>
            <w:r w:rsidRPr="004B017B">
              <w:rPr>
                <w:rFonts w:ascii="Trebuchet MS" w:hAnsi="Trebuchet MS"/>
                <w:noProof/>
              </w:rPr>
              <w:t> </w:t>
            </w:r>
            <w:r w:rsidRPr="004B017B">
              <w:rPr>
                <w:rFonts w:ascii="Trebuchet MS" w:hAnsi="Trebuchet MS"/>
                <w:noProof/>
              </w:rPr>
              <w:t> </w:t>
            </w:r>
            <w:r w:rsidRPr="004B017B">
              <w:rPr>
                <w:rFonts w:ascii="Trebuchet MS" w:hAnsi="Trebuchet MS"/>
              </w:rPr>
              <w:fldChar w:fldCharType="end"/>
            </w:r>
          </w:p>
        </w:tc>
        <w:tc>
          <w:tcPr>
            <w:tcW w:w="2268" w:type="dxa"/>
          </w:tcPr>
          <w:p w14:paraId="0A5B3CF0" w14:textId="16287062" w:rsidR="00B03328" w:rsidRPr="00D3479C" w:rsidRDefault="0021730D" w:rsidP="001B0751">
            <w:pPr>
              <w:ind w:left="0"/>
              <w:rPr>
                <w:sz w:val="24"/>
                <w:szCs w:val="24"/>
              </w:rPr>
            </w:pPr>
            <w:r w:rsidRPr="0021730D">
              <w:rPr>
                <w:sz w:val="24"/>
                <w:szCs w:val="24"/>
              </w:rPr>
              <w:t xml:space="preserve">BSR Act </w:t>
            </w:r>
            <w:r>
              <w:rPr>
                <w:sz w:val="24"/>
                <w:szCs w:val="24"/>
              </w:rPr>
              <w:br/>
            </w:r>
            <w:r w:rsidRPr="0021730D">
              <w:rPr>
                <w:sz w:val="24"/>
                <w:szCs w:val="24"/>
              </w:rPr>
              <w:t>s53(1)(e) or (j)</w:t>
            </w:r>
          </w:p>
        </w:tc>
        <w:tc>
          <w:tcPr>
            <w:tcW w:w="2268" w:type="dxa"/>
          </w:tcPr>
          <w:p w14:paraId="693D7BFB" w14:textId="3C1CE7FF" w:rsidR="00B03328" w:rsidRPr="00D3479C" w:rsidRDefault="00B03328" w:rsidP="001B0751">
            <w:pPr>
              <w:ind w:left="0"/>
              <w:rPr>
                <w:sz w:val="24"/>
                <w:szCs w:val="24"/>
              </w:rPr>
            </w:pPr>
            <w:r w:rsidRPr="00907E8C">
              <w:rPr>
                <w:rFonts w:ascii="Trebuchet MS" w:hAnsi="Trebuchet MS"/>
              </w:rPr>
              <w:fldChar w:fldCharType="begin">
                <w:ffData>
                  <w:name w:val="Text1"/>
                  <w:enabled/>
                  <w:calcOnExit w:val="0"/>
                  <w:textInput/>
                </w:ffData>
              </w:fldChar>
            </w:r>
            <w:r w:rsidRPr="00907E8C">
              <w:rPr>
                <w:rFonts w:ascii="Trebuchet MS" w:hAnsi="Trebuchet MS"/>
              </w:rPr>
              <w:instrText xml:space="preserve"> FORMTEXT </w:instrText>
            </w:r>
            <w:r w:rsidRPr="00907E8C">
              <w:rPr>
                <w:rFonts w:ascii="Trebuchet MS" w:hAnsi="Trebuchet MS"/>
              </w:rPr>
            </w:r>
            <w:r w:rsidRPr="00907E8C">
              <w:rPr>
                <w:rFonts w:ascii="Trebuchet MS" w:hAnsi="Trebuchet MS"/>
              </w:rPr>
              <w:fldChar w:fldCharType="separate"/>
            </w:r>
            <w:r w:rsidRPr="00907E8C">
              <w:rPr>
                <w:rFonts w:ascii="Trebuchet MS" w:hAnsi="Trebuchet MS"/>
                <w:noProof/>
              </w:rPr>
              <w:t> </w:t>
            </w:r>
            <w:r w:rsidRPr="00907E8C">
              <w:rPr>
                <w:rFonts w:ascii="Trebuchet MS" w:hAnsi="Trebuchet MS"/>
                <w:noProof/>
              </w:rPr>
              <w:t> </w:t>
            </w:r>
            <w:r w:rsidRPr="00907E8C">
              <w:rPr>
                <w:rFonts w:ascii="Trebuchet MS" w:hAnsi="Trebuchet MS"/>
                <w:noProof/>
              </w:rPr>
              <w:t> </w:t>
            </w:r>
            <w:r w:rsidRPr="00907E8C">
              <w:rPr>
                <w:rFonts w:ascii="Trebuchet MS" w:hAnsi="Trebuchet MS"/>
                <w:noProof/>
              </w:rPr>
              <w:t> </w:t>
            </w:r>
            <w:r w:rsidRPr="00907E8C">
              <w:rPr>
                <w:rFonts w:ascii="Trebuchet MS" w:hAnsi="Trebuchet MS"/>
                <w:noProof/>
              </w:rPr>
              <w:t> </w:t>
            </w:r>
            <w:r w:rsidRPr="00907E8C">
              <w:rPr>
                <w:rFonts w:ascii="Trebuchet MS" w:hAnsi="Trebuchet MS"/>
              </w:rPr>
              <w:fldChar w:fldCharType="end"/>
            </w:r>
          </w:p>
        </w:tc>
      </w:tr>
      <w:tr w:rsidR="00B03328" w:rsidRPr="00D3479C" w14:paraId="53F254E4" w14:textId="77777777" w:rsidTr="00B03328">
        <w:trPr>
          <w:trHeight w:val="550"/>
        </w:trPr>
        <w:tc>
          <w:tcPr>
            <w:tcW w:w="4678" w:type="dxa"/>
          </w:tcPr>
          <w:p w14:paraId="480F9896" w14:textId="298C977D" w:rsidR="00B03328" w:rsidRPr="00D3479C" w:rsidRDefault="00482036" w:rsidP="00C43335">
            <w:pPr>
              <w:ind w:left="0"/>
              <w:rPr>
                <w:sz w:val="24"/>
                <w:szCs w:val="24"/>
              </w:rPr>
            </w:pPr>
            <w:r w:rsidRPr="00482036">
              <w:rPr>
                <w:sz w:val="24"/>
                <w:szCs w:val="24"/>
              </w:rPr>
              <w:t xml:space="preserve">Final value adjusted to the Building and </w:t>
            </w:r>
            <w:r>
              <w:rPr>
                <w:sz w:val="24"/>
                <w:szCs w:val="24"/>
              </w:rPr>
              <w:br/>
            </w:r>
            <w:r w:rsidR="00C43335">
              <w:rPr>
                <w:sz w:val="24"/>
                <w:szCs w:val="24"/>
              </w:rPr>
              <w:t>C</w:t>
            </w:r>
            <w:r w:rsidRPr="00482036">
              <w:rPr>
                <w:sz w:val="24"/>
                <w:szCs w:val="24"/>
              </w:rPr>
              <w:t xml:space="preserve">onstruction </w:t>
            </w:r>
            <w:r w:rsidR="00C43335">
              <w:rPr>
                <w:sz w:val="24"/>
                <w:szCs w:val="24"/>
              </w:rPr>
              <w:t>Training F</w:t>
            </w:r>
            <w:r w:rsidRPr="00482036">
              <w:rPr>
                <w:sz w:val="24"/>
                <w:szCs w:val="24"/>
              </w:rPr>
              <w:t xml:space="preserve">und if more </w:t>
            </w:r>
            <w:r>
              <w:rPr>
                <w:sz w:val="24"/>
                <w:szCs w:val="24"/>
              </w:rPr>
              <w:br/>
            </w:r>
            <w:r w:rsidRPr="00482036">
              <w:rPr>
                <w:sz w:val="24"/>
                <w:szCs w:val="24"/>
              </w:rPr>
              <w:t xml:space="preserve">than the prescribed amount </w:t>
            </w:r>
            <w:r>
              <w:rPr>
                <w:sz w:val="24"/>
                <w:szCs w:val="24"/>
              </w:rPr>
              <w:br/>
            </w:r>
            <w:r w:rsidRPr="00482036">
              <w:rPr>
                <w:sz w:val="24"/>
                <w:szCs w:val="24"/>
              </w:rPr>
              <w:t>(currently $25,000)</w:t>
            </w:r>
          </w:p>
        </w:tc>
        <w:tc>
          <w:tcPr>
            <w:tcW w:w="709" w:type="dxa"/>
          </w:tcPr>
          <w:p w14:paraId="195D9B52" w14:textId="1166D92C" w:rsidR="00B03328" w:rsidRPr="00D3479C" w:rsidRDefault="00B03328" w:rsidP="001B0751">
            <w:pPr>
              <w:ind w:left="0"/>
              <w:rPr>
                <w:sz w:val="24"/>
                <w:szCs w:val="24"/>
              </w:rPr>
            </w:pPr>
            <w:r w:rsidRPr="004B017B">
              <w:rPr>
                <w:rFonts w:ascii="Trebuchet MS" w:hAnsi="Trebuchet MS"/>
              </w:rPr>
              <w:fldChar w:fldCharType="begin">
                <w:ffData>
                  <w:name w:val="Text1"/>
                  <w:enabled/>
                  <w:calcOnExit w:val="0"/>
                  <w:textInput/>
                </w:ffData>
              </w:fldChar>
            </w:r>
            <w:r w:rsidRPr="004B017B">
              <w:rPr>
                <w:rFonts w:ascii="Trebuchet MS" w:hAnsi="Trebuchet MS"/>
              </w:rPr>
              <w:instrText xml:space="preserve"> FORMTEXT </w:instrText>
            </w:r>
            <w:r w:rsidRPr="004B017B">
              <w:rPr>
                <w:rFonts w:ascii="Trebuchet MS" w:hAnsi="Trebuchet MS"/>
              </w:rPr>
            </w:r>
            <w:r w:rsidRPr="004B017B">
              <w:rPr>
                <w:rFonts w:ascii="Trebuchet MS" w:hAnsi="Trebuchet MS"/>
              </w:rPr>
              <w:fldChar w:fldCharType="separate"/>
            </w:r>
            <w:r w:rsidRPr="004B017B">
              <w:rPr>
                <w:rFonts w:ascii="Trebuchet MS" w:hAnsi="Trebuchet MS"/>
                <w:noProof/>
              </w:rPr>
              <w:t> </w:t>
            </w:r>
            <w:r w:rsidRPr="004B017B">
              <w:rPr>
                <w:rFonts w:ascii="Trebuchet MS" w:hAnsi="Trebuchet MS"/>
                <w:noProof/>
              </w:rPr>
              <w:t> </w:t>
            </w:r>
            <w:r w:rsidRPr="004B017B">
              <w:rPr>
                <w:rFonts w:ascii="Trebuchet MS" w:hAnsi="Trebuchet MS"/>
                <w:noProof/>
              </w:rPr>
              <w:t> </w:t>
            </w:r>
            <w:r w:rsidRPr="004B017B">
              <w:rPr>
                <w:rFonts w:ascii="Trebuchet MS" w:hAnsi="Trebuchet MS"/>
                <w:noProof/>
              </w:rPr>
              <w:t> </w:t>
            </w:r>
            <w:r w:rsidRPr="004B017B">
              <w:rPr>
                <w:rFonts w:ascii="Trebuchet MS" w:hAnsi="Trebuchet MS"/>
                <w:noProof/>
              </w:rPr>
              <w:t> </w:t>
            </w:r>
            <w:r w:rsidRPr="004B017B">
              <w:rPr>
                <w:rFonts w:ascii="Trebuchet MS" w:hAnsi="Trebuchet MS"/>
              </w:rPr>
              <w:fldChar w:fldCharType="end"/>
            </w:r>
          </w:p>
        </w:tc>
        <w:tc>
          <w:tcPr>
            <w:tcW w:w="709" w:type="dxa"/>
          </w:tcPr>
          <w:p w14:paraId="371C50B0" w14:textId="4D99DC24" w:rsidR="00B03328" w:rsidRPr="00D3479C" w:rsidRDefault="00B03328" w:rsidP="001B0751">
            <w:pPr>
              <w:ind w:left="0"/>
              <w:rPr>
                <w:sz w:val="24"/>
                <w:szCs w:val="24"/>
              </w:rPr>
            </w:pPr>
            <w:r w:rsidRPr="004B017B">
              <w:rPr>
                <w:rFonts w:ascii="Trebuchet MS" w:hAnsi="Trebuchet MS"/>
              </w:rPr>
              <w:fldChar w:fldCharType="begin">
                <w:ffData>
                  <w:name w:val="Text1"/>
                  <w:enabled/>
                  <w:calcOnExit w:val="0"/>
                  <w:textInput/>
                </w:ffData>
              </w:fldChar>
            </w:r>
            <w:r w:rsidRPr="004B017B">
              <w:rPr>
                <w:rFonts w:ascii="Trebuchet MS" w:hAnsi="Trebuchet MS"/>
              </w:rPr>
              <w:instrText xml:space="preserve"> FORMTEXT </w:instrText>
            </w:r>
            <w:r w:rsidRPr="004B017B">
              <w:rPr>
                <w:rFonts w:ascii="Trebuchet MS" w:hAnsi="Trebuchet MS"/>
              </w:rPr>
            </w:r>
            <w:r w:rsidRPr="004B017B">
              <w:rPr>
                <w:rFonts w:ascii="Trebuchet MS" w:hAnsi="Trebuchet MS"/>
              </w:rPr>
              <w:fldChar w:fldCharType="separate"/>
            </w:r>
            <w:r w:rsidRPr="004B017B">
              <w:rPr>
                <w:rFonts w:ascii="Trebuchet MS" w:hAnsi="Trebuchet MS"/>
                <w:noProof/>
              </w:rPr>
              <w:t> </w:t>
            </w:r>
            <w:r w:rsidRPr="004B017B">
              <w:rPr>
                <w:rFonts w:ascii="Trebuchet MS" w:hAnsi="Trebuchet MS"/>
                <w:noProof/>
              </w:rPr>
              <w:t> </w:t>
            </w:r>
            <w:r w:rsidRPr="004B017B">
              <w:rPr>
                <w:rFonts w:ascii="Trebuchet MS" w:hAnsi="Trebuchet MS"/>
                <w:noProof/>
              </w:rPr>
              <w:t> </w:t>
            </w:r>
            <w:r w:rsidRPr="004B017B">
              <w:rPr>
                <w:rFonts w:ascii="Trebuchet MS" w:hAnsi="Trebuchet MS"/>
                <w:noProof/>
              </w:rPr>
              <w:t> </w:t>
            </w:r>
            <w:r w:rsidRPr="004B017B">
              <w:rPr>
                <w:rFonts w:ascii="Trebuchet MS" w:hAnsi="Trebuchet MS"/>
                <w:noProof/>
              </w:rPr>
              <w:t> </w:t>
            </w:r>
            <w:r w:rsidRPr="004B017B">
              <w:rPr>
                <w:rFonts w:ascii="Trebuchet MS" w:hAnsi="Trebuchet MS"/>
              </w:rPr>
              <w:fldChar w:fldCharType="end"/>
            </w:r>
          </w:p>
        </w:tc>
        <w:tc>
          <w:tcPr>
            <w:tcW w:w="2268" w:type="dxa"/>
          </w:tcPr>
          <w:p w14:paraId="545036BE" w14:textId="286C2D61" w:rsidR="00B03328" w:rsidRPr="00D3479C" w:rsidRDefault="0021730D" w:rsidP="001B0751">
            <w:pPr>
              <w:ind w:left="0"/>
              <w:rPr>
                <w:sz w:val="24"/>
                <w:szCs w:val="24"/>
              </w:rPr>
            </w:pPr>
            <w:r w:rsidRPr="0021730D">
              <w:rPr>
                <w:sz w:val="24"/>
                <w:szCs w:val="24"/>
              </w:rPr>
              <w:t xml:space="preserve">BSR Act </w:t>
            </w:r>
            <w:r>
              <w:rPr>
                <w:sz w:val="24"/>
                <w:szCs w:val="24"/>
              </w:rPr>
              <w:br/>
            </w:r>
            <w:r w:rsidRPr="0021730D">
              <w:rPr>
                <w:sz w:val="24"/>
                <w:szCs w:val="24"/>
              </w:rPr>
              <w:t>s53(1)(e) or (j)</w:t>
            </w:r>
          </w:p>
        </w:tc>
        <w:tc>
          <w:tcPr>
            <w:tcW w:w="2268" w:type="dxa"/>
          </w:tcPr>
          <w:p w14:paraId="245109D1" w14:textId="3BFD0837" w:rsidR="00B03328" w:rsidRPr="00D3479C" w:rsidRDefault="00B03328" w:rsidP="001B0751">
            <w:pPr>
              <w:ind w:left="0"/>
              <w:rPr>
                <w:sz w:val="24"/>
                <w:szCs w:val="24"/>
              </w:rPr>
            </w:pPr>
            <w:r w:rsidRPr="00907E8C">
              <w:rPr>
                <w:rFonts w:ascii="Trebuchet MS" w:hAnsi="Trebuchet MS"/>
              </w:rPr>
              <w:fldChar w:fldCharType="begin">
                <w:ffData>
                  <w:name w:val="Text1"/>
                  <w:enabled/>
                  <w:calcOnExit w:val="0"/>
                  <w:textInput/>
                </w:ffData>
              </w:fldChar>
            </w:r>
            <w:r w:rsidRPr="00907E8C">
              <w:rPr>
                <w:rFonts w:ascii="Trebuchet MS" w:hAnsi="Trebuchet MS"/>
              </w:rPr>
              <w:instrText xml:space="preserve"> FORMTEXT </w:instrText>
            </w:r>
            <w:r w:rsidRPr="00907E8C">
              <w:rPr>
                <w:rFonts w:ascii="Trebuchet MS" w:hAnsi="Trebuchet MS"/>
              </w:rPr>
            </w:r>
            <w:r w:rsidRPr="00907E8C">
              <w:rPr>
                <w:rFonts w:ascii="Trebuchet MS" w:hAnsi="Trebuchet MS"/>
              </w:rPr>
              <w:fldChar w:fldCharType="separate"/>
            </w:r>
            <w:r w:rsidRPr="00907E8C">
              <w:rPr>
                <w:rFonts w:ascii="Trebuchet MS" w:hAnsi="Trebuchet MS"/>
                <w:noProof/>
              </w:rPr>
              <w:t> </w:t>
            </w:r>
            <w:r w:rsidRPr="00907E8C">
              <w:rPr>
                <w:rFonts w:ascii="Trebuchet MS" w:hAnsi="Trebuchet MS"/>
                <w:noProof/>
              </w:rPr>
              <w:t> </w:t>
            </w:r>
            <w:r w:rsidRPr="00907E8C">
              <w:rPr>
                <w:rFonts w:ascii="Trebuchet MS" w:hAnsi="Trebuchet MS"/>
                <w:noProof/>
              </w:rPr>
              <w:t> </w:t>
            </w:r>
            <w:r w:rsidRPr="00907E8C">
              <w:rPr>
                <w:rFonts w:ascii="Trebuchet MS" w:hAnsi="Trebuchet MS"/>
                <w:noProof/>
              </w:rPr>
              <w:t> </w:t>
            </w:r>
            <w:r w:rsidRPr="00907E8C">
              <w:rPr>
                <w:rFonts w:ascii="Trebuchet MS" w:hAnsi="Trebuchet MS"/>
                <w:noProof/>
              </w:rPr>
              <w:t> </w:t>
            </w:r>
            <w:r w:rsidRPr="00907E8C">
              <w:rPr>
                <w:rFonts w:ascii="Trebuchet MS" w:hAnsi="Trebuchet MS"/>
              </w:rPr>
              <w:fldChar w:fldCharType="end"/>
            </w:r>
          </w:p>
        </w:tc>
      </w:tr>
    </w:tbl>
    <w:p w14:paraId="4F4119AD" w14:textId="3DD5DAB3" w:rsidR="0032342D" w:rsidRPr="00DB7285" w:rsidRDefault="00B03328" w:rsidP="00136678">
      <w:pPr>
        <w:pStyle w:val="Heading2"/>
        <w:spacing w:before="360" w:after="60"/>
        <w:ind w:left="-1077"/>
        <w:rPr>
          <w:rFonts w:ascii="Roboto" w:hAnsi="Roboto"/>
          <w:sz w:val="28"/>
          <w:szCs w:val="28"/>
        </w:rPr>
      </w:pPr>
      <w:r w:rsidRPr="00DB7285">
        <w:rPr>
          <w:rFonts w:ascii="Roboto" w:hAnsi="Roboto"/>
          <w:sz w:val="28"/>
          <w:szCs w:val="28"/>
        </w:rPr>
        <w:t>Building services levy</w:t>
      </w:r>
    </w:p>
    <w:tbl>
      <w:tblPr>
        <w:tblStyle w:val="TableGrid"/>
        <w:tblW w:w="10632" w:type="dxa"/>
        <w:tblInd w:w="-1026" w:type="dxa"/>
        <w:tblLook w:val="04A0" w:firstRow="1" w:lastRow="0" w:firstColumn="1" w:lastColumn="0" w:noHBand="0" w:noVBand="1"/>
      </w:tblPr>
      <w:tblGrid>
        <w:gridCol w:w="4678"/>
        <w:gridCol w:w="5954"/>
      </w:tblGrid>
      <w:tr w:rsidR="00B03328" w:rsidRPr="00D3479C" w14:paraId="127AA388" w14:textId="77777777" w:rsidTr="001B0751">
        <w:trPr>
          <w:trHeight w:val="550"/>
        </w:trPr>
        <w:tc>
          <w:tcPr>
            <w:tcW w:w="4678" w:type="dxa"/>
            <w:vAlign w:val="center"/>
          </w:tcPr>
          <w:p w14:paraId="40D8A217" w14:textId="2E6B9749" w:rsidR="00B03328" w:rsidRPr="00D3479C" w:rsidRDefault="00B03328" w:rsidP="001B0751">
            <w:pPr>
              <w:ind w:left="0"/>
              <w:rPr>
                <w:b/>
                <w:sz w:val="24"/>
                <w:szCs w:val="24"/>
              </w:rPr>
            </w:pPr>
            <w:r>
              <w:rPr>
                <w:sz w:val="24"/>
                <w:szCs w:val="24"/>
              </w:rPr>
              <w:t>Building services levy value</w:t>
            </w:r>
          </w:p>
        </w:tc>
        <w:tc>
          <w:tcPr>
            <w:tcW w:w="5954" w:type="dxa"/>
            <w:vAlign w:val="center"/>
          </w:tcPr>
          <w:p w14:paraId="51CF22E6" w14:textId="77777777" w:rsidR="00B03328" w:rsidRPr="00D3479C" w:rsidRDefault="00B03328" w:rsidP="001B0751">
            <w:pPr>
              <w:ind w:left="0"/>
              <w:rPr>
                <w:b/>
                <w:sz w:val="24"/>
                <w:szCs w:val="24"/>
              </w:rPr>
            </w:pPr>
            <w:r w:rsidRPr="00EF641C">
              <w:rPr>
                <w:rFonts w:ascii="Trebuchet MS" w:hAnsi="Trebuchet MS"/>
              </w:rPr>
              <w:fldChar w:fldCharType="begin">
                <w:ffData>
                  <w:name w:val="Text1"/>
                  <w:enabled/>
                  <w:calcOnExit w:val="0"/>
                  <w:textInput/>
                </w:ffData>
              </w:fldChar>
            </w:r>
            <w:r w:rsidRPr="00EF641C">
              <w:rPr>
                <w:rFonts w:ascii="Trebuchet MS" w:hAnsi="Trebuchet MS"/>
              </w:rPr>
              <w:instrText xml:space="preserve"> FORMTEXT </w:instrText>
            </w:r>
            <w:r w:rsidRPr="00EF641C">
              <w:rPr>
                <w:rFonts w:ascii="Trebuchet MS" w:hAnsi="Trebuchet MS"/>
              </w:rPr>
            </w:r>
            <w:r w:rsidRPr="00EF641C">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sidRPr="00EF641C">
              <w:rPr>
                <w:rFonts w:ascii="Trebuchet MS" w:hAnsi="Trebuchet MS"/>
              </w:rPr>
              <w:fldChar w:fldCharType="end"/>
            </w:r>
          </w:p>
        </w:tc>
      </w:tr>
    </w:tbl>
    <w:p w14:paraId="38AA0400" w14:textId="77777777" w:rsidR="00B03328" w:rsidRDefault="00B03328" w:rsidP="00B03328"/>
    <w:tbl>
      <w:tblPr>
        <w:tblStyle w:val="TableGrid"/>
        <w:tblW w:w="10632" w:type="dxa"/>
        <w:tblInd w:w="-1026" w:type="dxa"/>
        <w:tblCellMar>
          <w:top w:w="28" w:type="dxa"/>
        </w:tblCellMar>
        <w:tblLook w:val="04A0" w:firstRow="1" w:lastRow="0" w:firstColumn="1" w:lastColumn="0" w:noHBand="0" w:noVBand="1"/>
      </w:tblPr>
      <w:tblGrid>
        <w:gridCol w:w="4678"/>
        <w:gridCol w:w="709"/>
        <w:gridCol w:w="709"/>
        <w:gridCol w:w="2268"/>
        <w:gridCol w:w="2268"/>
      </w:tblGrid>
      <w:tr w:rsidR="00B03328" w:rsidRPr="00D3479C" w14:paraId="139BD8F7" w14:textId="77777777" w:rsidTr="00B03328">
        <w:trPr>
          <w:trHeight w:val="186"/>
        </w:trPr>
        <w:tc>
          <w:tcPr>
            <w:tcW w:w="4678" w:type="dxa"/>
            <w:vMerge w:val="restart"/>
            <w:vAlign w:val="center"/>
          </w:tcPr>
          <w:p w14:paraId="70BFFA12" w14:textId="77777777" w:rsidR="00B03328" w:rsidRPr="00D3479C" w:rsidRDefault="00B03328" w:rsidP="001B0751">
            <w:pPr>
              <w:ind w:left="0"/>
              <w:rPr>
                <w:b/>
                <w:sz w:val="24"/>
                <w:szCs w:val="24"/>
              </w:rPr>
            </w:pPr>
            <w:r w:rsidRPr="00D3479C">
              <w:rPr>
                <w:b/>
                <w:sz w:val="24"/>
                <w:szCs w:val="24"/>
              </w:rPr>
              <w:t>Requirement</w:t>
            </w:r>
          </w:p>
        </w:tc>
        <w:tc>
          <w:tcPr>
            <w:tcW w:w="1418" w:type="dxa"/>
            <w:gridSpan w:val="2"/>
            <w:vAlign w:val="center"/>
          </w:tcPr>
          <w:p w14:paraId="0FE98917" w14:textId="77777777" w:rsidR="00B03328" w:rsidRPr="00D3479C" w:rsidRDefault="00B03328" w:rsidP="001B0751">
            <w:pPr>
              <w:ind w:left="0"/>
              <w:rPr>
                <w:b/>
                <w:sz w:val="24"/>
                <w:szCs w:val="24"/>
              </w:rPr>
            </w:pPr>
            <w:r w:rsidRPr="00D3479C">
              <w:rPr>
                <w:b/>
                <w:sz w:val="24"/>
                <w:szCs w:val="24"/>
              </w:rPr>
              <w:t>Compliant</w:t>
            </w:r>
          </w:p>
        </w:tc>
        <w:tc>
          <w:tcPr>
            <w:tcW w:w="2268" w:type="dxa"/>
            <w:vMerge w:val="restart"/>
            <w:vAlign w:val="center"/>
          </w:tcPr>
          <w:p w14:paraId="0D3CF746" w14:textId="77777777" w:rsidR="00B03328" w:rsidRPr="00D3479C" w:rsidRDefault="00B03328" w:rsidP="001B0751">
            <w:pPr>
              <w:ind w:left="0"/>
              <w:rPr>
                <w:b/>
                <w:sz w:val="24"/>
                <w:szCs w:val="24"/>
              </w:rPr>
            </w:pPr>
            <w:r w:rsidRPr="00D3479C">
              <w:rPr>
                <w:b/>
                <w:sz w:val="24"/>
                <w:szCs w:val="24"/>
              </w:rPr>
              <w:t>Reference</w:t>
            </w:r>
          </w:p>
        </w:tc>
        <w:tc>
          <w:tcPr>
            <w:tcW w:w="2268" w:type="dxa"/>
            <w:vMerge w:val="restart"/>
            <w:vAlign w:val="center"/>
          </w:tcPr>
          <w:p w14:paraId="76E6E994" w14:textId="77777777" w:rsidR="00B03328" w:rsidRPr="00D3479C" w:rsidRDefault="00B03328" w:rsidP="001B0751">
            <w:pPr>
              <w:ind w:left="0"/>
              <w:rPr>
                <w:b/>
                <w:sz w:val="24"/>
                <w:szCs w:val="24"/>
              </w:rPr>
            </w:pPr>
            <w:r w:rsidRPr="00D3479C">
              <w:rPr>
                <w:b/>
                <w:sz w:val="24"/>
                <w:szCs w:val="24"/>
              </w:rPr>
              <w:t>Comment</w:t>
            </w:r>
          </w:p>
        </w:tc>
      </w:tr>
      <w:tr w:rsidR="00B03328" w:rsidRPr="00D3479C" w14:paraId="1977BB7E" w14:textId="77777777" w:rsidTr="00B03328">
        <w:trPr>
          <w:trHeight w:val="185"/>
        </w:trPr>
        <w:tc>
          <w:tcPr>
            <w:tcW w:w="4678" w:type="dxa"/>
            <w:vMerge/>
          </w:tcPr>
          <w:p w14:paraId="5CDF3B7E" w14:textId="77777777" w:rsidR="00B03328" w:rsidRPr="00D3479C" w:rsidRDefault="00B03328" w:rsidP="001B0751">
            <w:pPr>
              <w:ind w:left="0"/>
              <w:rPr>
                <w:sz w:val="24"/>
                <w:szCs w:val="24"/>
              </w:rPr>
            </w:pPr>
          </w:p>
        </w:tc>
        <w:tc>
          <w:tcPr>
            <w:tcW w:w="709" w:type="dxa"/>
            <w:vAlign w:val="center"/>
          </w:tcPr>
          <w:p w14:paraId="7AFA40B7" w14:textId="77777777" w:rsidR="00B03328" w:rsidRPr="00D3479C" w:rsidRDefault="00B03328" w:rsidP="001B0751">
            <w:pPr>
              <w:ind w:left="0"/>
              <w:rPr>
                <w:b/>
                <w:sz w:val="24"/>
                <w:szCs w:val="24"/>
              </w:rPr>
            </w:pPr>
            <w:r w:rsidRPr="00D3479C">
              <w:rPr>
                <w:b/>
                <w:sz w:val="24"/>
                <w:szCs w:val="24"/>
              </w:rPr>
              <w:t>Yes</w:t>
            </w:r>
          </w:p>
        </w:tc>
        <w:tc>
          <w:tcPr>
            <w:tcW w:w="709" w:type="dxa"/>
            <w:vAlign w:val="center"/>
          </w:tcPr>
          <w:p w14:paraId="6D91948E" w14:textId="77777777" w:rsidR="00B03328" w:rsidRPr="00D3479C" w:rsidRDefault="00B03328" w:rsidP="001B0751">
            <w:pPr>
              <w:ind w:left="0"/>
              <w:rPr>
                <w:b/>
                <w:sz w:val="24"/>
                <w:szCs w:val="24"/>
              </w:rPr>
            </w:pPr>
            <w:r w:rsidRPr="00D3479C">
              <w:rPr>
                <w:b/>
                <w:sz w:val="24"/>
                <w:szCs w:val="24"/>
              </w:rPr>
              <w:t>No</w:t>
            </w:r>
          </w:p>
        </w:tc>
        <w:tc>
          <w:tcPr>
            <w:tcW w:w="2268" w:type="dxa"/>
            <w:vMerge/>
          </w:tcPr>
          <w:p w14:paraId="04FCF0F8" w14:textId="77777777" w:rsidR="00B03328" w:rsidRPr="00D3479C" w:rsidRDefault="00B03328" w:rsidP="001B0751">
            <w:pPr>
              <w:ind w:left="0"/>
              <w:rPr>
                <w:sz w:val="24"/>
                <w:szCs w:val="24"/>
              </w:rPr>
            </w:pPr>
          </w:p>
        </w:tc>
        <w:tc>
          <w:tcPr>
            <w:tcW w:w="2268" w:type="dxa"/>
            <w:vMerge/>
          </w:tcPr>
          <w:p w14:paraId="76B5046D" w14:textId="77777777" w:rsidR="00B03328" w:rsidRPr="00D3479C" w:rsidRDefault="00B03328" w:rsidP="001B0751">
            <w:pPr>
              <w:ind w:left="0"/>
              <w:rPr>
                <w:sz w:val="24"/>
                <w:szCs w:val="24"/>
              </w:rPr>
            </w:pPr>
          </w:p>
        </w:tc>
      </w:tr>
      <w:tr w:rsidR="00B03328" w:rsidRPr="00D3479C" w14:paraId="5B81EFC3" w14:textId="77777777" w:rsidTr="00B03328">
        <w:trPr>
          <w:trHeight w:val="550"/>
        </w:trPr>
        <w:tc>
          <w:tcPr>
            <w:tcW w:w="4678" w:type="dxa"/>
          </w:tcPr>
          <w:p w14:paraId="216087D9" w14:textId="33FA78AE" w:rsidR="00B03328" w:rsidRPr="00D3479C" w:rsidRDefault="00482036" w:rsidP="00482036">
            <w:pPr>
              <w:ind w:left="0"/>
              <w:rPr>
                <w:sz w:val="24"/>
                <w:szCs w:val="24"/>
              </w:rPr>
            </w:pPr>
            <w:r w:rsidRPr="00482036">
              <w:rPr>
                <w:sz w:val="24"/>
                <w:szCs w:val="24"/>
              </w:rPr>
              <w:t xml:space="preserve">Building services levy value is the same </w:t>
            </w:r>
            <w:r>
              <w:rPr>
                <w:sz w:val="24"/>
                <w:szCs w:val="24"/>
              </w:rPr>
              <w:br/>
            </w:r>
            <w:r w:rsidRPr="00482036">
              <w:rPr>
                <w:sz w:val="24"/>
                <w:szCs w:val="24"/>
              </w:rPr>
              <w:t xml:space="preserve">as the building permit, building contract </w:t>
            </w:r>
            <w:r>
              <w:rPr>
                <w:sz w:val="24"/>
                <w:szCs w:val="24"/>
              </w:rPr>
              <w:br/>
            </w:r>
            <w:r w:rsidRPr="00482036">
              <w:rPr>
                <w:sz w:val="24"/>
                <w:szCs w:val="24"/>
              </w:rPr>
              <w:t xml:space="preserve">and </w:t>
            </w:r>
            <w:r>
              <w:rPr>
                <w:sz w:val="24"/>
                <w:szCs w:val="24"/>
              </w:rPr>
              <w:t>HII policy (m</w:t>
            </w:r>
            <w:r w:rsidRPr="00482036">
              <w:rPr>
                <w:sz w:val="24"/>
                <w:szCs w:val="24"/>
              </w:rPr>
              <w:t>ust not be undervalued)</w:t>
            </w:r>
          </w:p>
        </w:tc>
        <w:tc>
          <w:tcPr>
            <w:tcW w:w="709" w:type="dxa"/>
          </w:tcPr>
          <w:p w14:paraId="0F4856B8" w14:textId="643E7448" w:rsidR="00B03328" w:rsidRPr="00D3479C" w:rsidRDefault="00B03328" w:rsidP="001B0751">
            <w:pPr>
              <w:ind w:left="0"/>
              <w:rPr>
                <w:sz w:val="24"/>
                <w:szCs w:val="24"/>
              </w:rPr>
            </w:pPr>
            <w:r w:rsidRPr="00420BAF">
              <w:rPr>
                <w:rFonts w:ascii="Trebuchet MS" w:hAnsi="Trebuchet MS"/>
              </w:rPr>
              <w:fldChar w:fldCharType="begin">
                <w:ffData>
                  <w:name w:val="Text1"/>
                  <w:enabled/>
                  <w:calcOnExit w:val="0"/>
                  <w:textInput/>
                </w:ffData>
              </w:fldChar>
            </w:r>
            <w:r w:rsidRPr="00420BAF">
              <w:rPr>
                <w:rFonts w:ascii="Trebuchet MS" w:hAnsi="Trebuchet MS"/>
              </w:rPr>
              <w:instrText xml:space="preserve"> FORMTEXT </w:instrText>
            </w:r>
            <w:r w:rsidRPr="00420BAF">
              <w:rPr>
                <w:rFonts w:ascii="Trebuchet MS" w:hAnsi="Trebuchet MS"/>
              </w:rPr>
            </w:r>
            <w:r w:rsidRPr="00420BAF">
              <w:rPr>
                <w:rFonts w:ascii="Trebuchet MS" w:hAnsi="Trebuchet MS"/>
              </w:rPr>
              <w:fldChar w:fldCharType="separate"/>
            </w:r>
            <w:r w:rsidRPr="00420BAF">
              <w:rPr>
                <w:rFonts w:ascii="Trebuchet MS" w:hAnsi="Trebuchet MS"/>
                <w:noProof/>
              </w:rPr>
              <w:t> </w:t>
            </w:r>
            <w:r w:rsidRPr="00420BAF">
              <w:rPr>
                <w:rFonts w:ascii="Trebuchet MS" w:hAnsi="Trebuchet MS"/>
                <w:noProof/>
              </w:rPr>
              <w:t> </w:t>
            </w:r>
            <w:r w:rsidRPr="00420BAF">
              <w:rPr>
                <w:rFonts w:ascii="Trebuchet MS" w:hAnsi="Trebuchet MS"/>
                <w:noProof/>
              </w:rPr>
              <w:t> </w:t>
            </w:r>
            <w:r w:rsidRPr="00420BAF">
              <w:rPr>
                <w:rFonts w:ascii="Trebuchet MS" w:hAnsi="Trebuchet MS"/>
                <w:noProof/>
              </w:rPr>
              <w:t> </w:t>
            </w:r>
            <w:r w:rsidRPr="00420BAF">
              <w:rPr>
                <w:rFonts w:ascii="Trebuchet MS" w:hAnsi="Trebuchet MS"/>
                <w:noProof/>
              </w:rPr>
              <w:t> </w:t>
            </w:r>
            <w:r w:rsidRPr="00420BAF">
              <w:rPr>
                <w:rFonts w:ascii="Trebuchet MS" w:hAnsi="Trebuchet MS"/>
              </w:rPr>
              <w:fldChar w:fldCharType="end"/>
            </w:r>
          </w:p>
        </w:tc>
        <w:tc>
          <w:tcPr>
            <w:tcW w:w="709" w:type="dxa"/>
          </w:tcPr>
          <w:p w14:paraId="65337DE0" w14:textId="4AFFDCAD" w:rsidR="00B03328" w:rsidRPr="00D3479C" w:rsidRDefault="00B03328" w:rsidP="001B0751">
            <w:pPr>
              <w:ind w:left="0"/>
              <w:rPr>
                <w:sz w:val="24"/>
                <w:szCs w:val="24"/>
              </w:rPr>
            </w:pPr>
            <w:r w:rsidRPr="00420BAF">
              <w:rPr>
                <w:rFonts w:ascii="Trebuchet MS" w:hAnsi="Trebuchet MS"/>
              </w:rPr>
              <w:fldChar w:fldCharType="begin">
                <w:ffData>
                  <w:name w:val="Text1"/>
                  <w:enabled/>
                  <w:calcOnExit w:val="0"/>
                  <w:textInput/>
                </w:ffData>
              </w:fldChar>
            </w:r>
            <w:r w:rsidRPr="00420BAF">
              <w:rPr>
                <w:rFonts w:ascii="Trebuchet MS" w:hAnsi="Trebuchet MS"/>
              </w:rPr>
              <w:instrText xml:space="preserve"> FORMTEXT </w:instrText>
            </w:r>
            <w:r w:rsidRPr="00420BAF">
              <w:rPr>
                <w:rFonts w:ascii="Trebuchet MS" w:hAnsi="Trebuchet MS"/>
              </w:rPr>
            </w:r>
            <w:r w:rsidRPr="00420BAF">
              <w:rPr>
                <w:rFonts w:ascii="Trebuchet MS" w:hAnsi="Trebuchet MS"/>
              </w:rPr>
              <w:fldChar w:fldCharType="separate"/>
            </w:r>
            <w:r w:rsidRPr="00420BAF">
              <w:rPr>
                <w:rFonts w:ascii="Trebuchet MS" w:hAnsi="Trebuchet MS"/>
                <w:noProof/>
              </w:rPr>
              <w:t> </w:t>
            </w:r>
            <w:r w:rsidRPr="00420BAF">
              <w:rPr>
                <w:rFonts w:ascii="Trebuchet MS" w:hAnsi="Trebuchet MS"/>
                <w:noProof/>
              </w:rPr>
              <w:t> </w:t>
            </w:r>
            <w:r w:rsidRPr="00420BAF">
              <w:rPr>
                <w:rFonts w:ascii="Trebuchet MS" w:hAnsi="Trebuchet MS"/>
                <w:noProof/>
              </w:rPr>
              <w:t> </w:t>
            </w:r>
            <w:r w:rsidRPr="00420BAF">
              <w:rPr>
                <w:rFonts w:ascii="Trebuchet MS" w:hAnsi="Trebuchet MS"/>
                <w:noProof/>
              </w:rPr>
              <w:t> </w:t>
            </w:r>
            <w:r w:rsidRPr="00420BAF">
              <w:rPr>
                <w:rFonts w:ascii="Trebuchet MS" w:hAnsi="Trebuchet MS"/>
                <w:noProof/>
              </w:rPr>
              <w:t> </w:t>
            </w:r>
            <w:r w:rsidRPr="00420BAF">
              <w:rPr>
                <w:rFonts w:ascii="Trebuchet MS" w:hAnsi="Trebuchet MS"/>
              </w:rPr>
              <w:fldChar w:fldCharType="end"/>
            </w:r>
          </w:p>
        </w:tc>
        <w:tc>
          <w:tcPr>
            <w:tcW w:w="2268" w:type="dxa"/>
          </w:tcPr>
          <w:p w14:paraId="0370DA96" w14:textId="5915AA8B" w:rsidR="00B03328" w:rsidRPr="00D3479C" w:rsidRDefault="0021730D" w:rsidP="001B0751">
            <w:pPr>
              <w:ind w:left="0"/>
              <w:rPr>
                <w:sz w:val="24"/>
                <w:szCs w:val="24"/>
              </w:rPr>
            </w:pPr>
            <w:r w:rsidRPr="0021730D">
              <w:rPr>
                <w:sz w:val="24"/>
                <w:szCs w:val="24"/>
              </w:rPr>
              <w:t xml:space="preserve">BSR Act </w:t>
            </w:r>
            <w:r>
              <w:rPr>
                <w:sz w:val="24"/>
                <w:szCs w:val="24"/>
              </w:rPr>
              <w:br/>
            </w:r>
            <w:r w:rsidRPr="0021730D">
              <w:rPr>
                <w:sz w:val="24"/>
                <w:szCs w:val="24"/>
              </w:rPr>
              <w:t>s53(1)(e) or (j)</w:t>
            </w:r>
          </w:p>
        </w:tc>
        <w:tc>
          <w:tcPr>
            <w:tcW w:w="2268" w:type="dxa"/>
          </w:tcPr>
          <w:p w14:paraId="1B7E68AA" w14:textId="5F998254" w:rsidR="00B03328" w:rsidRPr="00D3479C" w:rsidRDefault="00B03328" w:rsidP="001B0751">
            <w:pPr>
              <w:ind w:left="0"/>
              <w:rPr>
                <w:sz w:val="24"/>
                <w:szCs w:val="24"/>
              </w:rPr>
            </w:pPr>
            <w:r w:rsidRPr="00420BAF">
              <w:rPr>
                <w:rFonts w:ascii="Trebuchet MS" w:hAnsi="Trebuchet MS"/>
              </w:rPr>
              <w:fldChar w:fldCharType="begin">
                <w:ffData>
                  <w:name w:val="Text1"/>
                  <w:enabled/>
                  <w:calcOnExit w:val="0"/>
                  <w:textInput/>
                </w:ffData>
              </w:fldChar>
            </w:r>
            <w:r w:rsidRPr="00420BAF">
              <w:rPr>
                <w:rFonts w:ascii="Trebuchet MS" w:hAnsi="Trebuchet MS"/>
              </w:rPr>
              <w:instrText xml:space="preserve"> FORMTEXT </w:instrText>
            </w:r>
            <w:r w:rsidRPr="00420BAF">
              <w:rPr>
                <w:rFonts w:ascii="Trebuchet MS" w:hAnsi="Trebuchet MS"/>
              </w:rPr>
            </w:r>
            <w:r w:rsidRPr="00420BAF">
              <w:rPr>
                <w:rFonts w:ascii="Trebuchet MS" w:hAnsi="Trebuchet MS"/>
              </w:rPr>
              <w:fldChar w:fldCharType="separate"/>
            </w:r>
            <w:r w:rsidRPr="00420BAF">
              <w:rPr>
                <w:rFonts w:ascii="Trebuchet MS" w:hAnsi="Trebuchet MS"/>
                <w:noProof/>
              </w:rPr>
              <w:t> </w:t>
            </w:r>
            <w:r w:rsidRPr="00420BAF">
              <w:rPr>
                <w:rFonts w:ascii="Trebuchet MS" w:hAnsi="Trebuchet MS"/>
                <w:noProof/>
              </w:rPr>
              <w:t> </w:t>
            </w:r>
            <w:r w:rsidRPr="00420BAF">
              <w:rPr>
                <w:rFonts w:ascii="Trebuchet MS" w:hAnsi="Trebuchet MS"/>
                <w:noProof/>
              </w:rPr>
              <w:t> </w:t>
            </w:r>
            <w:r w:rsidRPr="00420BAF">
              <w:rPr>
                <w:rFonts w:ascii="Trebuchet MS" w:hAnsi="Trebuchet MS"/>
                <w:noProof/>
              </w:rPr>
              <w:t> </w:t>
            </w:r>
            <w:r w:rsidRPr="00420BAF">
              <w:rPr>
                <w:rFonts w:ascii="Trebuchet MS" w:hAnsi="Trebuchet MS"/>
                <w:noProof/>
              </w:rPr>
              <w:t> </w:t>
            </w:r>
            <w:r w:rsidRPr="00420BAF">
              <w:rPr>
                <w:rFonts w:ascii="Trebuchet MS" w:hAnsi="Trebuchet MS"/>
              </w:rPr>
              <w:fldChar w:fldCharType="end"/>
            </w:r>
          </w:p>
        </w:tc>
      </w:tr>
    </w:tbl>
    <w:p w14:paraId="0F82D89E" w14:textId="259D30D2" w:rsidR="0032342D" w:rsidRPr="00DB7285" w:rsidRDefault="00172F34" w:rsidP="00136678">
      <w:pPr>
        <w:pStyle w:val="Heading2"/>
        <w:spacing w:before="360" w:after="60"/>
        <w:ind w:left="-1077"/>
        <w:rPr>
          <w:rFonts w:ascii="Roboto" w:hAnsi="Roboto"/>
          <w:sz w:val="28"/>
          <w:szCs w:val="28"/>
        </w:rPr>
      </w:pPr>
      <w:r w:rsidRPr="00DB7285">
        <w:rPr>
          <w:rFonts w:ascii="Roboto" w:hAnsi="Roboto"/>
          <w:sz w:val="28"/>
          <w:szCs w:val="28"/>
        </w:rPr>
        <w:t>Termite management</w:t>
      </w:r>
    </w:p>
    <w:tbl>
      <w:tblPr>
        <w:tblStyle w:val="TableGrid"/>
        <w:tblW w:w="10632" w:type="dxa"/>
        <w:tblInd w:w="-1026" w:type="dxa"/>
        <w:tblCellMar>
          <w:top w:w="28" w:type="dxa"/>
        </w:tblCellMar>
        <w:tblLook w:val="04A0" w:firstRow="1" w:lastRow="0" w:firstColumn="1" w:lastColumn="0" w:noHBand="0" w:noVBand="1"/>
      </w:tblPr>
      <w:tblGrid>
        <w:gridCol w:w="4678"/>
        <w:gridCol w:w="709"/>
        <w:gridCol w:w="709"/>
        <w:gridCol w:w="2268"/>
        <w:gridCol w:w="2268"/>
      </w:tblGrid>
      <w:tr w:rsidR="00B03328" w:rsidRPr="00D3479C" w14:paraId="280516EA" w14:textId="77777777" w:rsidTr="00B03328">
        <w:trPr>
          <w:trHeight w:val="186"/>
        </w:trPr>
        <w:tc>
          <w:tcPr>
            <w:tcW w:w="4678" w:type="dxa"/>
            <w:vMerge w:val="restart"/>
            <w:vAlign w:val="center"/>
          </w:tcPr>
          <w:p w14:paraId="12B47300" w14:textId="77777777" w:rsidR="00B03328" w:rsidRPr="00D3479C" w:rsidRDefault="00B03328" w:rsidP="001B0751">
            <w:pPr>
              <w:ind w:left="0"/>
              <w:rPr>
                <w:b/>
                <w:sz w:val="24"/>
                <w:szCs w:val="24"/>
              </w:rPr>
            </w:pPr>
            <w:r w:rsidRPr="00D3479C">
              <w:rPr>
                <w:b/>
                <w:sz w:val="24"/>
                <w:szCs w:val="24"/>
              </w:rPr>
              <w:t>Requirement</w:t>
            </w:r>
          </w:p>
        </w:tc>
        <w:tc>
          <w:tcPr>
            <w:tcW w:w="1418" w:type="dxa"/>
            <w:gridSpan w:val="2"/>
            <w:vAlign w:val="center"/>
          </w:tcPr>
          <w:p w14:paraId="2FAC88DD" w14:textId="77777777" w:rsidR="00B03328" w:rsidRPr="00D3479C" w:rsidRDefault="00B03328" w:rsidP="001B0751">
            <w:pPr>
              <w:ind w:left="0"/>
              <w:rPr>
                <w:b/>
                <w:sz w:val="24"/>
                <w:szCs w:val="24"/>
              </w:rPr>
            </w:pPr>
            <w:r w:rsidRPr="00D3479C">
              <w:rPr>
                <w:b/>
                <w:sz w:val="24"/>
                <w:szCs w:val="24"/>
              </w:rPr>
              <w:t>Compliant</w:t>
            </w:r>
          </w:p>
        </w:tc>
        <w:tc>
          <w:tcPr>
            <w:tcW w:w="2268" w:type="dxa"/>
            <w:vMerge w:val="restart"/>
            <w:vAlign w:val="center"/>
          </w:tcPr>
          <w:p w14:paraId="090B532A" w14:textId="77777777" w:rsidR="00B03328" w:rsidRPr="00D3479C" w:rsidRDefault="00B03328" w:rsidP="001B0751">
            <w:pPr>
              <w:ind w:left="0"/>
              <w:rPr>
                <w:b/>
                <w:sz w:val="24"/>
                <w:szCs w:val="24"/>
              </w:rPr>
            </w:pPr>
            <w:r w:rsidRPr="00D3479C">
              <w:rPr>
                <w:b/>
                <w:sz w:val="24"/>
                <w:szCs w:val="24"/>
              </w:rPr>
              <w:t>Reference</w:t>
            </w:r>
          </w:p>
        </w:tc>
        <w:tc>
          <w:tcPr>
            <w:tcW w:w="2268" w:type="dxa"/>
            <w:vMerge w:val="restart"/>
            <w:vAlign w:val="center"/>
          </w:tcPr>
          <w:p w14:paraId="128233AC" w14:textId="77777777" w:rsidR="00B03328" w:rsidRPr="00D3479C" w:rsidRDefault="00B03328" w:rsidP="001B0751">
            <w:pPr>
              <w:ind w:left="0"/>
              <w:rPr>
                <w:b/>
                <w:sz w:val="24"/>
                <w:szCs w:val="24"/>
              </w:rPr>
            </w:pPr>
            <w:r w:rsidRPr="00D3479C">
              <w:rPr>
                <w:b/>
                <w:sz w:val="24"/>
                <w:szCs w:val="24"/>
              </w:rPr>
              <w:t>Comment</w:t>
            </w:r>
          </w:p>
        </w:tc>
      </w:tr>
      <w:tr w:rsidR="00B03328" w:rsidRPr="00D3479C" w14:paraId="0BA5ED87" w14:textId="77777777" w:rsidTr="00B03328">
        <w:trPr>
          <w:trHeight w:val="185"/>
        </w:trPr>
        <w:tc>
          <w:tcPr>
            <w:tcW w:w="4678" w:type="dxa"/>
            <w:vMerge/>
          </w:tcPr>
          <w:p w14:paraId="664CE925" w14:textId="77777777" w:rsidR="00B03328" w:rsidRPr="00D3479C" w:rsidRDefault="00B03328" w:rsidP="001B0751">
            <w:pPr>
              <w:ind w:left="0"/>
              <w:rPr>
                <w:sz w:val="24"/>
                <w:szCs w:val="24"/>
              </w:rPr>
            </w:pPr>
          </w:p>
        </w:tc>
        <w:tc>
          <w:tcPr>
            <w:tcW w:w="709" w:type="dxa"/>
            <w:vAlign w:val="center"/>
          </w:tcPr>
          <w:p w14:paraId="2F991DFD" w14:textId="77777777" w:rsidR="00B03328" w:rsidRPr="00D3479C" w:rsidRDefault="00B03328" w:rsidP="001B0751">
            <w:pPr>
              <w:ind w:left="0"/>
              <w:rPr>
                <w:b/>
                <w:sz w:val="24"/>
                <w:szCs w:val="24"/>
              </w:rPr>
            </w:pPr>
            <w:r w:rsidRPr="00D3479C">
              <w:rPr>
                <w:b/>
                <w:sz w:val="24"/>
                <w:szCs w:val="24"/>
              </w:rPr>
              <w:t>Yes</w:t>
            </w:r>
          </w:p>
        </w:tc>
        <w:tc>
          <w:tcPr>
            <w:tcW w:w="709" w:type="dxa"/>
            <w:vAlign w:val="center"/>
          </w:tcPr>
          <w:p w14:paraId="20203BD1" w14:textId="77777777" w:rsidR="00B03328" w:rsidRPr="00D3479C" w:rsidRDefault="00B03328" w:rsidP="001B0751">
            <w:pPr>
              <w:ind w:left="0"/>
              <w:rPr>
                <w:b/>
                <w:sz w:val="24"/>
                <w:szCs w:val="24"/>
              </w:rPr>
            </w:pPr>
            <w:r w:rsidRPr="00D3479C">
              <w:rPr>
                <w:b/>
                <w:sz w:val="24"/>
                <w:szCs w:val="24"/>
              </w:rPr>
              <w:t>No</w:t>
            </w:r>
          </w:p>
        </w:tc>
        <w:tc>
          <w:tcPr>
            <w:tcW w:w="2268" w:type="dxa"/>
            <w:vMerge/>
          </w:tcPr>
          <w:p w14:paraId="0FA390A7" w14:textId="77777777" w:rsidR="00B03328" w:rsidRPr="00D3479C" w:rsidRDefault="00B03328" w:rsidP="001B0751">
            <w:pPr>
              <w:ind w:left="0"/>
              <w:rPr>
                <w:sz w:val="24"/>
                <w:szCs w:val="24"/>
              </w:rPr>
            </w:pPr>
          </w:p>
        </w:tc>
        <w:tc>
          <w:tcPr>
            <w:tcW w:w="2268" w:type="dxa"/>
            <w:vMerge/>
          </w:tcPr>
          <w:p w14:paraId="10F11456" w14:textId="77777777" w:rsidR="00B03328" w:rsidRPr="00D3479C" w:rsidRDefault="00B03328" w:rsidP="001B0751">
            <w:pPr>
              <w:ind w:left="0"/>
              <w:rPr>
                <w:sz w:val="24"/>
                <w:szCs w:val="24"/>
              </w:rPr>
            </w:pPr>
          </w:p>
        </w:tc>
      </w:tr>
      <w:tr w:rsidR="00B03328" w:rsidRPr="00D3479C" w14:paraId="7FAB4AFB" w14:textId="77777777" w:rsidTr="00B03328">
        <w:trPr>
          <w:trHeight w:val="550"/>
        </w:trPr>
        <w:tc>
          <w:tcPr>
            <w:tcW w:w="4678" w:type="dxa"/>
          </w:tcPr>
          <w:p w14:paraId="7796160D" w14:textId="69780FA6" w:rsidR="00B03328" w:rsidRPr="00D3479C" w:rsidRDefault="00172F34" w:rsidP="00172F34">
            <w:pPr>
              <w:ind w:left="0"/>
              <w:rPr>
                <w:sz w:val="24"/>
                <w:szCs w:val="24"/>
              </w:rPr>
            </w:pPr>
            <w:r>
              <w:rPr>
                <w:sz w:val="24"/>
                <w:szCs w:val="24"/>
              </w:rPr>
              <w:t>Termite manage</w:t>
            </w:r>
            <w:r w:rsidR="00482036" w:rsidRPr="00482036">
              <w:rPr>
                <w:sz w:val="24"/>
                <w:szCs w:val="24"/>
              </w:rPr>
              <w:t xml:space="preserve">ment been carried out </w:t>
            </w:r>
            <w:r w:rsidR="00482036">
              <w:rPr>
                <w:sz w:val="24"/>
                <w:szCs w:val="24"/>
              </w:rPr>
              <w:br/>
            </w:r>
            <w:r w:rsidR="00B11108">
              <w:rPr>
                <w:sz w:val="24"/>
                <w:szCs w:val="24"/>
              </w:rPr>
              <w:t>(i.e. if spray, both Parts A and</w:t>
            </w:r>
            <w:r w:rsidR="00482036" w:rsidRPr="00482036">
              <w:rPr>
                <w:sz w:val="24"/>
                <w:szCs w:val="24"/>
              </w:rPr>
              <w:t xml:space="preserve"> B, etc)</w:t>
            </w:r>
          </w:p>
        </w:tc>
        <w:tc>
          <w:tcPr>
            <w:tcW w:w="709" w:type="dxa"/>
          </w:tcPr>
          <w:p w14:paraId="53D8F1E6" w14:textId="7ADED38A" w:rsidR="00B03328" w:rsidRPr="00D3479C" w:rsidRDefault="00B03328" w:rsidP="001B0751">
            <w:pPr>
              <w:ind w:left="0"/>
              <w:rPr>
                <w:sz w:val="24"/>
                <w:szCs w:val="24"/>
              </w:rPr>
            </w:pPr>
            <w:r w:rsidRPr="00420BAF">
              <w:rPr>
                <w:rFonts w:ascii="Trebuchet MS" w:hAnsi="Trebuchet MS"/>
              </w:rPr>
              <w:fldChar w:fldCharType="begin">
                <w:ffData>
                  <w:name w:val="Text1"/>
                  <w:enabled/>
                  <w:calcOnExit w:val="0"/>
                  <w:textInput/>
                </w:ffData>
              </w:fldChar>
            </w:r>
            <w:r w:rsidRPr="00420BAF">
              <w:rPr>
                <w:rFonts w:ascii="Trebuchet MS" w:hAnsi="Trebuchet MS"/>
              </w:rPr>
              <w:instrText xml:space="preserve"> FORMTEXT </w:instrText>
            </w:r>
            <w:r w:rsidRPr="00420BAF">
              <w:rPr>
                <w:rFonts w:ascii="Trebuchet MS" w:hAnsi="Trebuchet MS"/>
              </w:rPr>
            </w:r>
            <w:r w:rsidRPr="00420BAF">
              <w:rPr>
                <w:rFonts w:ascii="Trebuchet MS" w:hAnsi="Trebuchet MS"/>
              </w:rPr>
              <w:fldChar w:fldCharType="separate"/>
            </w:r>
            <w:r w:rsidRPr="00420BAF">
              <w:rPr>
                <w:rFonts w:ascii="Trebuchet MS" w:hAnsi="Trebuchet MS"/>
                <w:noProof/>
              </w:rPr>
              <w:t> </w:t>
            </w:r>
            <w:r w:rsidRPr="00420BAF">
              <w:rPr>
                <w:rFonts w:ascii="Trebuchet MS" w:hAnsi="Trebuchet MS"/>
                <w:noProof/>
              </w:rPr>
              <w:t> </w:t>
            </w:r>
            <w:r w:rsidRPr="00420BAF">
              <w:rPr>
                <w:rFonts w:ascii="Trebuchet MS" w:hAnsi="Trebuchet MS"/>
                <w:noProof/>
              </w:rPr>
              <w:t> </w:t>
            </w:r>
            <w:r w:rsidRPr="00420BAF">
              <w:rPr>
                <w:rFonts w:ascii="Trebuchet MS" w:hAnsi="Trebuchet MS"/>
                <w:noProof/>
              </w:rPr>
              <w:t> </w:t>
            </w:r>
            <w:r w:rsidRPr="00420BAF">
              <w:rPr>
                <w:rFonts w:ascii="Trebuchet MS" w:hAnsi="Trebuchet MS"/>
                <w:noProof/>
              </w:rPr>
              <w:t> </w:t>
            </w:r>
            <w:r w:rsidRPr="00420BAF">
              <w:rPr>
                <w:rFonts w:ascii="Trebuchet MS" w:hAnsi="Trebuchet MS"/>
              </w:rPr>
              <w:fldChar w:fldCharType="end"/>
            </w:r>
          </w:p>
        </w:tc>
        <w:tc>
          <w:tcPr>
            <w:tcW w:w="709" w:type="dxa"/>
          </w:tcPr>
          <w:p w14:paraId="44C4E417" w14:textId="516660B9" w:rsidR="00B03328" w:rsidRPr="00D3479C" w:rsidRDefault="00B03328" w:rsidP="001B0751">
            <w:pPr>
              <w:ind w:left="0"/>
              <w:rPr>
                <w:sz w:val="24"/>
                <w:szCs w:val="24"/>
              </w:rPr>
            </w:pPr>
            <w:r w:rsidRPr="00420BAF">
              <w:rPr>
                <w:rFonts w:ascii="Trebuchet MS" w:hAnsi="Trebuchet MS"/>
              </w:rPr>
              <w:fldChar w:fldCharType="begin">
                <w:ffData>
                  <w:name w:val="Text1"/>
                  <w:enabled/>
                  <w:calcOnExit w:val="0"/>
                  <w:textInput/>
                </w:ffData>
              </w:fldChar>
            </w:r>
            <w:r w:rsidRPr="00420BAF">
              <w:rPr>
                <w:rFonts w:ascii="Trebuchet MS" w:hAnsi="Trebuchet MS"/>
              </w:rPr>
              <w:instrText xml:space="preserve"> FORMTEXT </w:instrText>
            </w:r>
            <w:r w:rsidRPr="00420BAF">
              <w:rPr>
                <w:rFonts w:ascii="Trebuchet MS" w:hAnsi="Trebuchet MS"/>
              </w:rPr>
            </w:r>
            <w:r w:rsidRPr="00420BAF">
              <w:rPr>
                <w:rFonts w:ascii="Trebuchet MS" w:hAnsi="Trebuchet MS"/>
              </w:rPr>
              <w:fldChar w:fldCharType="separate"/>
            </w:r>
            <w:r w:rsidRPr="00420BAF">
              <w:rPr>
                <w:rFonts w:ascii="Trebuchet MS" w:hAnsi="Trebuchet MS"/>
                <w:noProof/>
              </w:rPr>
              <w:t> </w:t>
            </w:r>
            <w:r w:rsidRPr="00420BAF">
              <w:rPr>
                <w:rFonts w:ascii="Trebuchet MS" w:hAnsi="Trebuchet MS"/>
                <w:noProof/>
              </w:rPr>
              <w:t> </w:t>
            </w:r>
            <w:r w:rsidRPr="00420BAF">
              <w:rPr>
                <w:rFonts w:ascii="Trebuchet MS" w:hAnsi="Trebuchet MS"/>
                <w:noProof/>
              </w:rPr>
              <w:t> </w:t>
            </w:r>
            <w:r w:rsidRPr="00420BAF">
              <w:rPr>
                <w:rFonts w:ascii="Trebuchet MS" w:hAnsi="Trebuchet MS"/>
                <w:noProof/>
              </w:rPr>
              <w:t> </w:t>
            </w:r>
            <w:r w:rsidRPr="00420BAF">
              <w:rPr>
                <w:rFonts w:ascii="Trebuchet MS" w:hAnsi="Trebuchet MS"/>
                <w:noProof/>
              </w:rPr>
              <w:t> </w:t>
            </w:r>
            <w:r w:rsidRPr="00420BAF">
              <w:rPr>
                <w:rFonts w:ascii="Trebuchet MS" w:hAnsi="Trebuchet MS"/>
              </w:rPr>
              <w:fldChar w:fldCharType="end"/>
            </w:r>
          </w:p>
        </w:tc>
        <w:tc>
          <w:tcPr>
            <w:tcW w:w="2268" w:type="dxa"/>
          </w:tcPr>
          <w:p w14:paraId="506F1089" w14:textId="2B6EE9D8" w:rsidR="00B03328" w:rsidRPr="00D3479C" w:rsidRDefault="008227B3" w:rsidP="001B0751">
            <w:pPr>
              <w:ind w:left="0"/>
              <w:rPr>
                <w:sz w:val="24"/>
                <w:szCs w:val="24"/>
              </w:rPr>
            </w:pPr>
            <w:r>
              <w:rPr>
                <w:rStyle w:val="SubtleEmphasis"/>
                <w:i w:val="0"/>
                <w:color w:val="auto"/>
                <w:sz w:val="24"/>
                <w:szCs w:val="24"/>
              </w:rPr>
              <w:t>BSR Act s</w:t>
            </w:r>
            <w:r w:rsidR="0021730D" w:rsidRPr="000255BE">
              <w:rPr>
                <w:rStyle w:val="SubtleEmphasis"/>
                <w:i w:val="0"/>
                <w:color w:val="auto"/>
                <w:sz w:val="24"/>
                <w:szCs w:val="24"/>
              </w:rPr>
              <w:t>53(1)(e)</w:t>
            </w:r>
          </w:p>
        </w:tc>
        <w:tc>
          <w:tcPr>
            <w:tcW w:w="2268" w:type="dxa"/>
          </w:tcPr>
          <w:p w14:paraId="4FDA2ADD" w14:textId="1F29CAA7" w:rsidR="00B03328" w:rsidRPr="00D3479C" w:rsidRDefault="00B03328" w:rsidP="001B0751">
            <w:pPr>
              <w:ind w:left="0"/>
              <w:rPr>
                <w:sz w:val="24"/>
                <w:szCs w:val="24"/>
              </w:rPr>
            </w:pPr>
            <w:r w:rsidRPr="00420BAF">
              <w:rPr>
                <w:rFonts w:ascii="Trebuchet MS" w:hAnsi="Trebuchet MS"/>
              </w:rPr>
              <w:fldChar w:fldCharType="begin">
                <w:ffData>
                  <w:name w:val="Text1"/>
                  <w:enabled/>
                  <w:calcOnExit w:val="0"/>
                  <w:textInput/>
                </w:ffData>
              </w:fldChar>
            </w:r>
            <w:r w:rsidRPr="00420BAF">
              <w:rPr>
                <w:rFonts w:ascii="Trebuchet MS" w:hAnsi="Trebuchet MS"/>
              </w:rPr>
              <w:instrText xml:space="preserve"> FORMTEXT </w:instrText>
            </w:r>
            <w:r w:rsidRPr="00420BAF">
              <w:rPr>
                <w:rFonts w:ascii="Trebuchet MS" w:hAnsi="Trebuchet MS"/>
              </w:rPr>
            </w:r>
            <w:r w:rsidRPr="00420BAF">
              <w:rPr>
                <w:rFonts w:ascii="Trebuchet MS" w:hAnsi="Trebuchet MS"/>
              </w:rPr>
              <w:fldChar w:fldCharType="separate"/>
            </w:r>
            <w:r w:rsidRPr="00420BAF">
              <w:rPr>
                <w:rFonts w:ascii="Trebuchet MS" w:hAnsi="Trebuchet MS"/>
                <w:noProof/>
              </w:rPr>
              <w:t> </w:t>
            </w:r>
            <w:r w:rsidRPr="00420BAF">
              <w:rPr>
                <w:rFonts w:ascii="Trebuchet MS" w:hAnsi="Trebuchet MS"/>
                <w:noProof/>
              </w:rPr>
              <w:t> </w:t>
            </w:r>
            <w:r w:rsidRPr="00420BAF">
              <w:rPr>
                <w:rFonts w:ascii="Trebuchet MS" w:hAnsi="Trebuchet MS"/>
                <w:noProof/>
              </w:rPr>
              <w:t> </w:t>
            </w:r>
            <w:r w:rsidRPr="00420BAF">
              <w:rPr>
                <w:rFonts w:ascii="Trebuchet MS" w:hAnsi="Trebuchet MS"/>
                <w:noProof/>
              </w:rPr>
              <w:t> </w:t>
            </w:r>
            <w:r w:rsidRPr="00420BAF">
              <w:rPr>
                <w:rFonts w:ascii="Trebuchet MS" w:hAnsi="Trebuchet MS"/>
                <w:noProof/>
              </w:rPr>
              <w:t> </w:t>
            </w:r>
            <w:r w:rsidRPr="00420BAF">
              <w:rPr>
                <w:rFonts w:ascii="Trebuchet MS" w:hAnsi="Trebuchet MS"/>
              </w:rPr>
              <w:fldChar w:fldCharType="end"/>
            </w:r>
          </w:p>
        </w:tc>
      </w:tr>
    </w:tbl>
    <w:p w14:paraId="1F156445" w14:textId="77777777" w:rsidR="00B03328" w:rsidRDefault="00B03328" w:rsidP="00B03328"/>
    <w:p w14:paraId="29BCE5EA" w14:textId="77777777" w:rsidR="0032342D" w:rsidRDefault="0032342D" w:rsidP="00B03328">
      <w:pPr>
        <w:pStyle w:val="NoSpacing"/>
      </w:pPr>
    </w:p>
    <w:p w14:paraId="4ECD048B" w14:textId="77777777" w:rsidR="0032342D" w:rsidRDefault="0032342D" w:rsidP="00B03328">
      <w:pPr>
        <w:pStyle w:val="NoSpacing"/>
      </w:pPr>
    </w:p>
    <w:p w14:paraId="2A342DBA" w14:textId="77777777" w:rsidR="0032342D" w:rsidRDefault="0032342D" w:rsidP="00B03328">
      <w:pPr>
        <w:pStyle w:val="NoSpacing"/>
      </w:pPr>
    </w:p>
    <w:p w14:paraId="2ECAFB42" w14:textId="77777777" w:rsidR="0032342D" w:rsidRDefault="0032342D" w:rsidP="00B03328">
      <w:pPr>
        <w:pStyle w:val="NoSpacing"/>
      </w:pPr>
    </w:p>
    <w:p w14:paraId="3C15DFC7" w14:textId="77777777" w:rsidR="0032342D" w:rsidRDefault="0032342D" w:rsidP="00B03328">
      <w:pPr>
        <w:pStyle w:val="NoSpacing"/>
      </w:pPr>
    </w:p>
    <w:p w14:paraId="2E36B61A" w14:textId="77777777" w:rsidR="0032342D" w:rsidRDefault="0032342D" w:rsidP="00B03328">
      <w:pPr>
        <w:pStyle w:val="NoSpacing"/>
      </w:pPr>
    </w:p>
    <w:p w14:paraId="03F4D100" w14:textId="77777777" w:rsidR="0032342D" w:rsidRDefault="0032342D" w:rsidP="00B03328">
      <w:pPr>
        <w:pStyle w:val="NoSpacing"/>
      </w:pPr>
    </w:p>
    <w:p w14:paraId="68A990EE" w14:textId="77777777" w:rsidR="0032342D" w:rsidRDefault="0032342D" w:rsidP="00B03328">
      <w:pPr>
        <w:pStyle w:val="NoSpacing"/>
      </w:pPr>
    </w:p>
    <w:p w14:paraId="6202A066" w14:textId="77777777" w:rsidR="0032342D" w:rsidRDefault="0032342D" w:rsidP="00B03328">
      <w:pPr>
        <w:pStyle w:val="NoSpacing"/>
      </w:pPr>
    </w:p>
    <w:p w14:paraId="19D05A20" w14:textId="77777777" w:rsidR="0032342D" w:rsidRDefault="0032342D" w:rsidP="00B03328">
      <w:pPr>
        <w:pStyle w:val="NoSpacing"/>
      </w:pPr>
    </w:p>
    <w:p w14:paraId="691E34C5" w14:textId="77777777" w:rsidR="0032342D" w:rsidRDefault="0032342D" w:rsidP="00B03328">
      <w:pPr>
        <w:pStyle w:val="NoSpacing"/>
      </w:pPr>
    </w:p>
    <w:p w14:paraId="7D9A5002" w14:textId="1A1A1893" w:rsidR="004E3261" w:rsidRDefault="004E3261" w:rsidP="00B03328">
      <w:pPr>
        <w:pStyle w:val="NoSpacing"/>
      </w:pPr>
    </w:p>
    <w:p w14:paraId="762D9066" w14:textId="4D098075" w:rsidR="00DB7285" w:rsidRDefault="00DB7285" w:rsidP="00B03328">
      <w:pPr>
        <w:pStyle w:val="NoSpacing"/>
      </w:pPr>
    </w:p>
    <w:p w14:paraId="0E2C591B" w14:textId="353B8198" w:rsidR="00DB7285" w:rsidRPr="00DB7285" w:rsidRDefault="00DB7285" w:rsidP="00B03328">
      <w:pPr>
        <w:pStyle w:val="NoSpacing"/>
        <w:rPr>
          <w:color w:val="404040" w:themeColor="text1" w:themeTint="BF"/>
        </w:rPr>
      </w:pPr>
    </w:p>
    <w:p w14:paraId="23FC5956" w14:textId="77777777" w:rsidR="004E3261" w:rsidRPr="00DB7285" w:rsidRDefault="004E3261" w:rsidP="00B03328">
      <w:pPr>
        <w:pStyle w:val="NoSpacing"/>
        <w:rPr>
          <w:color w:val="404040" w:themeColor="text1" w:themeTint="BF"/>
        </w:rPr>
      </w:pPr>
    </w:p>
    <w:p w14:paraId="4D6BB365" w14:textId="29056370" w:rsidR="00B03328" w:rsidRPr="00DB7285" w:rsidRDefault="00B03328" w:rsidP="00B03328">
      <w:pPr>
        <w:pStyle w:val="NoSpacing"/>
        <w:rPr>
          <w:color w:val="404040" w:themeColor="text1" w:themeTint="BF"/>
        </w:rPr>
      </w:pPr>
      <w:r w:rsidRPr="00DB7285">
        <w:rPr>
          <w:color w:val="404040" w:themeColor="text1" w:themeTint="BF"/>
        </w:rPr>
        <w:t>Disclaimer: The above is a risk based approach to auditing taking into consideration obligations and responsibilities u</w:t>
      </w:r>
      <w:r w:rsidR="00DB7285">
        <w:rPr>
          <w:color w:val="404040" w:themeColor="text1" w:themeTint="BF"/>
        </w:rPr>
        <w:t>nder the building service Acts.</w:t>
      </w:r>
      <w:r w:rsidRPr="00DB7285">
        <w:rPr>
          <w:color w:val="404040" w:themeColor="text1" w:themeTint="BF"/>
        </w:rPr>
        <w:t xml:space="preserve"> It is not an exhaustive tool that ensures full compliance with the building service Acts and should not b</w:t>
      </w:r>
      <w:r w:rsidR="00DB7285">
        <w:rPr>
          <w:color w:val="404040" w:themeColor="text1" w:themeTint="BF"/>
        </w:rPr>
        <w:t xml:space="preserve">e relied upon as legal advice. </w:t>
      </w:r>
      <w:r w:rsidRPr="00DB7285">
        <w:rPr>
          <w:color w:val="404040" w:themeColor="text1" w:themeTint="BF"/>
        </w:rPr>
        <w:t>The Building Commission and its officers do not accept any liability for action taken in reliance on this audit checklist and disclaim all liability arising from any errors or omissions contained in this checklist.</w:t>
      </w:r>
    </w:p>
    <w:p w14:paraId="1B1910A3" w14:textId="77777777" w:rsidR="00B03328" w:rsidRPr="00B03328" w:rsidRDefault="00B03328" w:rsidP="00B03328"/>
    <w:sectPr w:rsidR="00B03328" w:rsidRPr="00B03328" w:rsidSect="004E3261">
      <w:headerReference w:type="first" r:id="rId8"/>
      <w:pgSz w:w="11900" w:h="16840"/>
      <w:pgMar w:top="1134" w:right="1797" w:bottom="1440" w:left="1797"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2AC73" w14:textId="77777777" w:rsidR="008227B3" w:rsidRDefault="008227B3" w:rsidP="00BD6689">
      <w:r>
        <w:separator/>
      </w:r>
    </w:p>
  </w:endnote>
  <w:endnote w:type="continuationSeparator" w:id="0">
    <w:p w14:paraId="4CF31972" w14:textId="77777777" w:rsidR="008227B3" w:rsidRDefault="008227B3" w:rsidP="00BD6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othic Std B">
    <w:altName w:val="Malgun Gothic Semilight"/>
    <w:panose1 w:val="00000000000000000000"/>
    <w:charset w:val="80"/>
    <w:family w:val="swiss"/>
    <w:notTrueType/>
    <w:pitch w:val="variable"/>
    <w:sig w:usb0="00000203" w:usb1="29D72C10" w:usb2="00000010" w:usb3="00000000" w:csb0="002A0005" w:csb1="00000000"/>
  </w:font>
  <w:font w:name="Aharoni">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ozuka Gothic Pro B">
    <w:altName w:val="MS Gothic"/>
    <w:panose1 w:val="00000000000000000000"/>
    <w:charset w:val="80"/>
    <w:family w:val="swiss"/>
    <w:notTrueType/>
    <w:pitch w:val="variable"/>
    <w:sig w:usb0="00000283" w:usb1="2AC71C11" w:usb2="00000012" w:usb3="00000000" w:csb0="00020005"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 w:name="Roboto">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0536C" w14:textId="77777777" w:rsidR="008227B3" w:rsidRDefault="008227B3" w:rsidP="00BD6689">
      <w:r>
        <w:separator/>
      </w:r>
    </w:p>
  </w:footnote>
  <w:footnote w:type="continuationSeparator" w:id="0">
    <w:p w14:paraId="0E2CA994" w14:textId="77777777" w:rsidR="008227B3" w:rsidRDefault="008227B3" w:rsidP="00BD6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D29E5" w14:textId="554F9BE6" w:rsidR="008227B3" w:rsidRDefault="00DB7285" w:rsidP="00BD6689">
    <w:pPr>
      <w:pStyle w:val="Header"/>
    </w:pPr>
    <w:r>
      <w:rPr>
        <w:noProof/>
        <w:lang w:val="en-AU" w:eastAsia="en-AU"/>
      </w:rPr>
      <w:drawing>
        <wp:anchor distT="0" distB="0" distL="114300" distR="114300" simplePos="0" relativeHeight="251662336" behindDoc="0" locked="0" layoutInCell="1" allowOverlap="1" wp14:anchorId="37EFD711" wp14:editId="174588FC">
          <wp:simplePos x="0" y="0"/>
          <wp:positionH relativeFrom="column">
            <wp:posOffset>4734155</wp:posOffset>
          </wp:positionH>
          <wp:positionV relativeFrom="paragraph">
            <wp:posOffset>233045</wp:posOffset>
          </wp:positionV>
          <wp:extent cx="1252855" cy="514985"/>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 logo_tiff_320K.tif"/>
                  <pic:cNvPicPr/>
                </pic:nvPicPr>
                <pic:blipFill>
                  <a:blip r:embed="rId1">
                    <a:extLst>
                      <a:ext uri="{28A0092B-C50C-407E-A947-70E740481C1C}">
                        <a14:useLocalDpi xmlns:a14="http://schemas.microsoft.com/office/drawing/2010/main" val="0"/>
                      </a:ext>
                    </a:extLst>
                  </a:blip>
                  <a:stretch>
                    <a:fillRect/>
                  </a:stretch>
                </pic:blipFill>
                <pic:spPr>
                  <a:xfrm>
                    <a:off x="0" y="0"/>
                    <a:ext cx="1252855" cy="514985"/>
                  </a:xfrm>
                  <a:prstGeom prst="rect">
                    <a:avLst/>
                  </a:prstGeom>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8240" behindDoc="0" locked="0" layoutInCell="1" allowOverlap="1" wp14:anchorId="7668EFC0" wp14:editId="16580DB6">
          <wp:simplePos x="0" y="0"/>
          <wp:positionH relativeFrom="column">
            <wp:posOffset>-724616</wp:posOffset>
          </wp:positionH>
          <wp:positionV relativeFrom="paragraph">
            <wp:posOffset>231140</wp:posOffset>
          </wp:positionV>
          <wp:extent cx="4044315" cy="541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Logo_DMIRS_ BW_Hi.jpg"/>
                  <pic:cNvPicPr/>
                </pic:nvPicPr>
                <pic:blipFill>
                  <a:blip r:embed="rId2">
                    <a:extLst>
                      <a:ext uri="{28A0092B-C50C-407E-A947-70E740481C1C}">
                        <a14:useLocalDpi xmlns:a14="http://schemas.microsoft.com/office/drawing/2010/main" val="0"/>
                      </a:ext>
                    </a:extLst>
                  </a:blip>
                  <a:stretch>
                    <a:fillRect/>
                  </a:stretch>
                </pic:blipFill>
                <pic:spPr>
                  <a:xfrm>
                    <a:off x="0" y="0"/>
                    <a:ext cx="4044315" cy="5410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A09FD" w14:textId="08C42ABC" w:rsidR="008227B3" w:rsidRDefault="008227B3" w:rsidP="00BD6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16EB"/>
    <w:multiLevelType w:val="hybridMultilevel"/>
    <w:tmpl w:val="EB5CF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00710E0"/>
    <w:multiLevelType w:val="hybridMultilevel"/>
    <w:tmpl w:val="1D022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ocumentProtection w:edit="forms" w:enforcement="1" w:cryptProviderType="rsaAES" w:cryptAlgorithmClass="hash" w:cryptAlgorithmType="typeAny" w:cryptAlgorithmSid="14" w:cryptSpinCount="100000" w:hash="h9gfHa69xUqBm/UzHc1XuZuOeT4O8UgAXIogRqBZ08JC+VWW1R2eAvM9WVrzdQvfawk03SbIPttueq1FrF0Fyw==" w:salt="krXLODdvbIs9K6l+TT06EQ=="/>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991"/>
    <w:rsid w:val="000259B1"/>
    <w:rsid w:val="00031BC1"/>
    <w:rsid w:val="00051784"/>
    <w:rsid w:val="000F390C"/>
    <w:rsid w:val="001131CC"/>
    <w:rsid w:val="0012258D"/>
    <w:rsid w:val="00136678"/>
    <w:rsid w:val="00143514"/>
    <w:rsid w:val="00172F34"/>
    <w:rsid w:val="001910C7"/>
    <w:rsid w:val="001954D5"/>
    <w:rsid w:val="001B0751"/>
    <w:rsid w:val="001B6EC7"/>
    <w:rsid w:val="001C520E"/>
    <w:rsid w:val="001E67D1"/>
    <w:rsid w:val="00212ED9"/>
    <w:rsid w:val="0021730D"/>
    <w:rsid w:val="002C4BA2"/>
    <w:rsid w:val="002E27D5"/>
    <w:rsid w:val="0032342D"/>
    <w:rsid w:val="00354EF0"/>
    <w:rsid w:val="00442C47"/>
    <w:rsid w:val="0047019F"/>
    <w:rsid w:val="00482036"/>
    <w:rsid w:val="004E3261"/>
    <w:rsid w:val="005A64B4"/>
    <w:rsid w:val="005C0DB9"/>
    <w:rsid w:val="005D636B"/>
    <w:rsid w:val="00637C0C"/>
    <w:rsid w:val="0067073A"/>
    <w:rsid w:val="00671991"/>
    <w:rsid w:val="00685908"/>
    <w:rsid w:val="00757D79"/>
    <w:rsid w:val="008227B3"/>
    <w:rsid w:val="00833677"/>
    <w:rsid w:val="00842A1E"/>
    <w:rsid w:val="008934EE"/>
    <w:rsid w:val="008F0A07"/>
    <w:rsid w:val="00906757"/>
    <w:rsid w:val="009F37BC"/>
    <w:rsid w:val="00A7357B"/>
    <w:rsid w:val="00AD697E"/>
    <w:rsid w:val="00B03328"/>
    <w:rsid w:val="00B11108"/>
    <w:rsid w:val="00B138D3"/>
    <w:rsid w:val="00B155D1"/>
    <w:rsid w:val="00B2155A"/>
    <w:rsid w:val="00B554BB"/>
    <w:rsid w:val="00B80411"/>
    <w:rsid w:val="00BD6689"/>
    <w:rsid w:val="00BE2C92"/>
    <w:rsid w:val="00C0608F"/>
    <w:rsid w:val="00C33E82"/>
    <w:rsid w:val="00C43335"/>
    <w:rsid w:val="00C509CB"/>
    <w:rsid w:val="00D3479C"/>
    <w:rsid w:val="00DB7285"/>
    <w:rsid w:val="00E0326D"/>
    <w:rsid w:val="00E24C5B"/>
    <w:rsid w:val="00EB2DBB"/>
    <w:rsid w:val="00EE6577"/>
    <w:rsid w:val="00EF1790"/>
    <w:rsid w:val="00F00545"/>
    <w:rsid w:val="00F230FE"/>
    <w:rsid w:val="00F24ACB"/>
    <w:rsid w:val="00F366B3"/>
    <w:rsid w:val="00F414B4"/>
    <w:rsid w:val="00F65A46"/>
    <w:rsid w:val="00F87CFB"/>
    <w:rsid w:val="00FA7C26"/>
    <w:rsid w:val="00FB35F5"/>
    <w:rsid w:val="00FD043B"/>
    <w:rsid w:val="00FD2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54382CE"/>
  <w15:docId w15:val="{C6070541-7AFB-4A51-9FE4-2BB0B761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dobe Gothic Std B" w:eastAsia="Adobe Gothic Std B" w:hAnsi="Adobe Gothic Std B" w:cs="Aharoni"/>
        <w:sz w:val="40"/>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689"/>
    <w:pPr>
      <w:ind w:left="-1134" w:right="-1196"/>
    </w:pPr>
    <w:rPr>
      <w:rFonts w:ascii="Arial" w:hAnsi="Arial" w:cs="Arial"/>
      <w:sz w:val="22"/>
    </w:rPr>
  </w:style>
  <w:style w:type="paragraph" w:styleId="Heading1">
    <w:name w:val="heading 1"/>
    <w:basedOn w:val="Normal"/>
    <w:next w:val="Normal"/>
    <w:link w:val="Heading1Char"/>
    <w:uiPriority w:val="9"/>
    <w:qFormat/>
    <w:rsid w:val="00F65A46"/>
    <w:pPr>
      <w:ind w:right="-1198"/>
      <w:outlineLvl w:val="0"/>
    </w:pPr>
    <w:rPr>
      <w:rFonts w:ascii="Calibri" w:eastAsia="Kozuka Gothic Pro B" w:hAnsi="Calibri"/>
      <w:b/>
      <w:color w:val="DD7500"/>
      <w:sz w:val="44"/>
      <w:szCs w:val="40"/>
    </w:rPr>
  </w:style>
  <w:style w:type="paragraph" w:styleId="Heading2">
    <w:name w:val="heading 2"/>
    <w:basedOn w:val="Heading1"/>
    <w:next w:val="Normal"/>
    <w:link w:val="Heading2Char"/>
    <w:uiPriority w:val="9"/>
    <w:unhideWhenUsed/>
    <w:qFormat/>
    <w:rsid w:val="001131CC"/>
    <w:pPr>
      <w:outlineLvl w:val="1"/>
    </w:pPr>
    <w:rPr>
      <w:b w:val="0"/>
      <w:color w:val="193B9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991"/>
    <w:pPr>
      <w:tabs>
        <w:tab w:val="center" w:pos="4320"/>
        <w:tab w:val="right" w:pos="8640"/>
      </w:tabs>
    </w:pPr>
  </w:style>
  <w:style w:type="character" w:customStyle="1" w:styleId="HeaderChar">
    <w:name w:val="Header Char"/>
    <w:basedOn w:val="DefaultParagraphFont"/>
    <w:link w:val="Header"/>
    <w:uiPriority w:val="99"/>
    <w:rsid w:val="00671991"/>
  </w:style>
  <w:style w:type="paragraph" w:styleId="Footer">
    <w:name w:val="footer"/>
    <w:basedOn w:val="Normal"/>
    <w:link w:val="FooterChar"/>
    <w:uiPriority w:val="99"/>
    <w:unhideWhenUsed/>
    <w:rsid w:val="00671991"/>
    <w:pPr>
      <w:tabs>
        <w:tab w:val="center" w:pos="4320"/>
        <w:tab w:val="right" w:pos="8640"/>
      </w:tabs>
    </w:pPr>
  </w:style>
  <w:style w:type="character" w:customStyle="1" w:styleId="FooterChar">
    <w:name w:val="Footer Char"/>
    <w:basedOn w:val="DefaultParagraphFont"/>
    <w:link w:val="Footer"/>
    <w:uiPriority w:val="99"/>
    <w:rsid w:val="00671991"/>
  </w:style>
  <w:style w:type="paragraph" w:styleId="BalloonText">
    <w:name w:val="Balloon Text"/>
    <w:basedOn w:val="Normal"/>
    <w:link w:val="BalloonTextChar"/>
    <w:uiPriority w:val="99"/>
    <w:semiHidden/>
    <w:unhideWhenUsed/>
    <w:rsid w:val="00671991"/>
    <w:rPr>
      <w:rFonts w:ascii="Lucida Grande" w:hAnsi="Lucida Grande"/>
      <w:sz w:val="18"/>
      <w:szCs w:val="18"/>
    </w:rPr>
  </w:style>
  <w:style w:type="character" w:customStyle="1" w:styleId="BalloonTextChar">
    <w:name w:val="Balloon Text Char"/>
    <w:basedOn w:val="DefaultParagraphFont"/>
    <w:link w:val="BalloonText"/>
    <w:uiPriority w:val="99"/>
    <w:semiHidden/>
    <w:rsid w:val="00671991"/>
    <w:rPr>
      <w:rFonts w:ascii="Lucida Grande" w:hAnsi="Lucida Grande"/>
      <w:sz w:val="18"/>
      <w:szCs w:val="18"/>
    </w:rPr>
  </w:style>
  <w:style w:type="character" w:styleId="SubtleEmphasis">
    <w:name w:val="Subtle Emphasis"/>
    <w:basedOn w:val="DefaultParagraphFont"/>
    <w:uiPriority w:val="19"/>
    <w:qFormat/>
    <w:rsid w:val="009F37BC"/>
    <w:rPr>
      <w:i/>
      <w:iCs/>
      <w:color w:val="808080" w:themeColor="text1" w:themeTint="7F"/>
    </w:rPr>
  </w:style>
  <w:style w:type="table" w:styleId="TableGrid">
    <w:name w:val="Table Grid"/>
    <w:basedOn w:val="TableNormal"/>
    <w:uiPriority w:val="59"/>
    <w:rsid w:val="009F37BC"/>
    <w:rPr>
      <w:rFonts w:eastAsiaTheme="minorHAnsi"/>
      <w:sz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37BC"/>
    <w:pPr>
      <w:ind w:left="720"/>
      <w:contextualSpacing/>
    </w:pPr>
  </w:style>
  <w:style w:type="character" w:customStyle="1" w:styleId="Heading1Char">
    <w:name w:val="Heading 1 Char"/>
    <w:basedOn w:val="DefaultParagraphFont"/>
    <w:link w:val="Heading1"/>
    <w:uiPriority w:val="9"/>
    <w:rsid w:val="00F65A46"/>
    <w:rPr>
      <w:rFonts w:ascii="Calibri" w:eastAsia="Kozuka Gothic Pro B" w:hAnsi="Calibri" w:cs="Arial"/>
      <w:b/>
      <w:color w:val="DD7500"/>
      <w:sz w:val="44"/>
      <w:szCs w:val="40"/>
    </w:rPr>
  </w:style>
  <w:style w:type="character" w:customStyle="1" w:styleId="Heading2Char">
    <w:name w:val="Heading 2 Char"/>
    <w:basedOn w:val="DefaultParagraphFont"/>
    <w:link w:val="Heading2"/>
    <w:uiPriority w:val="9"/>
    <w:rsid w:val="001131CC"/>
    <w:rPr>
      <w:rFonts w:ascii="Calibri" w:eastAsia="Kozuka Gothic Pro B" w:hAnsi="Calibri" w:cs="Arial"/>
      <w:color w:val="193B9B"/>
      <w:sz w:val="32"/>
      <w:szCs w:val="32"/>
    </w:rPr>
  </w:style>
  <w:style w:type="paragraph" w:styleId="NoSpacing">
    <w:name w:val="No Spacing"/>
    <w:basedOn w:val="Normal"/>
    <w:uiPriority w:val="1"/>
    <w:qFormat/>
    <w:rsid w:val="00B03328"/>
    <w:pPr>
      <w:tabs>
        <w:tab w:val="left" w:pos="-1134"/>
      </w:tabs>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95884">
      <w:bodyDiv w:val="1"/>
      <w:marLeft w:val="0"/>
      <w:marRight w:val="0"/>
      <w:marTop w:val="0"/>
      <w:marBottom w:val="0"/>
      <w:divBdr>
        <w:top w:val="none" w:sz="0" w:space="0" w:color="auto"/>
        <w:left w:val="none" w:sz="0" w:space="0" w:color="auto"/>
        <w:bottom w:val="none" w:sz="0" w:space="0" w:color="auto"/>
        <w:right w:val="none" w:sz="0" w:space="0" w:color="auto"/>
      </w:divBdr>
    </w:div>
    <w:div w:id="537133776">
      <w:bodyDiv w:val="1"/>
      <w:marLeft w:val="0"/>
      <w:marRight w:val="0"/>
      <w:marTop w:val="0"/>
      <w:marBottom w:val="0"/>
      <w:divBdr>
        <w:top w:val="none" w:sz="0" w:space="0" w:color="auto"/>
        <w:left w:val="none" w:sz="0" w:space="0" w:color="auto"/>
        <w:bottom w:val="none" w:sz="0" w:space="0" w:color="auto"/>
        <w:right w:val="none" w:sz="0" w:space="0" w:color="auto"/>
      </w:divBdr>
    </w:div>
    <w:div w:id="1892424795">
      <w:bodyDiv w:val="1"/>
      <w:marLeft w:val="0"/>
      <w:marRight w:val="0"/>
      <w:marTop w:val="0"/>
      <w:marBottom w:val="0"/>
      <w:divBdr>
        <w:top w:val="none" w:sz="0" w:space="0" w:color="auto"/>
        <w:left w:val="none" w:sz="0" w:space="0" w:color="auto"/>
        <w:bottom w:val="none" w:sz="0" w:space="0" w:color="auto"/>
        <w:right w:val="none" w:sz="0" w:space="0" w:color="auto"/>
      </w:divBdr>
    </w:div>
    <w:div w:id="2123457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1570</Words>
  <Characters>8561</Characters>
  <Application>Microsoft Office Word</Application>
  <DocSecurity>0</DocSecurity>
  <Lines>713</Lines>
  <Paragraphs>533</Paragraphs>
  <ScaleCrop>false</ScaleCrop>
  <HeadingPairs>
    <vt:vector size="2" baseType="variant">
      <vt:variant>
        <vt:lpstr>Title</vt:lpstr>
      </vt:variant>
      <vt:variant>
        <vt:i4>1</vt:i4>
      </vt:variant>
    </vt:vector>
  </HeadingPairs>
  <TitlesOfParts>
    <vt:vector size="1" baseType="lpstr">
      <vt:lpstr/>
    </vt:vector>
  </TitlesOfParts>
  <Company>Department of Commerce</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Larmer</dc:creator>
  <cp:lastModifiedBy>DA COSTA, James</cp:lastModifiedBy>
  <cp:revision>3</cp:revision>
  <cp:lastPrinted>2017-02-15T06:49:00Z</cp:lastPrinted>
  <dcterms:created xsi:type="dcterms:W3CDTF">2021-10-07T01:17:00Z</dcterms:created>
  <dcterms:modified xsi:type="dcterms:W3CDTF">2021-10-07T01:22:00Z</dcterms:modified>
</cp:coreProperties>
</file>