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92" w:rsidRDefault="00002F92" w:rsidP="00D8382C">
      <w:pPr>
        <w:spacing w:before="87"/>
        <w:ind w:left="2444"/>
        <w:rPr>
          <w:b/>
          <w:sz w:val="40"/>
        </w:rPr>
      </w:pPr>
      <w:bookmarkStart w:id="0" w:name="_GoBack"/>
      <w:bookmarkEnd w:id="0"/>
    </w:p>
    <w:p w:rsidR="00D8382C" w:rsidRDefault="00D8382C" w:rsidP="00002F92">
      <w:pPr>
        <w:ind w:left="284"/>
        <w:contextualSpacing/>
        <w:rPr>
          <w:b/>
          <w:sz w:val="40"/>
        </w:rPr>
      </w:pPr>
      <w:r>
        <w:rPr>
          <w:b/>
          <w:sz w:val="40"/>
        </w:rPr>
        <w:t>Holding Fee Payment Form</w:t>
      </w:r>
    </w:p>
    <w:p w:rsidR="008876E8" w:rsidRDefault="008876E8" w:rsidP="00002F92">
      <w:pPr>
        <w:ind w:left="281" w:right="164" w:firstLine="1"/>
        <w:contextualSpacing/>
        <w:rPr>
          <w:b/>
        </w:rPr>
      </w:pPr>
    </w:p>
    <w:p w:rsidR="008876E8" w:rsidRDefault="008876E8" w:rsidP="00002F92">
      <w:pPr>
        <w:ind w:left="284" w:right="164"/>
        <w:contextualSpacing/>
        <w:rPr>
          <w:b/>
        </w:rPr>
      </w:pPr>
      <w:r w:rsidRPr="00002F92">
        <w:rPr>
          <w:b/>
          <w:sz w:val="20"/>
        </w:rPr>
        <w:t xml:space="preserve">This form is to be used to pay the fee to place a licence on hold, pursuant to </w:t>
      </w:r>
      <w:r w:rsidR="00002F92" w:rsidRPr="00002F92">
        <w:rPr>
          <w:b/>
          <w:sz w:val="20"/>
        </w:rPr>
        <w:t>r4A of the Real Estate and Business Agents (General) Regulations 1979 and the Settlement Agents Regulations 1982</w:t>
      </w:r>
    </w:p>
    <w:p w:rsidR="00002F92" w:rsidRDefault="00002F92" w:rsidP="00002F92">
      <w:pPr>
        <w:ind w:right="164"/>
        <w:contextualSpacing/>
        <w:rPr>
          <w:b/>
        </w:rPr>
      </w:pPr>
    </w:p>
    <w:p w:rsidR="00002F92" w:rsidRDefault="008876E8" w:rsidP="008876E8">
      <w:pPr>
        <w:spacing w:before="69" w:line="410" w:lineRule="auto"/>
        <w:ind w:left="281" w:right="164" w:firstLine="1"/>
        <w:rPr>
          <w:b/>
        </w:rPr>
      </w:pPr>
      <w:r>
        <w:rPr>
          <w:b/>
        </w:rPr>
        <w:t xml:space="preserve">Licensee Name: </w:t>
      </w:r>
      <w:r w:rsidR="00002F92">
        <w:rPr>
          <w:b/>
        </w:rPr>
        <w:tab/>
      </w:r>
      <w:r w:rsidR="00002F92">
        <w:rPr>
          <w:b/>
        </w:rPr>
        <w:tab/>
      </w:r>
      <w:r w:rsidR="00002F92">
        <w:rPr>
          <w:b/>
        </w:rPr>
        <w:tab/>
      </w:r>
      <w:r w:rsidR="00002F92" w:rsidRPr="00002F92">
        <w:t>__________</w:t>
      </w:r>
      <w:r w:rsidR="00002F92">
        <w:t>_________</w:t>
      </w:r>
      <w:r w:rsidR="00002F92" w:rsidRPr="00002F92">
        <w:t>________________</w:t>
      </w:r>
    </w:p>
    <w:p w:rsidR="008876E8" w:rsidRPr="00002F92" w:rsidRDefault="008876E8" w:rsidP="00002F92">
      <w:pPr>
        <w:spacing w:before="69" w:line="410" w:lineRule="auto"/>
        <w:ind w:left="281" w:right="164" w:firstLine="1"/>
        <w:rPr>
          <w:sz w:val="18"/>
        </w:rPr>
      </w:pPr>
      <w:r>
        <w:rPr>
          <w:b/>
        </w:rPr>
        <w:t xml:space="preserve">Licence Number:  </w:t>
      </w:r>
      <w:r>
        <w:rPr>
          <w:sz w:val="18"/>
        </w:rPr>
        <w:t>RA/SA/SB</w:t>
      </w:r>
      <w:r w:rsidR="00002F92">
        <w:rPr>
          <w:sz w:val="18"/>
        </w:rPr>
        <w:tab/>
      </w:r>
      <w:r>
        <w:rPr>
          <w:sz w:val="18"/>
        </w:rPr>
        <w:t>______________</w:t>
      </w:r>
      <w:r w:rsidR="00002F92">
        <w:rPr>
          <w:sz w:val="18"/>
        </w:rPr>
        <w:t>____________</w:t>
      </w:r>
      <w:r>
        <w:rPr>
          <w:sz w:val="18"/>
        </w:rPr>
        <w:t>_________</w:t>
      </w:r>
      <w:r w:rsidR="00002F92">
        <w:rPr>
          <w:sz w:val="18"/>
        </w:rPr>
        <w:t>_____</w:t>
      </w:r>
      <w:r>
        <w:rPr>
          <w:sz w:val="18"/>
        </w:rPr>
        <w:t>___</w:t>
      </w:r>
    </w:p>
    <w:p w:rsidR="00002F92" w:rsidRPr="00002F92" w:rsidRDefault="00D8382C" w:rsidP="00D8382C">
      <w:pPr>
        <w:pStyle w:val="BodyText"/>
        <w:spacing w:before="289"/>
        <w:ind w:left="311"/>
        <w:jc w:val="both"/>
        <w:rPr>
          <w:sz w:val="20"/>
          <w:szCs w:val="20"/>
        </w:rPr>
      </w:pPr>
      <w:r w:rsidRPr="00002F92">
        <w:rPr>
          <w:sz w:val="20"/>
          <w:szCs w:val="20"/>
        </w:rPr>
        <w:t>Please complete this form and return it to Business Licensing in person or via post</w:t>
      </w:r>
      <w:r w:rsidR="00922163" w:rsidRPr="00002F92">
        <w:rPr>
          <w:sz w:val="20"/>
          <w:szCs w:val="20"/>
        </w:rPr>
        <w:t xml:space="preserve"> to Locked Bag 100 East Perth WA 6892</w:t>
      </w:r>
      <w:r w:rsidR="008876E8" w:rsidRPr="00002F92">
        <w:rPr>
          <w:sz w:val="20"/>
          <w:szCs w:val="20"/>
        </w:rPr>
        <w:t xml:space="preserve">.  </w:t>
      </w:r>
    </w:p>
    <w:p w:rsidR="00D8382C" w:rsidRPr="00002F92" w:rsidRDefault="00002F92" w:rsidP="00002F92">
      <w:pPr>
        <w:pStyle w:val="BodyText"/>
        <w:spacing w:before="289"/>
        <w:ind w:left="311"/>
        <w:jc w:val="center"/>
        <w:rPr>
          <w:b/>
          <w:sz w:val="20"/>
          <w:szCs w:val="20"/>
        </w:rPr>
      </w:pPr>
      <w:r w:rsidRPr="00002F92">
        <w:rPr>
          <w:b/>
          <w:sz w:val="20"/>
          <w:szCs w:val="20"/>
        </w:rPr>
        <w:t>This form</w:t>
      </w:r>
      <w:r w:rsidR="008876E8" w:rsidRPr="00002F92">
        <w:rPr>
          <w:b/>
          <w:sz w:val="20"/>
          <w:szCs w:val="20"/>
        </w:rPr>
        <w:t xml:space="preserve"> can ONLY be accepted in person or by post. </w:t>
      </w:r>
      <w:r w:rsidRPr="00002F92">
        <w:rPr>
          <w:b/>
          <w:sz w:val="20"/>
          <w:szCs w:val="20"/>
        </w:rPr>
        <w:t>It cannot be accepted by email to protect your credit card details.</w:t>
      </w:r>
    </w:p>
    <w:p w:rsidR="00D8382C" w:rsidRPr="00002F92" w:rsidRDefault="00D8382C" w:rsidP="00D8382C">
      <w:pPr>
        <w:spacing w:before="94"/>
        <w:ind w:left="281"/>
        <w:rPr>
          <w:sz w:val="20"/>
          <w:szCs w:val="20"/>
        </w:rPr>
      </w:pPr>
      <w:r w:rsidRPr="00002F92">
        <w:rPr>
          <w:sz w:val="20"/>
          <w:szCs w:val="20"/>
        </w:rPr>
        <w:t xml:space="preserve">If </w:t>
      </w:r>
      <w:r w:rsidR="00002F92" w:rsidRPr="00002F92">
        <w:rPr>
          <w:sz w:val="20"/>
          <w:szCs w:val="20"/>
        </w:rPr>
        <w:t>your contact details have</w:t>
      </w:r>
      <w:r w:rsidRPr="00002F92">
        <w:rPr>
          <w:sz w:val="20"/>
          <w:szCs w:val="20"/>
        </w:rPr>
        <w:t xml:space="preserve"> changed please provide</w:t>
      </w:r>
      <w:r w:rsidR="00002F92" w:rsidRPr="00002F92">
        <w:rPr>
          <w:sz w:val="20"/>
          <w:szCs w:val="20"/>
        </w:rPr>
        <w:t xml:space="preserve"> new</w:t>
      </w:r>
      <w:r w:rsidRPr="00002F92">
        <w:rPr>
          <w:sz w:val="20"/>
          <w:szCs w:val="20"/>
        </w:rPr>
        <w:t>:</w:t>
      </w:r>
    </w:p>
    <w:p w:rsidR="00002F92" w:rsidRDefault="00002F92" w:rsidP="00D8382C">
      <w:pPr>
        <w:spacing w:before="94"/>
        <w:ind w:left="281"/>
        <w:rPr>
          <w:sz w:val="20"/>
        </w:rPr>
      </w:pPr>
    </w:p>
    <w:tbl>
      <w:tblPr>
        <w:tblStyle w:val="TableGrid"/>
        <w:tblW w:w="0" w:type="auto"/>
        <w:tblInd w:w="281" w:type="dxa"/>
        <w:tblLook w:val="04A0" w:firstRow="1" w:lastRow="0" w:firstColumn="1" w:lastColumn="0" w:noHBand="0" w:noVBand="1"/>
      </w:tblPr>
      <w:tblGrid>
        <w:gridCol w:w="2549"/>
        <w:gridCol w:w="6459"/>
      </w:tblGrid>
      <w:tr w:rsidR="00002F92" w:rsidTr="00002F92">
        <w:tc>
          <w:tcPr>
            <w:tcW w:w="2549" w:type="dxa"/>
          </w:tcPr>
          <w:p w:rsidR="00002F92" w:rsidRDefault="00002F92" w:rsidP="00D8382C">
            <w:pPr>
              <w:spacing w:before="94"/>
              <w:rPr>
                <w:sz w:val="20"/>
              </w:rPr>
            </w:pPr>
            <w:r>
              <w:rPr>
                <w:sz w:val="20"/>
              </w:rPr>
              <w:t>NEW Residential Address</w:t>
            </w:r>
          </w:p>
        </w:tc>
        <w:tc>
          <w:tcPr>
            <w:tcW w:w="6459" w:type="dxa"/>
          </w:tcPr>
          <w:p w:rsidR="00002F92" w:rsidRDefault="00002F92" w:rsidP="00D8382C">
            <w:pPr>
              <w:spacing w:before="94"/>
              <w:rPr>
                <w:sz w:val="20"/>
              </w:rPr>
            </w:pPr>
          </w:p>
        </w:tc>
      </w:tr>
      <w:tr w:rsidR="00002F92" w:rsidTr="00002F92">
        <w:trPr>
          <w:trHeight w:val="334"/>
        </w:trPr>
        <w:tc>
          <w:tcPr>
            <w:tcW w:w="2549" w:type="dxa"/>
          </w:tcPr>
          <w:p w:rsidR="00002F92" w:rsidRDefault="00002F92" w:rsidP="00D8382C">
            <w:pPr>
              <w:spacing w:before="94"/>
              <w:rPr>
                <w:sz w:val="20"/>
              </w:rPr>
            </w:pPr>
            <w:r>
              <w:rPr>
                <w:sz w:val="20"/>
              </w:rPr>
              <w:t xml:space="preserve">NEW Postal Address </w:t>
            </w:r>
          </w:p>
        </w:tc>
        <w:tc>
          <w:tcPr>
            <w:tcW w:w="6459" w:type="dxa"/>
          </w:tcPr>
          <w:p w:rsidR="00002F92" w:rsidRDefault="00002F92" w:rsidP="00D8382C">
            <w:pPr>
              <w:spacing w:before="94"/>
              <w:rPr>
                <w:sz w:val="20"/>
              </w:rPr>
            </w:pPr>
          </w:p>
        </w:tc>
      </w:tr>
      <w:tr w:rsidR="00002F92" w:rsidTr="00002F92">
        <w:trPr>
          <w:trHeight w:val="332"/>
        </w:trPr>
        <w:tc>
          <w:tcPr>
            <w:tcW w:w="2549" w:type="dxa"/>
          </w:tcPr>
          <w:p w:rsidR="00002F92" w:rsidRDefault="00002F92" w:rsidP="00D8382C">
            <w:pPr>
              <w:spacing w:before="94"/>
              <w:rPr>
                <w:sz w:val="20"/>
              </w:rPr>
            </w:pPr>
            <w:r>
              <w:rPr>
                <w:sz w:val="20"/>
              </w:rPr>
              <w:t xml:space="preserve">NEW Mobile Phone </w:t>
            </w:r>
          </w:p>
        </w:tc>
        <w:tc>
          <w:tcPr>
            <w:tcW w:w="6459" w:type="dxa"/>
          </w:tcPr>
          <w:p w:rsidR="00002F92" w:rsidRDefault="00002F92" w:rsidP="00D8382C">
            <w:pPr>
              <w:spacing w:before="94"/>
              <w:rPr>
                <w:sz w:val="20"/>
              </w:rPr>
            </w:pPr>
          </w:p>
        </w:tc>
      </w:tr>
      <w:tr w:rsidR="00002F92" w:rsidTr="00002F92">
        <w:trPr>
          <w:trHeight w:val="332"/>
        </w:trPr>
        <w:tc>
          <w:tcPr>
            <w:tcW w:w="2549" w:type="dxa"/>
          </w:tcPr>
          <w:p w:rsidR="00002F92" w:rsidRDefault="00002F92" w:rsidP="00D8382C">
            <w:pPr>
              <w:spacing w:before="94"/>
              <w:rPr>
                <w:sz w:val="20"/>
              </w:rPr>
            </w:pPr>
            <w:r>
              <w:rPr>
                <w:sz w:val="20"/>
              </w:rPr>
              <w:t>NEW Phone (day)</w:t>
            </w:r>
          </w:p>
        </w:tc>
        <w:tc>
          <w:tcPr>
            <w:tcW w:w="6459" w:type="dxa"/>
          </w:tcPr>
          <w:p w:rsidR="00002F92" w:rsidRDefault="00002F92" w:rsidP="00D8382C">
            <w:pPr>
              <w:spacing w:before="94"/>
              <w:rPr>
                <w:sz w:val="20"/>
              </w:rPr>
            </w:pPr>
          </w:p>
        </w:tc>
      </w:tr>
      <w:tr w:rsidR="00002F92" w:rsidTr="00002F92">
        <w:trPr>
          <w:trHeight w:val="332"/>
        </w:trPr>
        <w:tc>
          <w:tcPr>
            <w:tcW w:w="2549" w:type="dxa"/>
          </w:tcPr>
          <w:p w:rsidR="00002F92" w:rsidRDefault="00002F92" w:rsidP="00D8382C">
            <w:pPr>
              <w:spacing w:before="94"/>
              <w:rPr>
                <w:sz w:val="20"/>
              </w:rPr>
            </w:pPr>
            <w:r>
              <w:rPr>
                <w:sz w:val="20"/>
              </w:rPr>
              <w:t xml:space="preserve">NEW Email </w:t>
            </w:r>
          </w:p>
        </w:tc>
        <w:tc>
          <w:tcPr>
            <w:tcW w:w="6459" w:type="dxa"/>
          </w:tcPr>
          <w:p w:rsidR="00002F92" w:rsidRDefault="00002F92" w:rsidP="00D8382C">
            <w:pPr>
              <w:spacing w:before="94"/>
              <w:rPr>
                <w:sz w:val="20"/>
              </w:rPr>
            </w:pPr>
          </w:p>
        </w:tc>
      </w:tr>
    </w:tbl>
    <w:p w:rsidR="00002F92" w:rsidRDefault="00002F92" w:rsidP="00D8382C">
      <w:pPr>
        <w:pStyle w:val="BodyText"/>
        <w:spacing w:before="6"/>
        <w:rPr>
          <w:sz w:val="10"/>
        </w:rPr>
      </w:pPr>
    </w:p>
    <w:p w:rsidR="00002F92" w:rsidRPr="00BE6AF0" w:rsidRDefault="00002F92" w:rsidP="00002F92">
      <w:pPr>
        <w:widowControl/>
        <w:autoSpaceDE/>
        <w:autoSpaceDN/>
        <w:spacing w:before="120" w:line="276" w:lineRule="auto"/>
        <w:ind w:left="284"/>
        <w:rPr>
          <w:rFonts w:ascii="Calibri" w:hAnsi="Calibri"/>
          <w:sz w:val="14"/>
          <w:lang w:val="en-AU" w:eastAsia="en-AU"/>
        </w:rPr>
      </w:pPr>
      <w:r w:rsidRPr="00BE6AF0">
        <w:rPr>
          <w:b/>
          <w:sz w:val="20"/>
          <w:szCs w:val="20"/>
          <w:u w:val="single"/>
          <w:lang w:val="en-AU"/>
        </w:rPr>
        <w:t>CREDIT CARD PAYMENT DETAILS</w:t>
      </w:r>
      <w:r w:rsidRPr="00BE6AF0">
        <w:rPr>
          <w:b/>
          <w:sz w:val="20"/>
          <w:szCs w:val="20"/>
          <w:lang w:val="en-AU"/>
        </w:rPr>
        <w:t xml:space="preserve"> </w:t>
      </w:r>
      <w:r w:rsidRPr="00BE6AF0">
        <w:rPr>
          <w:b/>
          <w:sz w:val="20"/>
          <w:szCs w:val="20"/>
          <w:lang w:val="en-AU"/>
        </w:rPr>
        <w:tab/>
        <w:t xml:space="preserve">    </w:t>
      </w:r>
      <w:r w:rsidRPr="00BE6AF0">
        <w:rPr>
          <w:sz w:val="16"/>
          <w:lang w:val="en-AU" w:eastAsia="en-AU"/>
        </w:rPr>
        <w:t>(Payment will appear as “</w:t>
      </w:r>
      <w:r w:rsidRPr="00BE6AF0">
        <w:rPr>
          <w:b/>
          <w:bCs/>
          <w:sz w:val="16"/>
          <w:lang w:val="en-AU" w:eastAsia="en-AU"/>
        </w:rPr>
        <w:t xml:space="preserve">WA </w:t>
      </w:r>
      <w:proofErr w:type="spellStart"/>
      <w:r w:rsidRPr="00BE6AF0">
        <w:rPr>
          <w:b/>
          <w:bCs/>
          <w:sz w:val="16"/>
          <w:lang w:val="en-AU" w:eastAsia="en-AU"/>
        </w:rPr>
        <w:t>Gov</w:t>
      </w:r>
      <w:proofErr w:type="spellEnd"/>
      <w:r w:rsidRPr="00BE6AF0">
        <w:rPr>
          <w:b/>
          <w:bCs/>
          <w:sz w:val="16"/>
          <w:lang w:val="en-AU" w:eastAsia="en-AU"/>
        </w:rPr>
        <w:t xml:space="preserve"> – DMIRS</w:t>
      </w:r>
      <w:r w:rsidRPr="00BE6AF0">
        <w:rPr>
          <w:sz w:val="16"/>
          <w:lang w:val="en-AU" w:eastAsia="en-AU"/>
        </w:rPr>
        <w:t>” on your bank statement)</w:t>
      </w:r>
    </w:p>
    <w:p w:rsidR="00002F92" w:rsidRPr="00BE6AF0" w:rsidRDefault="00002F92" w:rsidP="00002F92">
      <w:pPr>
        <w:widowControl/>
        <w:autoSpaceDE/>
        <w:autoSpaceDN/>
        <w:spacing w:line="276" w:lineRule="auto"/>
        <w:ind w:left="284" w:right="-330"/>
        <w:rPr>
          <w:b/>
          <w:iCs/>
          <w:sz w:val="20"/>
          <w:szCs w:val="20"/>
          <w:lang w:val="en-AU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1536"/>
        <w:gridCol w:w="359"/>
        <w:gridCol w:w="31"/>
        <w:gridCol w:w="328"/>
        <w:gridCol w:w="65"/>
        <w:gridCol w:w="295"/>
        <w:gridCol w:w="98"/>
        <w:gridCol w:w="43"/>
        <w:gridCol w:w="339"/>
        <w:gridCol w:w="10"/>
        <w:gridCol w:w="350"/>
        <w:gridCol w:w="43"/>
        <w:gridCol w:w="44"/>
        <w:gridCol w:w="273"/>
        <w:gridCol w:w="76"/>
        <w:gridCol w:w="284"/>
        <w:gridCol w:w="108"/>
        <w:gridCol w:w="393"/>
        <w:gridCol w:w="393"/>
        <w:gridCol w:w="392"/>
        <w:gridCol w:w="393"/>
        <w:gridCol w:w="20"/>
        <w:gridCol w:w="373"/>
        <w:gridCol w:w="392"/>
        <w:gridCol w:w="393"/>
        <w:gridCol w:w="23"/>
        <w:gridCol w:w="370"/>
        <w:gridCol w:w="392"/>
        <w:gridCol w:w="195"/>
        <w:gridCol w:w="200"/>
        <w:gridCol w:w="393"/>
        <w:gridCol w:w="372"/>
        <w:gridCol w:w="21"/>
        <w:gridCol w:w="47"/>
      </w:tblGrid>
      <w:tr w:rsidR="00002F92" w:rsidRPr="00BE6AF0" w:rsidTr="00002F92">
        <w:trPr>
          <w:gridAfter w:val="2"/>
          <w:wAfter w:w="65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  <w:r w:rsidRPr="00BE6AF0">
              <w:rPr>
                <w:bCs/>
                <w:iCs/>
                <w:sz w:val="18"/>
                <w:szCs w:val="18"/>
                <w:lang w:val="en-AU"/>
              </w:rPr>
              <w:t>Card Type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right="-330"/>
              <w:rPr>
                <w:bCs/>
                <w:iCs/>
                <w:sz w:val="18"/>
                <w:szCs w:val="18"/>
                <w:lang w:val="en-AU"/>
              </w:rPr>
            </w:pPr>
            <w:r w:rsidRPr="00BE6AF0">
              <w:rPr>
                <w:bCs/>
                <w:iCs/>
                <w:sz w:val="18"/>
                <w:szCs w:val="18"/>
                <w:lang w:val="en-AU"/>
              </w:rPr>
              <w:t>Visa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D7104F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6"/>
                <w:szCs w:val="16"/>
                <w:lang w:val="en-AU"/>
              </w:rPr>
            </w:pPr>
          </w:p>
          <w:p w:rsidR="00002F92" w:rsidRPr="00D7104F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6"/>
                <w:szCs w:val="16"/>
                <w:lang w:val="en-AU"/>
              </w:rPr>
            </w:pPr>
          </w:p>
        </w:tc>
        <w:tc>
          <w:tcPr>
            <w:tcW w:w="12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52" w:right="-330"/>
              <w:rPr>
                <w:bCs/>
                <w:iCs/>
                <w:sz w:val="18"/>
                <w:szCs w:val="18"/>
                <w:lang w:val="en-AU"/>
              </w:rPr>
            </w:pPr>
            <w:proofErr w:type="spellStart"/>
            <w:r w:rsidRPr="00BE6AF0">
              <w:rPr>
                <w:bCs/>
                <w:iCs/>
                <w:sz w:val="18"/>
                <w:szCs w:val="18"/>
                <w:lang w:val="en-AU"/>
              </w:rPr>
              <w:t>Mastercard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D7104F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32"/>
                <w:szCs w:val="18"/>
                <w:lang w:val="en-AU"/>
              </w:rPr>
            </w:pPr>
          </w:p>
        </w:tc>
        <w:tc>
          <w:tcPr>
            <w:tcW w:w="4802" w:type="dxa"/>
            <w:gridSpan w:val="1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jc w:val="center"/>
              <w:rPr>
                <w:bCs/>
                <w:iCs/>
                <w:sz w:val="18"/>
                <w:szCs w:val="18"/>
                <w:lang w:val="en-AU"/>
              </w:rPr>
            </w:pPr>
            <w:r w:rsidRPr="00BE6AF0">
              <w:rPr>
                <w:bCs/>
                <w:iCs/>
                <w:sz w:val="18"/>
                <w:szCs w:val="18"/>
                <w:lang w:val="en-AU"/>
              </w:rPr>
              <w:t xml:space="preserve">(Only Visa and </w:t>
            </w:r>
            <w:proofErr w:type="spellStart"/>
            <w:r w:rsidRPr="00BE6AF0">
              <w:rPr>
                <w:bCs/>
                <w:iCs/>
                <w:sz w:val="18"/>
                <w:szCs w:val="18"/>
                <w:lang w:val="en-AU"/>
              </w:rPr>
              <w:t>Mastercard</w:t>
            </w:r>
            <w:proofErr w:type="spellEnd"/>
            <w:r w:rsidRPr="00BE6AF0">
              <w:rPr>
                <w:bCs/>
                <w:iCs/>
                <w:sz w:val="18"/>
                <w:szCs w:val="18"/>
                <w:lang w:val="en-AU"/>
              </w:rPr>
              <w:t xml:space="preserve"> accepted)</w:t>
            </w:r>
          </w:p>
        </w:tc>
      </w:tr>
      <w:tr w:rsidR="00002F92" w:rsidRPr="00BE6AF0" w:rsidTr="00002F92">
        <w:trPr>
          <w:gridAfter w:val="2"/>
          <w:wAfter w:w="68" w:type="dxa"/>
        </w:trPr>
        <w:tc>
          <w:tcPr>
            <w:tcW w:w="899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6"/>
                <w:szCs w:val="6"/>
                <w:lang w:val="en-AU"/>
              </w:rPr>
            </w:pPr>
          </w:p>
        </w:tc>
      </w:tr>
      <w:tr w:rsidR="00002F92" w:rsidRPr="00BE6AF0" w:rsidTr="00002F92">
        <w:trPr>
          <w:gridAfter w:val="1"/>
          <w:wAfter w:w="44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  <w:r w:rsidRPr="00BE6AF0">
              <w:rPr>
                <w:bCs/>
                <w:iCs/>
                <w:sz w:val="18"/>
                <w:szCs w:val="18"/>
                <w:lang w:val="en-AU"/>
              </w:rPr>
              <w:t>Card Number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6"/>
                <w:szCs w:val="16"/>
                <w:lang w:val="en-AU"/>
              </w:rPr>
            </w:pPr>
          </w:p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4"/>
                <w:szCs w:val="14"/>
                <w:lang w:val="en-A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</w:tr>
      <w:tr w:rsidR="00002F92" w:rsidRPr="00BE6AF0" w:rsidTr="00002F92">
        <w:trPr>
          <w:gridAfter w:val="2"/>
          <w:wAfter w:w="68" w:type="dxa"/>
        </w:trPr>
        <w:tc>
          <w:tcPr>
            <w:tcW w:w="899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6"/>
                <w:szCs w:val="6"/>
                <w:lang w:val="en-AU"/>
              </w:rPr>
            </w:pPr>
          </w:p>
        </w:tc>
      </w:tr>
      <w:tr w:rsidR="00002F92" w:rsidRPr="00BE6AF0" w:rsidTr="00002F92">
        <w:trPr>
          <w:gridAfter w:val="2"/>
          <w:wAfter w:w="65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  <w:r w:rsidRPr="00BE6AF0">
              <w:rPr>
                <w:bCs/>
                <w:iCs/>
                <w:sz w:val="18"/>
                <w:szCs w:val="18"/>
                <w:lang w:val="en-AU"/>
              </w:rPr>
              <w:t>Card Holder</w:t>
            </w:r>
          </w:p>
        </w:tc>
        <w:tc>
          <w:tcPr>
            <w:tcW w:w="64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6"/>
                <w:szCs w:val="16"/>
                <w:lang w:val="en-AU"/>
              </w:rPr>
            </w:pPr>
          </w:p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right="-1556"/>
              <w:rPr>
                <w:bCs/>
                <w:iCs/>
                <w:sz w:val="14"/>
                <w:szCs w:val="14"/>
                <w:lang w:val="en-AU"/>
              </w:rPr>
            </w:pPr>
            <w:r w:rsidRPr="00BE6AF0">
              <w:rPr>
                <w:bCs/>
                <w:iCs/>
                <w:sz w:val="14"/>
                <w:szCs w:val="14"/>
                <w:lang w:val="en-AU"/>
              </w:rPr>
              <w:t>Please print</w:t>
            </w:r>
          </w:p>
        </w:tc>
      </w:tr>
      <w:tr w:rsidR="00002F92" w:rsidRPr="00BE6AF0" w:rsidTr="00002F92">
        <w:trPr>
          <w:gridAfter w:val="2"/>
          <w:wAfter w:w="65" w:type="dxa"/>
          <w:trHeight w:val="91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6"/>
                <w:szCs w:val="6"/>
                <w:lang w:val="en-AU"/>
              </w:rPr>
            </w:pPr>
          </w:p>
        </w:tc>
        <w:tc>
          <w:tcPr>
            <w:tcW w:w="74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6"/>
                <w:szCs w:val="6"/>
                <w:lang w:val="en-AU"/>
              </w:rPr>
            </w:pPr>
          </w:p>
        </w:tc>
      </w:tr>
      <w:tr w:rsidR="00002F92" w:rsidRPr="00BE6AF0" w:rsidTr="00002F92">
        <w:trPr>
          <w:trHeight w:val="6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  <w:r w:rsidRPr="00BE6AF0">
              <w:rPr>
                <w:bCs/>
                <w:iCs/>
                <w:sz w:val="18"/>
                <w:szCs w:val="18"/>
                <w:lang w:val="en-AU"/>
              </w:rPr>
              <w:t>Expiry Date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6"/>
                <w:szCs w:val="16"/>
                <w:lang w:val="en-AU"/>
              </w:rPr>
            </w:pPr>
          </w:p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jc w:val="center"/>
              <w:rPr>
                <w:bCs/>
                <w:iCs/>
                <w:sz w:val="18"/>
                <w:szCs w:val="18"/>
                <w:lang w:val="en-AU"/>
              </w:rPr>
            </w:pPr>
            <w:r w:rsidRPr="00BE6AF0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88FF80" wp14:editId="45BED22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81280</wp:posOffset>
                      </wp:positionV>
                      <wp:extent cx="152400" cy="114300"/>
                      <wp:effectExtent l="0" t="0" r="0" b="0"/>
                      <wp:wrapNone/>
                      <wp:docPr id="6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1E538" id="Line 24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6.4pt" to="12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"/>
                  </w:pict>
                </mc:Fallback>
              </mc:AlternateConten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5587" w:type="dxa"/>
            <w:gridSpan w:val="23"/>
            <w:tcBorders>
              <w:top w:val="nil"/>
              <w:bottom w:val="nil"/>
              <w:right w:val="nil"/>
            </w:tcBorders>
          </w:tcPr>
          <w:p w:rsidR="00002F92" w:rsidRDefault="00002F92" w:rsidP="00002F92">
            <w:pPr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ind w:left="284"/>
              <w:rPr>
                <w:bCs/>
                <w:iCs/>
                <w:sz w:val="6"/>
                <w:szCs w:val="6"/>
                <w:lang w:val="en-AU"/>
              </w:rPr>
            </w:pPr>
            <w:r>
              <w:rPr>
                <w:bCs/>
                <w:iCs/>
                <w:sz w:val="6"/>
                <w:szCs w:val="6"/>
                <w:lang w:val="en-AU"/>
              </w:rPr>
              <w:t xml:space="preserve"> </w:t>
            </w:r>
          </w:p>
          <w:p w:rsidR="00002F92" w:rsidRPr="00D7104F" w:rsidRDefault="00002F92" w:rsidP="00002F92">
            <w:pPr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ind w:left="284"/>
              <w:rPr>
                <w:bCs/>
                <w:i/>
                <w:iCs/>
                <w:sz w:val="18"/>
                <w:szCs w:val="18"/>
              </w:rPr>
            </w:pPr>
            <w:r w:rsidRPr="00D7104F">
              <w:rPr>
                <w:bCs/>
                <w:i/>
                <w:iCs/>
                <w:sz w:val="18"/>
                <w:szCs w:val="18"/>
              </w:rPr>
              <w:t>I authorise the Department to deduct the current prescribed fee*</w:t>
            </w:r>
          </w:p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6"/>
                <w:szCs w:val="6"/>
                <w:lang w:val="en-AU"/>
              </w:rPr>
            </w:pPr>
            <w:r w:rsidRPr="00BE6AF0">
              <w:rPr>
                <w:bCs/>
                <w:iCs/>
                <w:sz w:val="6"/>
                <w:szCs w:val="6"/>
                <w:lang w:val="en-AU"/>
              </w:rPr>
              <w:t xml:space="preserve">   </w:t>
            </w:r>
          </w:p>
        </w:tc>
      </w:tr>
      <w:tr w:rsidR="00002F92" w:rsidRPr="00BE6AF0" w:rsidTr="00002F92">
        <w:trPr>
          <w:gridAfter w:val="2"/>
          <w:wAfter w:w="65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6"/>
                <w:szCs w:val="6"/>
                <w:lang w:val="en-AU"/>
              </w:rPr>
            </w:pPr>
          </w:p>
        </w:tc>
        <w:tc>
          <w:tcPr>
            <w:tcW w:w="74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6"/>
                <w:szCs w:val="6"/>
                <w:lang w:val="en-AU"/>
              </w:rPr>
            </w:pPr>
          </w:p>
        </w:tc>
      </w:tr>
      <w:tr w:rsidR="00002F92" w:rsidRPr="00BE6AF0" w:rsidTr="00002F92">
        <w:trPr>
          <w:gridAfter w:val="2"/>
          <w:wAfter w:w="68" w:type="dxa"/>
        </w:trPr>
        <w:tc>
          <w:tcPr>
            <w:tcW w:w="277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  <w:r w:rsidRPr="00BE6AF0">
              <w:rPr>
                <w:bCs/>
                <w:iCs/>
                <w:sz w:val="18"/>
                <w:szCs w:val="18"/>
                <w:lang w:val="en-AU"/>
              </w:rPr>
              <w:t>Signature / Authorisation</w:t>
            </w:r>
          </w:p>
        </w:tc>
        <w:tc>
          <w:tcPr>
            <w:tcW w:w="3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6"/>
                <w:szCs w:val="16"/>
                <w:lang w:val="en-AU"/>
              </w:rPr>
            </w:pPr>
          </w:p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jc w:val="center"/>
              <w:rPr>
                <w:bCs/>
                <w:iCs/>
                <w:sz w:val="18"/>
                <w:szCs w:val="18"/>
                <w:lang w:val="en-AU"/>
              </w:rPr>
            </w:pPr>
            <w:r w:rsidRPr="00BE6AF0">
              <w:rPr>
                <w:bCs/>
                <w:iCs/>
                <w:sz w:val="18"/>
                <w:szCs w:val="18"/>
                <w:lang w:val="en-AU"/>
              </w:rPr>
              <w:t>Date</w:t>
            </w: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</w:tr>
      <w:tr w:rsidR="00002F92" w:rsidRPr="00BE6AF0" w:rsidTr="00002F92">
        <w:trPr>
          <w:gridAfter w:val="2"/>
          <w:wAfter w:w="68" w:type="dxa"/>
          <w:trHeight w:val="55"/>
        </w:trPr>
        <w:tc>
          <w:tcPr>
            <w:tcW w:w="899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2"/>
                <w:szCs w:val="18"/>
                <w:lang w:val="en-AU"/>
              </w:rPr>
            </w:pPr>
          </w:p>
        </w:tc>
      </w:tr>
      <w:tr w:rsidR="00002F92" w:rsidRPr="00BE6AF0" w:rsidTr="00002F92">
        <w:trPr>
          <w:gridBefore w:val="1"/>
          <w:gridAfter w:val="1"/>
          <w:wBefore w:w="22" w:type="dxa"/>
          <w:wAfter w:w="47" w:type="dxa"/>
        </w:trPr>
        <w:tc>
          <w:tcPr>
            <w:tcW w:w="354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before="60" w:after="60"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  <w:r w:rsidRPr="00BE6AF0">
              <w:rPr>
                <w:bCs/>
                <w:iCs/>
                <w:sz w:val="18"/>
                <w:szCs w:val="18"/>
                <w:lang w:val="en-AU"/>
              </w:rPr>
              <w:t xml:space="preserve">Cardholder’s contact phone number: </w:t>
            </w:r>
          </w:p>
        </w:tc>
        <w:tc>
          <w:tcPr>
            <w:tcW w:w="54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D7104F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line="276" w:lineRule="auto"/>
              <w:ind w:left="284" w:right="-330"/>
              <w:rPr>
                <w:bCs/>
                <w:iCs/>
                <w:sz w:val="16"/>
                <w:szCs w:val="16"/>
                <w:lang w:val="en-AU"/>
              </w:rPr>
            </w:pPr>
          </w:p>
          <w:p w:rsidR="00002F92" w:rsidRPr="00BE6AF0" w:rsidRDefault="00002F92" w:rsidP="00002F92">
            <w:pPr>
              <w:widowControl/>
              <w:tabs>
                <w:tab w:val="left" w:pos="1680"/>
                <w:tab w:val="left" w:pos="2280"/>
                <w:tab w:val="left" w:pos="3120"/>
                <w:tab w:val="left" w:pos="4320"/>
                <w:tab w:val="left" w:pos="5040"/>
                <w:tab w:val="left" w:pos="6240"/>
              </w:tabs>
              <w:autoSpaceDE/>
              <w:autoSpaceDN/>
              <w:spacing w:before="60" w:after="60" w:line="276" w:lineRule="auto"/>
              <w:ind w:left="284" w:right="-330"/>
              <w:rPr>
                <w:bCs/>
                <w:iCs/>
                <w:sz w:val="18"/>
                <w:szCs w:val="18"/>
                <w:lang w:val="en-AU"/>
              </w:rPr>
            </w:pPr>
          </w:p>
        </w:tc>
      </w:tr>
    </w:tbl>
    <w:p w:rsidR="00002F92" w:rsidRPr="00BE6AF0" w:rsidRDefault="00002F92" w:rsidP="00002F92">
      <w:pPr>
        <w:widowControl/>
        <w:pBdr>
          <w:bottom w:val="single" w:sz="2" w:space="1" w:color="auto"/>
        </w:pBdr>
        <w:autoSpaceDE/>
        <w:autoSpaceDN/>
        <w:spacing w:line="276" w:lineRule="auto"/>
        <w:ind w:left="284" w:right="-330"/>
        <w:rPr>
          <w:sz w:val="18"/>
          <w:lang w:val="en-AU"/>
        </w:rPr>
      </w:pPr>
    </w:p>
    <w:p w:rsidR="00002F92" w:rsidRPr="00BE6AF0" w:rsidRDefault="00002F92" w:rsidP="00002F92">
      <w:pPr>
        <w:widowControl/>
        <w:autoSpaceDE/>
        <w:autoSpaceDN/>
        <w:spacing w:before="40" w:line="276" w:lineRule="auto"/>
        <w:ind w:left="284" w:right="-330"/>
        <w:rPr>
          <w:sz w:val="28"/>
          <w:lang w:val="en-AU"/>
        </w:rPr>
      </w:pPr>
      <w:r w:rsidRPr="00BE6AF0">
        <w:rPr>
          <w:bCs/>
          <w:spacing w:val="-4"/>
          <w:sz w:val="18"/>
          <w:lang w:val="en-AU"/>
        </w:rPr>
        <w:t>*Fees are subject to change on 1 July of each year</w:t>
      </w:r>
    </w:p>
    <w:p w:rsidR="00002F92" w:rsidRDefault="00002F92" w:rsidP="00D8382C">
      <w:pPr>
        <w:pStyle w:val="BodyText"/>
        <w:spacing w:before="6"/>
        <w:rPr>
          <w:sz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275"/>
        <w:gridCol w:w="1134"/>
        <w:gridCol w:w="1276"/>
        <w:gridCol w:w="3260"/>
      </w:tblGrid>
      <w:tr w:rsidR="00002F92" w:rsidRPr="008D630C" w:rsidTr="003C6310"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000000"/>
          </w:tcPr>
          <w:p w:rsidR="00002F92" w:rsidRPr="004E78AE" w:rsidRDefault="00002F92" w:rsidP="003C6310">
            <w:pPr>
              <w:pStyle w:val="BodyText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4E78AE">
              <w:rPr>
                <w:b/>
                <w:sz w:val="18"/>
                <w:szCs w:val="18"/>
              </w:rPr>
              <w:t>OFFICE USE ONLY</w:t>
            </w:r>
          </w:p>
        </w:tc>
      </w:tr>
      <w:tr w:rsidR="00002F92" w:rsidRPr="008D630C" w:rsidTr="003C6310"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002F92" w:rsidRPr="004E78AE" w:rsidRDefault="00002F92" w:rsidP="003C6310">
            <w:pPr>
              <w:pStyle w:val="BodyText"/>
              <w:spacing w:before="60" w:after="60"/>
              <w:rPr>
                <w:b/>
                <w:sz w:val="18"/>
                <w:szCs w:val="18"/>
              </w:rPr>
            </w:pPr>
            <w:r w:rsidRPr="004E78AE">
              <w:rPr>
                <w:b/>
                <w:sz w:val="18"/>
                <w:szCs w:val="18"/>
              </w:rPr>
              <w:t>Total Fee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02F92" w:rsidRPr="004E78AE" w:rsidRDefault="00002F92" w:rsidP="003C6310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4E78AE">
              <w:rPr>
                <w:sz w:val="18"/>
                <w:szCs w:val="18"/>
              </w:rPr>
              <w:t>$</w:t>
            </w:r>
          </w:p>
          <w:p w:rsidR="00002F92" w:rsidRPr="004E78AE" w:rsidRDefault="00002F92" w:rsidP="003C6310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</w:tcPr>
          <w:p w:rsidR="00002F92" w:rsidRPr="004E78AE" w:rsidRDefault="00002F92" w:rsidP="003C6310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4E78AE">
              <w:rPr>
                <w:sz w:val="18"/>
                <w:szCs w:val="18"/>
              </w:rPr>
              <w:t>Department Code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2F92" w:rsidRPr="004E78AE" w:rsidRDefault="00002F92" w:rsidP="003C6310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002F92" w:rsidRPr="004E78AE" w:rsidRDefault="00002F92" w:rsidP="003C6310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4E78AE">
              <w:rPr>
                <w:sz w:val="18"/>
                <w:szCs w:val="18"/>
              </w:rPr>
              <w:t xml:space="preserve">Chart </w:t>
            </w:r>
          </w:p>
          <w:p w:rsidR="00002F92" w:rsidRPr="004E78AE" w:rsidRDefault="00002F92" w:rsidP="003C6310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4E78AE">
              <w:rPr>
                <w:sz w:val="18"/>
                <w:szCs w:val="18"/>
              </w:rPr>
              <w:t>Description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02F92" w:rsidRPr="004E78AE" w:rsidRDefault="00002F92" w:rsidP="00002F92">
            <w:pPr>
              <w:pStyle w:val="BodyText"/>
              <w:rPr>
                <w:sz w:val="18"/>
                <w:szCs w:val="18"/>
              </w:rPr>
            </w:pPr>
            <w:r w:rsidRPr="00002F92">
              <w:rPr>
                <w:rFonts w:ascii="Segoe UI Symbol" w:eastAsia="MS Gothic" w:hAnsi="Segoe UI Symbol" w:cs="Segoe UI Symbol"/>
                <w:sz w:val="18"/>
                <w:szCs w:val="18"/>
                <w:lang w:val="en-AU" w:eastAsia="en-AU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  <w:lang w:val="en-AU" w:eastAsia="en-AU"/>
              </w:rPr>
              <w:t xml:space="preserve"> </w:t>
            </w:r>
            <w:r>
              <w:rPr>
                <w:sz w:val="18"/>
                <w:szCs w:val="18"/>
              </w:rPr>
              <w:t xml:space="preserve">Licence HOLDING fee </w:t>
            </w:r>
          </w:p>
        </w:tc>
      </w:tr>
    </w:tbl>
    <w:p w:rsidR="00002F92" w:rsidRDefault="00002F92" w:rsidP="00D8382C">
      <w:pPr>
        <w:pStyle w:val="BodyText"/>
        <w:spacing w:before="6"/>
        <w:rPr>
          <w:sz w:val="10"/>
        </w:rPr>
      </w:pPr>
    </w:p>
    <w:sectPr w:rsidR="00002F92" w:rsidSect="00002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304" w:bottom="993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F4" w:rsidRDefault="004129F4" w:rsidP="00A4382C">
      <w:r>
        <w:separator/>
      </w:r>
    </w:p>
  </w:endnote>
  <w:endnote w:type="continuationSeparator" w:id="0">
    <w:p w:rsidR="004129F4" w:rsidRDefault="004129F4" w:rsidP="00A4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mes Roman">
    <w:altName w:val="Elepha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E8" w:rsidRDefault="00887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B3" w:rsidRPr="00CC5FB3" w:rsidRDefault="004108AE" w:rsidP="00CC5FB3">
    <w:pPr>
      <w:pStyle w:val="Footer"/>
      <w:rPr>
        <w:szCs w:val="16"/>
      </w:rPr>
    </w:pPr>
    <w:r>
      <w:rPr>
        <w:szCs w:val="16"/>
      </w:rPr>
      <w:fldChar w:fldCharType="begin"/>
    </w:r>
    <w:r w:rsidR="00CC5FB3">
      <w:rPr>
        <w:szCs w:val="16"/>
      </w:rPr>
      <w:instrText xml:space="preserve"> FILENAME</w:instrText>
    </w:r>
    <w:r>
      <w:rPr>
        <w:szCs w:val="16"/>
      </w:rPr>
      <w:fldChar w:fldCharType="separate"/>
    </w:r>
    <w:r w:rsidR="00433286">
      <w:rPr>
        <w:noProof/>
        <w:szCs w:val="16"/>
      </w:rPr>
      <w:t>Holding Fee Payment Form</w:t>
    </w:r>
    <w:r>
      <w:rPr>
        <w:szCs w:val="16"/>
      </w:rPr>
      <w:fldChar w:fldCharType="end"/>
    </w:r>
    <w:r w:rsidR="00CC5FB3">
      <w:rPr>
        <w:szCs w:val="16"/>
      </w:rPr>
      <w:ptab w:relativeTo="margin" w:alignment="center" w:leader="none"/>
    </w:r>
    <w:r w:rsidR="00CC5FB3">
      <w:rPr>
        <w:szCs w:val="16"/>
      </w:rPr>
      <w:t xml:space="preserve">Page </w:t>
    </w:r>
    <w:r>
      <w:rPr>
        <w:szCs w:val="16"/>
      </w:rPr>
      <w:fldChar w:fldCharType="begin"/>
    </w:r>
    <w:r w:rsidR="00CC5FB3">
      <w:rPr>
        <w:szCs w:val="16"/>
      </w:rPr>
      <w:instrText xml:space="preserve"> PAGE </w:instrText>
    </w:r>
    <w:r>
      <w:rPr>
        <w:szCs w:val="16"/>
      </w:rPr>
      <w:fldChar w:fldCharType="separate"/>
    </w:r>
    <w:r w:rsidR="00B55F40">
      <w:rPr>
        <w:noProof/>
        <w:szCs w:val="16"/>
      </w:rPr>
      <w:t>1</w:t>
    </w:r>
    <w:r>
      <w:rPr>
        <w:szCs w:val="16"/>
      </w:rPr>
      <w:fldChar w:fldCharType="end"/>
    </w:r>
    <w:r w:rsidR="00CC5FB3">
      <w:rPr>
        <w:szCs w:val="16"/>
      </w:rPr>
      <w:t xml:space="preserve"> of </w:t>
    </w:r>
    <w:r>
      <w:rPr>
        <w:szCs w:val="16"/>
      </w:rPr>
      <w:fldChar w:fldCharType="begin"/>
    </w:r>
    <w:r w:rsidR="00CC5FB3">
      <w:rPr>
        <w:szCs w:val="16"/>
      </w:rPr>
      <w:instrText xml:space="preserve"> NUMPAGES </w:instrText>
    </w:r>
    <w:r>
      <w:rPr>
        <w:szCs w:val="16"/>
      </w:rPr>
      <w:fldChar w:fldCharType="separate"/>
    </w:r>
    <w:r w:rsidR="00B55F40">
      <w:rPr>
        <w:noProof/>
        <w:szCs w:val="16"/>
      </w:rPr>
      <w:t>1</w:t>
    </w:r>
    <w:r>
      <w:rPr>
        <w:szCs w:val="16"/>
      </w:rPr>
      <w:fldChar w:fldCharType="end"/>
    </w:r>
    <w:r w:rsidR="00CC5FB3">
      <w:rPr>
        <w:szCs w:val="16"/>
      </w:rPr>
      <w:tab/>
      <w:t xml:space="preserve"> </w:t>
    </w:r>
    <w:r w:rsidR="00CC5FB3">
      <w:rPr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E4" w:rsidRPr="0075253D" w:rsidRDefault="0075253D" w:rsidP="0075253D">
    <w:pPr>
      <w:pStyle w:val="Footer"/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</w:instrText>
    </w:r>
    <w:r>
      <w:rPr>
        <w:szCs w:val="16"/>
      </w:rPr>
      <w:fldChar w:fldCharType="separate"/>
    </w:r>
    <w:r w:rsidR="00433286">
      <w:rPr>
        <w:noProof/>
        <w:szCs w:val="16"/>
      </w:rPr>
      <w:t>Holding Fee Payment Form</w:t>
    </w:r>
    <w:r>
      <w:rPr>
        <w:szCs w:val="16"/>
      </w:rPr>
      <w:fldChar w:fldCharType="end"/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>
      <w:rPr>
        <w:noProof/>
        <w:szCs w:val="16"/>
      </w:rPr>
      <w:t>1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 w:rsidR="00433286">
      <w:rPr>
        <w:noProof/>
        <w:szCs w:val="16"/>
      </w:rPr>
      <w:t>1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 xml:space="preserve">Release Classification: </w:t>
    </w:r>
    <w:r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132530036"/>
        <w:dropDownList>
          <w:listItem w:value="[ReleaseClassification]"/>
        </w:dropDownList>
      </w:sdtPr>
      <w:sdtEndPr/>
      <w:sdtContent>
        <w:r>
          <w:rPr>
            <w:snapToGrid w:val="0"/>
            <w:szCs w:val="16"/>
          </w:rPr>
          <w:t>Departmental Use Only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F4" w:rsidRDefault="004129F4" w:rsidP="00A4382C">
      <w:r>
        <w:separator/>
      </w:r>
    </w:p>
  </w:footnote>
  <w:footnote w:type="continuationSeparator" w:id="0">
    <w:p w:rsidR="004129F4" w:rsidRDefault="004129F4" w:rsidP="00A4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E8" w:rsidRDefault="00887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86" w:rsidRDefault="00433286">
    <w:pPr>
      <w:pStyle w:val="Header"/>
    </w:pPr>
    <w:r>
      <w:rPr>
        <w:noProof/>
        <w:lang w:val="en-AU" w:eastAsia="en-AU"/>
      </w:rPr>
      <w:drawing>
        <wp:inline distT="0" distB="0" distL="0" distR="0" wp14:anchorId="3732736B" wp14:editId="57E1A09D">
          <wp:extent cx="5904865" cy="805815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4865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286" w:rsidRDefault="004332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E8" w:rsidRDefault="00887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1" w15:restartNumberingAfterBreak="0">
    <w:nsid w:val="19E47981"/>
    <w:multiLevelType w:val="multilevel"/>
    <w:tmpl w:val="0AA25E70"/>
    <w:numStyleLink w:val="AgencyBullets"/>
  </w:abstractNum>
  <w:abstractNum w:abstractNumId="2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4" w15:restartNumberingAfterBreak="0">
    <w:nsid w:val="40EF60A1"/>
    <w:multiLevelType w:val="multilevel"/>
    <w:tmpl w:val="77DEEFC4"/>
    <w:numStyleLink w:val="AgencyNumbers"/>
  </w:abstractNum>
  <w:abstractNum w:abstractNumId="5" w15:restartNumberingAfterBreak="0">
    <w:nsid w:val="41B20D18"/>
    <w:multiLevelType w:val="multilevel"/>
    <w:tmpl w:val="C4023126"/>
    <w:numStyleLink w:val="AgencyTableBullets"/>
  </w:abstractNum>
  <w:abstractNum w:abstractNumId="6" w15:restartNumberingAfterBreak="0">
    <w:nsid w:val="4474526F"/>
    <w:multiLevelType w:val="multilevel"/>
    <w:tmpl w:val="D5A4B100"/>
    <w:numStyleLink w:val="AgencyTableNumbers"/>
  </w:abstractNum>
  <w:abstractNum w:abstractNumId="7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1"/>
  </w:num>
  <w:num w:numId="10">
    <w:abstractNumId w:val="4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7"/>
  </w:num>
  <w:num w:numId="21">
    <w:abstractNumId w:val="0"/>
  </w:num>
  <w:num w:numId="22">
    <w:abstractNumId w:val="2"/>
  </w:num>
  <w:num w:numId="23">
    <w:abstractNumId w:val="5"/>
  </w:num>
  <w:num w:numId="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2C"/>
    <w:rsid w:val="00002F92"/>
    <w:rsid w:val="00005285"/>
    <w:rsid w:val="00030161"/>
    <w:rsid w:val="000628DD"/>
    <w:rsid w:val="00070650"/>
    <w:rsid w:val="00081F4F"/>
    <w:rsid w:val="00087E7C"/>
    <w:rsid w:val="000D6278"/>
    <w:rsid w:val="000F4B54"/>
    <w:rsid w:val="00101A4E"/>
    <w:rsid w:val="00117846"/>
    <w:rsid w:val="00127A81"/>
    <w:rsid w:val="00150D6F"/>
    <w:rsid w:val="0015286C"/>
    <w:rsid w:val="00161BAC"/>
    <w:rsid w:val="00166F4F"/>
    <w:rsid w:val="001723E2"/>
    <w:rsid w:val="00175B21"/>
    <w:rsid w:val="00182318"/>
    <w:rsid w:val="001853E7"/>
    <w:rsid w:val="001879E1"/>
    <w:rsid w:val="001C316F"/>
    <w:rsid w:val="001D2EB0"/>
    <w:rsid w:val="001E38AF"/>
    <w:rsid w:val="001F1168"/>
    <w:rsid w:val="0021319C"/>
    <w:rsid w:val="00217BF0"/>
    <w:rsid w:val="00243F51"/>
    <w:rsid w:val="002760CB"/>
    <w:rsid w:val="002D4783"/>
    <w:rsid w:val="002E7DD3"/>
    <w:rsid w:val="00306FAF"/>
    <w:rsid w:val="00307B64"/>
    <w:rsid w:val="00316310"/>
    <w:rsid w:val="00321C39"/>
    <w:rsid w:val="00327D01"/>
    <w:rsid w:val="0033401D"/>
    <w:rsid w:val="00334E55"/>
    <w:rsid w:val="00371FB3"/>
    <w:rsid w:val="00375984"/>
    <w:rsid w:val="0038356A"/>
    <w:rsid w:val="003B68D0"/>
    <w:rsid w:val="003E78C6"/>
    <w:rsid w:val="003F4681"/>
    <w:rsid w:val="003F68F5"/>
    <w:rsid w:val="003F7D47"/>
    <w:rsid w:val="004108AE"/>
    <w:rsid w:val="004129F4"/>
    <w:rsid w:val="00433286"/>
    <w:rsid w:val="00490548"/>
    <w:rsid w:val="004C12D6"/>
    <w:rsid w:val="004C3B9E"/>
    <w:rsid w:val="004F6AB4"/>
    <w:rsid w:val="00502FFE"/>
    <w:rsid w:val="00517B50"/>
    <w:rsid w:val="00521B09"/>
    <w:rsid w:val="00556CD6"/>
    <w:rsid w:val="005C7F45"/>
    <w:rsid w:val="00664B55"/>
    <w:rsid w:val="0069124D"/>
    <w:rsid w:val="006B372C"/>
    <w:rsid w:val="007218E4"/>
    <w:rsid w:val="00725843"/>
    <w:rsid w:val="00736097"/>
    <w:rsid w:val="00736B45"/>
    <w:rsid w:val="0075253D"/>
    <w:rsid w:val="007528AA"/>
    <w:rsid w:val="00757A2A"/>
    <w:rsid w:val="00765079"/>
    <w:rsid w:val="007A54B1"/>
    <w:rsid w:val="008565C8"/>
    <w:rsid w:val="00860F4E"/>
    <w:rsid w:val="008754BA"/>
    <w:rsid w:val="00875FE3"/>
    <w:rsid w:val="00884F47"/>
    <w:rsid w:val="008876E8"/>
    <w:rsid w:val="0089012F"/>
    <w:rsid w:val="008A0283"/>
    <w:rsid w:val="008A72AE"/>
    <w:rsid w:val="008E0D74"/>
    <w:rsid w:val="008E41EC"/>
    <w:rsid w:val="008E742A"/>
    <w:rsid w:val="00922163"/>
    <w:rsid w:val="00930BCD"/>
    <w:rsid w:val="00935B0B"/>
    <w:rsid w:val="0094285C"/>
    <w:rsid w:val="00943CC7"/>
    <w:rsid w:val="00944D7D"/>
    <w:rsid w:val="00953276"/>
    <w:rsid w:val="009532BA"/>
    <w:rsid w:val="009B0BD9"/>
    <w:rsid w:val="00A4382C"/>
    <w:rsid w:val="00A663DD"/>
    <w:rsid w:val="00A73213"/>
    <w:rsid w:val="00A768BE"/>
    <w:rsid w:val="00A804F9"/>
    <w:rsid w:val="00A826CA"/>
    <w:rsid w:val="00A865D9"/>
    <w:rsid w:val="00AD0559"/>
    <w:rsid w:val="00AE6CF0"/>
    <w:rsid w:val="00B039D7"/>
    <w:rsid w:val="00B4205B"/>
    <w:rsid w:val="00B45BCE"/>
    <w:rsid w:val="00B55F40"/>
    <w:rsid w:val="00B96B1B"/>
    <w:rsid w:val="00BB241A"/>
    <w:rsid w:val="00BC5B97"/>
    <w:rsid w:val="00BC790D"/>
    <w:rsid w:val="00BD452D"/>
    <w:rsid w:val="00BD7FE2"/>
    <w:rsid w:val="00C169C6"/>
    <w:rsid w:val="00C17C2B"/>
    <w:rsid w:val="00C524D8"/>
    <w:rsid w:val="00C74436"/>
    <w:rsid w:val="00C851DC"/>
    <w:rsid w:val="00C95C39"/>
    <w:rsid w:val="00C97A98"/>
    <w:rsid w:val="00CB079B"/>
    <w:rsid w:val="00CC4376"/>
    <w:rsid w:val="00CC43BA"/>
    <w:rsid w:val="00CC5FB3"/>
    <w:rsid w:val="00CF345F"/>
    <w:rsid w:val="00D016D8"/>
    <w:rsid w:val="00D14F87"/>
    <w:rsid w:val="00D27E58"/>
    <w:rsid w:val="00D43849"/>
    <w:rsid w:val="00D5302E"/>
    <w:rsid w:val="00D6395F"/>
    <w:rsid w:val="00D71CF0"/>
    <w:rsid w:val="00D8382C"/>
    <w:rsid w:val="00D9127D"/>
    <w:rsid w:val="00DB3B0A"/>
    <w:rsid w:val="00DC07FF"/>
    <w:rsid w:val="00DE0A4C"/>
    <w:rsid w:val="00DE5B3B"/>
    <w:rsid w:val="00DF7BE7"/>
    <w:rsid w:val="00E262D6"/>
    <w:rsid w:val="00E26EED"/>
    <w:rsid w:val="00E30ABB"/>
    <w:rsid w:val="00E335C1"/>
    <w:rsid w:val="00E4041E"/>
    <w:rsid w:val="00E800BA"/>
    <w:rsid w:val="00E87942"/>
    <w:rsid w:val="00EB048B"/>
    <w:rsid w:val="00EC15C1"/>
    <w:rsid w:val="00ED1F45"/>
    <w:rsid w:val="00F06689"/>
    <w:rsid w:val="00F07494"/>
    <w:rsid w:val="00F17A22"/>
    <w:rsid w:val="00F234F8"/>
    <w:rsid w:val="00F42B9C"/>
    <w:rsid w:val="00F47CE2"/>
    <w:rsid w:val="00F53BB2"/>
    <w:rsid w:val="00FA164E"/>
    <w:rsid w:val="00FA3B9E"/>
    <w:rsid w:val="00FB1CCB"/>
    <w:rsid w:val="00FD5004"/>
    <w:rsid w:val="00FE6C25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7FC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38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316310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B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1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nhideWhenUsed/>
    <w:rsid w:val="00316310"/>
    <w:rPr>
      <w:sz w:val="16"/>
    </w:rPr>
  </w:style>
  <w:style w:type="character" w:customStyle="1" w:styleId="FooterChar">
    <w:name w:val="Footer Char"/>
    <w:basedOn w:val="DefaultParagraphFont"/>
    <w:link w:val="Footer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1"/>
    <w:qFormat/>
    <w:rsid w:val="001879E1"/>
    <w:pPr>
      <w:spacing w:after="200"/>
    </w:pPr>
  </w:style>
  <w:style w:type="character" w:customStyle="1" w:styleId="BodyTextChar">
    <w:name w:val="Body Text Char"/>
    <w:basedOn w:val="DefaultParagraphFont"/>
    <w:link w:val="BodyText"/>
    <w:uiPriority w:val="1"/>
    <w:rsid w:val="001879E1"/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310"/>
  </w:style>
  <w:style w:type="character" w:customStyle="1" w:styleId="HeaderChar">
    <w:name w:val="Header Char"/>
    <w:basedOn w:val="DefaultParagraphFont"/>
    <w:link w:val="Header"/>
    <w:uiPriority w:val="99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3F7D47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rsid w:val="00316310"/>
    <w:pPr>
      <w:ind w:left="720"/>
      <w:contextualSpacing/>
    </w:p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/>
      <w:lang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link w:val="TableTextSmallChar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A3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60F4E"/>
    <w:rPr>
      <w:b/>
      <w:bCs/>
      <w:i/>
      <w:iCs/>
      <w:color w:val="C0504D" w:themeColor="accent2"/>
    </w:rPr>
  </w:style>
  <w:style w:type="paragraph" w:styleId="Quote">
    <w:name w:val="Quote"/>
    <w:basedOn w:val="Normal"/>
    <w:next w:val="Normal"/>
    <w:link w:val="QuoteChar"/>
    <w:uiPriority w:val="29"/>
    <w:rsid w:val="00860F4E"/>
    <w:pPr>
      <w:ind w:left="737" w:righ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0F4E"/>
    <w:rPr>
      <w:i/>
      <w:iCs/>
      <w:color w:val="000000" w:themeColor="text1"/>
    </w:rPr>
  </w:style>
  <w:style w:type="character" w:customStyle="1" w:styleId="TableTextSmallChar">
    <w:name w:val="Table Text Small Char"/>
    <w:basedOn w:val="TableTextChar"/>
    <w:link w:val="TableTextSmall"/>
    <w:uiPriority w:val="3"/>
    <w:rsid w:val="00307B64"/>
    <w:rPr>
      <w:rFonts w:eastAsiaTheme="minorEastAsia"/>
      <w:sz w:val="20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8382C"/>
  </w:style>
  <w:style w:type="paragraph" w:customStyle="1" w:styleId="Subsection">
    <w:name w:val="Subsection"/>
    <w:rsid w:val="00002F92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hAnsi="Times New Roman" w:cs="Times New Roman"/>
      <w:szCs w:val="20"/>
      <w:lang w:eastAsia="en-AU"/>
    </w:rPr>
  </w:style>
  <w:style w:type="paragraph" w:customStyle="1" w:styleId="Defstart">
    <w:name w:val="Defstart"/>
    <w:rsid w:val="00002F92"/>
    <w:pPr>
      <w:snapToGrid w:val="0"/>
      <w:spacing w:before="80" w:after="0" w:line="260" w:lineRule="atLeast"/>
      <w:ind w:left="879" w:hanging="879"/>
    </w:pPr>
    <w:rPr>
      <w:rFonts w:ascii="Times New Roman" w:hAnsi="Times New Roman" w:cs="Times New Roman"/>
      <w:szCs w:val="20"/>
      <w:lang w:eastAsia="en-AU"/>
    </w:rPr>
  </w:style>
  <w:style w:type="paragraph" w:customStyle="1" w:styleId="Indenta">
    <w:name w:val="Indent(a)"/>
    <w:rsid w:val="00002F92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hAnsi="Times New Roman" w:cs="Times New Roman"/>
      <w:szCs w:val="20"/>
      <w:lang w:eastAsia="en-AU"/>
    </w:rPr>
  </w:style>
  <w:style w:type="character" w:customStyle="1" w:styleId="CharSectno">
    <w:name w:val="CharSectno"/>
    <w:rsid w:val="00002F92"/>
    <w:rPr>
      <w:noProof w:val="0"/>
    </w:rPr>
  </w:style>
  <w:style w:type="character" w:customStyle="1" w:styleId="CharDefText">
    <w:name w:val="CharDefText"/>
    <w:basedOn w:val="DefaultParagraphFont"/>
    <w:rsid w:val="00002F92"/>
    <w:rPr>
      <w:b/>
      <w:bCs w:val="0"/>
      <w:i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002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F92"/>
    <w:pPr>
      <w:adjustRightInd w:val="0"/>
    </w:pPr>
    <w:rPr>
      <w:rFonts w:ascii="Tymes Roman" w:eastAsia="Times New Roman" w:hAnsi="Tymes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F92"/>
    <w:rPr>
      <w:rFonts w:ascii="Tymes Roman" w:hAnsi="Tymes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0F56-58F9-4934-873E-0D0A6BF0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1089</Characters>
  <Application>Microsoft Office Word</Application>
  <DocSecurity>0</DocSecurity>
  <Lines>108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2022-05-12T09:37:00Z</dcterms:created>
  <dcterms:modified xsi:type="dcterms:W3CDTF">2022-05-12T09:37:00Z</dcterms:modified>
</cp:coreProperties>
</file>