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CD50" w14:textId="371778D2" w:rsidR="00146739" w:rsidRPr="00EA7EAC" w:rsidRDefault="002A6B1D" w:rsidP="00EA7EAC">
      <w:pPr>
        <w:pStyle w:val="Title"/>
        <w:rPr>
          <w:rFonts w:hint="eastAsia"/>
        </w:rPr>
      </w:pPr>
      <w:r>
        <w:t>COPP</w:t>
      </w:r>
      <w:r w:rsidR="00334798">
        <w:t xml:space="preserve"> </w:t>
      </w:r>
      <w:r w:rsidR="00A802ED">
        <w:t xml:space="preserve">13.2 Death </w:t>
      </w:r>
      <w:r w:rsidR="00926A12">
        <w:t>of a Prisoner</w:t>
      </w:r>
      <w:r w:rsidR="001C5D3B">
        <w:t xml:space="preserve"> </w:t>
      </w:r>
    </w:p>
    <w:p w14:paraId="16B45A65" w14:textId="77777777" w:rsidR="000D69A3" w:rsidRPr="00EA7EAC" w:rsidRDefault="00EF34AB" w:rsidP="00EA7EAC">
      <w:pPr>
        <w:pStyle w:val="Subtitle"/>
        <w:rPr>
          <w:rFonts w:hint="eastAsia"/>
        </w:rPr>
      </w:pPr>
      <w:r>
        <w:t>Prisons</w:t>
      </w:r>
    </w:p>
    <w:tbl>
      <w:tblPr>
        <w:tblStyle w:val="TableGrid"/>
        <w:tblW w:w="0" w:type="auto"/>
        <w:tblInd w:w="108" w:type="dxa"/>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8902"/>
      </w:tblGrid>
      <w:tr w:rsidR="00126611" w14:paraId="5A7B5554" w14:textId="77777777" w:rsidTr="001130BD">
        <w:trPr>
          <w:trHeight w:val="3266"/>
        </w:trPr>
        <w:tc>
          <w:tcPr>
            <w:tcW w:w="8902" w:type="dxa"/>
            <w:tcBorders>
              <w:top w:val="single" w:sz="6" w:space="0" w:color="565A5C"/>
              <w:left w:val="single" w:sz="6" w:space="0" w:color="565A5C"/>
              <w:bottom w:val="single" w:sz="6" w:space="0" w:color="565A5C"/>
              <w:right w:val="single" w:sz="6" w:space="0" w:color="565A5C"/>
            </w:tcBorders>
            <w:shd w:val="clear" w:color="auto" w:fill="FCFCFA"/>
          </w:tcPr>
          <w:p w14:paraId="1FFC907D" w14:textId="77777777" w:rsidR="00126611" w:rsidRPr="00365E34" w:rsidRDefault="00126611" w:rsidP="00126611">
            <w:pPr>
              <w:pStyle w:val="Heading"/>
            </w:pPr>
            <w:r>
              <w:t>Principles</w:t>
            </w:r>
          </w:p>
          <w:p w14:paraId="373FBCF0" w14:textId="7D72F368" w:rsidR="00E779A3" w:rsidRPr="00E779A3" w:rsidRDefault="00E779A3" w:rsidP="00E779A3">
            <w:pPr>
              <w:rPr>
                <w:i/>
              </w:rPr>
            </w:pPr>
            <w:r w:rsidRPr="001F490D">
              <w:t>As referenced in the</w:t>
            </w:r>
            <w:r w:rsidRPr="00E779A3">
              <w:rPr>
                <w:i/>
              </w:rPr>
              <w:t xml:space="preserve"> </w:t>
            </w:r>
            <w:hyperlink r:id="rId12" w:history="1">
              <w:r w:rsidRPr="00972481">
                <w:rPr>
                  <w:rStyle w:val="Hyperlink"/>
                </w:rPr>
                <w:t>Guiding Principles for Corrections in Australia, 2018</w:t>
              </w:r>
            </w:hyperlink>
            <w:r w:rsidRPr="00972481">
              <w:t>:</w:t>
            </w:r>
          </w:p>
          <w:p w14:paraId="23401F80" w14:textId="77777777" w:rsidR="00E779A3" w:rsidRPr="00E779A3" w:rsidRDefault="00E779A3" w:rsidP="00164669">
            <w:pPr>
              <w:rPr>
                <w:lang w:eastAsia="en-AU"/>
              </w:rPr>
            </w:pPr>
          </w:p>
          <w:p w14:paraId="6E0542F2" w14:textId="77777777" w:rsidR="00E779A3" w:rsidRDefault="00E779A3" w:rsidP="00E779A3">
            <w:pPr>
              <w:pStyle w:val="Instructionalnote"/>
              <w:rPr>
                <w:rFonts w:cs="Gotham"/>
                <w:color w:val="000000"/>
              </w:rPr>
            </w:pPr>
            <w:r w:rsidRPr="00E779A3">
              <w:rPr>
                <w:rFonts w:cs="Gotham"/>
                <w:color w:val="000000"/>
              </w:rPr>
              <w:t>2.3.13 Appropriate and timely notifications are made in the event of a prisoner’s death, life threatening injury or illness, admission to hospital or transfer to a mental health facility.</w:t>
            </w:r>
          </w:p>
          <w:p w14:paraId="5AE628C3" w14:textId="77777777" w:rsidR="00E779A3" w:rsidRDefault="00E779A3" w:rsidP="00E779A3">
            <w:pPr>
              <w:pStyle w:val="Instructionalnote"/>
              <w:rPr>
                <w:rFonts w:cs="Gotham"/>
                <w:color w:val="000000"/>
              </w:rPr>
            </w:pPr>
          </w:p>
          <w:p w14:paraId="4AB69B94" w14:textId="77777777" w:rsidR="004E131E" w:rsidRPr="00E779A3" w:rsidRDefault="00E779A3" w:rsidP="00E779A3">
            <w:pPr>
              <w:pStyle w:val="Instructionalnote"/>
              <w:rPr>
                <w:rFonts w:cs="Gotham"/>
                <w:color w:val="000000"/>
              </w:rPr>
            </w:pPr>
            <w:r w:rsidRPr="00E779A3">
              <w:rPr>
                <w:rFonts w:cs="Gotham"/>
                <w:color w:val="000000"/>
              </w:rPr>
              <w:t>2.3.14 Immediate notification is made to the family (or other such nominated persons) and the appropriate Aboriginal Legal Service in the event of an Aboriginal and Torres Strait Islander person’s death.</w:t>
            </w:r>
          </w:p>
        </w:tc>
      </w:tr>
    </w:tbl>
    <w:p w14:paraId="48856C2E" w14:textId="77777777" w:rsidR="00803710" w:rsidRPr="00803710" w:rsidRDefault="00803710" w:rsidP="00803710">
      <w:pPr>
        <w:rPr>
          <w:b/>
        </w:rPr>
      </w:pPr>
    </w:p>
    <w:p w14:paraId="4193F36F" w14:textId="77777777" w:rsidR="00803710" w:rsidRDefault="00803710" w:rsidP="00803710">
      <w:pPr>
        <w:sectPr w:rsidR="00803710" w:rsidSect="008D51C1">
          <w:headerReference w:type="even" r:id="rId13"/>
          <w:headerReference w:type="default" r:id="rId14"/>
          <w:headerReference w:type="first" r:id="rId15"/>
          <w:pgSz w:w="11900" w:h="16840"/>
          <w:pgMar w:top="-2410" w:right="1418" w:bottom="1440" w:left="1304" w:header="567" w:footer="706" w:gutter="0"/>
          <w:cols w:space="708"/>
          <w:titlePg/>
          <w:docGrid w:linePitch="360"/>
        </w:sectPr>
      </w:pPr>
    </w:p>
    <w:p w14:paraId="63EEB12E" w14:textId="77777777" w:rsidR="00FA1D8B" w:rsidRPr="00AF7DDC" w:rsidRDefault="00FA1D8B" w:rsidP="00AF7DDC">
      <w:pPr>
        <w:pStyle w:val="Heading"/>
      </w:pPr>
      <w:r w:rsidRPr="00AF7DDC">
        <w:lastRenderedPageBreak/>
        <w:t>Contents</w:t>
      </w:r>
    </w:p>
    <w:p w14:paraId="32F469F5" w14:textId="1F3BE194" w:rsidR="00877FC6" w:rsidRDefault="007C1025">
      <w:pPr>
        <w:pStyle w:val="TOC1"/>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\o "1-2" \h \z \u </w:instrText>
      </w:r>
      <w:r>
        <w:fldChar w:fldCharType="separate"/>
      </w:r>
      <w:hyperlink w:anchor="_Toc163220871" w:history="1">
        <w:r w:rsidR="00877FC6" w:rsidRPr="00885B1F">
          <w:rPr>
            <w:rStyle w:val="Hyperlink"/>
            <w:noProof/>
          </w:rPr>
          <w:t>1</w:t>
        </w:r>
        <w:r w:rsidR="00877FC6">
          <w:rPr>
            <w:rFonts w:asciiTheme="minorHAnsi" w:eastAsiaTheme="minorEastAsia" w:hAnsiTheme="minorHAnsi" w:cstheme="minorBidi"/>
            <w:b w:val="0"/>
            <w:noProof/>
            <w:kern w:val="2"/>
            <w:sz w:val="22"/>
            <w:szCs w:val="22"/>
            <w:lang w:eastAsia="en-AU"/>
            <w14:ligatures w14:val="standardContextual"/>
          </w:rPr>
          <w:tab/>
        </w:r>
        <w:r w:rsidR="00877FC6" w:rsidRPr="00885B1F">
          <w:rPr>
            <w:rStyle w:val="Hyperlink"/>
            <w:noProof/>
          </w:rPr>
          <w:t>Scope</w:t>
        </w:r>
        <w:r w:rsidR="00877FC6">
          <w:rPr>
            <w:noProof/>
            <w:webHidden/>
          </w:rPr>
          <w:tab/>
        </w:r>
        <w:r w:rsidR="00877FC6">
          <w:rPr>
            <w:noProof/>
            <w:webHidden/>
          </w:rPr>
          <w:fldChar w:fldCharType="begin"/>
        </w:r>
        <w:r w:rsidR="00877FC6">
          <w:rPr>
            <w:noProof/>
            <w:webHidden/>
          </w:rPr>
          <w:instrText xml:space="preserve"> PAGEREF _Toc163220871 \h </w:instrText>
        </w:r>
        <w:r w:rsidR="00877FC6">
          <w:rPr>
            <w:noProof/>
            <w:webHidden/>
          </w:rPr>
        </w:r>
        <w:r w:rsidR="00877FC6">
          <w:rPr>
            <w:noProof/>
            <w:webHidden/>
          </w:rPr>
          <w:fldChar w:fldCharType="separate"/>
        </w:r>
        <w:r w:rsidR="00877FC6">
          <w:rPr>
            <w:noProof/>
            <w:webHidden/>
          </w:rPr>
          <w:t>3</w:t>
        </w:r>
        <w:r w:rsidR="00877FC6">
          <w:rPr>
            <w:noProof/>
            <w:webHidden/>
          </w:rPr>
          <w:fldChar w:fldCharType="end"/>
        </w:r>
      </w:hyperlink>
    </w:p>
    <w:p w14:paraId="6591A342" w14:textId="55517EEE" w:rsidR="00877FC6" w:rsidRDefault="00456381">
      <w:pPr>
        <w:pStyle w:val="TOC1"/>
        <w:rPr>
          <w:rFonts w:asciiTheme="minorHAnsi" w:eastAsiaTheme="minorEastAsia" w:hAnsiTheme="minorHAnsi" w:cstheme="minorBidi"/>
          <w:b w:val="0"/>
          <w:noProof/>
          <w:kern w:val="2"/>
          <w:sz w:val="22"/>
          <w:szCs w:val="22"/>
          <w:lang w:eastAsia="en-AU"/>
          <w14:ligatures w14:val="standardContextual"/>
        </w:rPr>
      </w:pPr>
      <w:hyperlink w:anchor="_Toc163220872" w:history="1">
        <w:r w:rsidR="00877FC6" w:rsidRPr="00885B1F">
          <w:rPr>
            <w:rStyle w:val="Hyperlink"/>
            <w:noProof/>
          </w:rPr>
          <w:t>2</w:t>
        </w:r>
        <w:r w:rsidR="00877FC6">
          <w:rPr>
            <w:rFonts w:asciiTheme="minorHAnsi" w:eastAsiaTheme="minorEastAsia" w:hAnsiTheme="minorHAnsi" w:cstheme="minorBidi"/>
            <w:b w:val="0"/>
            <w:noProof/>
            <w:kern w:val="2"/>
            <w:sz w:val="22"/>
            <w:szCs w:val="22"/>
            <w:lang w:eastAsia="en-AU"/>
            <w14:ligatures w14:val="standardContextual"/>
          </w:rPr>
          <w:tab/>
        </w:r>
        <w:r w:rsidR="00877FC6" w:rsidRPr="00885B1F">
          <w:rPr>
            <w:rStyle w:val="Hyperlink"/>
            <w:noProof/>
          </w:rPr>
          <w:t>Policy</w:t>
        </w:r>
        <w:r w:rsidR="00877FC6">
          <w:rPr>
            <w:noProof/>
            <w:webHidden/>
          </w:rPr>
          <w:tab/>
        </w:r>
        <w:r w:rsidR="00877FC6">
          <w:rPr>
            <w:noProof/>
            <w:webHidden/>
          </w:rPr>
          <w:fldChar w:fldCharType="begin"/>
        </w:r>
        <w:r w:rsidR="00877FC6">
          <w:rPr>
            <w:noProof/>
            <w:webHidden/>
          </w:rPr>
          <w:instrText xml:space="preserve"> PAGEREF _Toc163220872 \h </w:instrText>
        </w:r>
        <w:r w:rsidR="00877FC6">
          <w:rPr>
            <w:noProof/>
            <w:webHidden/>
          </w:rPr>
        </w:r>
        <w:r w:rsidR="00877FC6">
          <w:rPr>
            <w:noProof/>
            <w:webHidden/>
          </w:rPr>
          <w:fldChar w:fldCharType="separate"/>
        </w:r>
        <w:r w:rsidR="00877FC6">
          <w:rPr>
            <w:noProof/>
            <w:webHidden/>
          </w:rPr>
          <w:t>3</w:t>
        </w:r>
        <w:r w:rsidR="00877FC6">
          <w:rPr>
            <w:noProof/>
            <w:webHidden/>
          </w:rPr>
          <w:fldChar w:fldCharType="end"/>
        </w:r>
      </w:hyperlink>
    </w:p>
    <w:p w14:paraId="1F311137" w14:textId="52734228" w:rsidR="00877FC6" w:rsidRDefault="00456381">
      <w:pPr>
        <w:pStyle w:val="TOC1"/>
        <w:rPr>
          <w:rFonts w:asciiTheme="minorHAnsi" w:eastAsiaTheme="minorEastAsia" w:hAnsiTheme="minorHAnsi" w:cstheme="minorBidi"/>
          <w:b w:val="0"/>
          <w:noProof/>
          <w:kern w:val="2"/>
          <w:sz w:val="22"/>
          <w:szCs w:val="22"/>
          <w:lang w:eastAsia="en-AU"/>
          <w14:ligatures w14:val="standardContextual"/>
        </w:rPr>
      </w:pPr>
      <w:hyperlink w:anchor="_Toc163220873" w:history="1">
        <w:r w:rsidR="00877FC6" w:rsidRPr="00885B1F">
          <w:rPr>
            <w:rStyle w:val="Hyperlink"/>
            <w:noProof/>
          </w:rPr>
          <w:t>3</w:t>
        </w:r>
        <w:r w:rsidR="00877FC6">
          <w:rPr>
            <w:rFonts w:asciiTheme="minorHAnsi" w:eastAsiaTheme="minorEastAsia" w:hAnsiTheme="minorHAnsi" w:cstheme="minorBidi"/>
            <w:b w:val="0"/>
            <w:noProof/>
            <w:kern w:val="2"/>
            <w:sz w:val="22"/>
            <w:szCs w:val="22"/>
            <w:lang w:eastAsia="en-AU"/>
            <w14:ligatures w14:val="standardContextual"/>
          </w:rPr>
          <w:tab/>
        </w:r>
        <w:r w:rsidR="00877FC6" w:rsidRPr="00885B1F">
          <w:rPr>
            <w:rStyle w:val="Hyperlink"/>
            <w:noProof/>
          </w:rPr>
          <w:t>Death of a Prisoner within a Prison</w:t>
        </w:r>
        <w:r w:rsidR="00877FC6">
          <w:rPr>
            <w:noProof/>
            <w:webHidden/>
          </w:rPr>
          <w:tab/>
        </w:r>
        <w:r w:rsidR="00877FC6">
          <w:rPr>
            <w:noProof/>
            <w:webHidden/>
          </w:rPr>
          <w:fldChar w:fldCharType="begin"/>
        </w:r>
        <w:r w:rsidR="00877FC6">
          <w:rPr>
            <w:noProof/>
            <w:webHidden/>
          </w:rPr>
          <w:instrText xml:space="preserve"> PAGEREF _Toc163220873 \h </w:instrText>
        </w:r>
        <w:r w:rsidR="00877FC6">
          <w:rPr>
            <w:noProof/>
            <w:webHidden/>
          </w:rPr>
        </w:r>
        <w:r w:rsidR="00877FC6">
          <w:rPr>
            <w:noProof/>
            <w:webHidden/>
          </w:rPr>
          <w:fldChar w:fldCharType="separate"/>
        </w:r>
        <w:r w:rsidR="00877FC6">
          <w:rPr>
            <w:noProof/>
            <w:webHidden/>
          </w:rPr>
          <w:t>4</w:t>
        </w:r>
        <w:r w:rsidR="00877FC6">
          <w:rPr>
            <w:noProof/>
            <w:webHidden/>
          </w:rPr>
          <w:fldChar w:fldCharType="end"/>
        </w:r>
      </w:hyperlink>
    </w:p>
    <w:p w14:paraId="386E3695" w14:textId="3F1F2491" w:rsidR="00877FC6" w:rsidRDefault="00456381">
      <w:pPr>
        <w:pStyle w:val="TOC1"/>
        <w:rPr>
          <w:rFonts w:asciiTheme="minorHAnsi" w:eastAsiaTheme="minorEastAsia" w:hAnsiTheme="minorHAnsi" w:cstheme="minorBidi"/>
          <w:b w:val="0"/>
          <w:noProof/>
          <w:kern w:val="2"/>
          <w:sz w:val="22"/>
          <w:szCs w:val="22"/>
          <w:lang w:eastAsia="en-AU"/>
          <w14:ligatures w14:val="standardContextual"/>
        </w:rPr>
      </w:pPr>
      <w:hyperlink w:anchor="_Toc163220874" w:history="1">
        <w:r w:rsidR="00877FC6" w:rsidRPr="00885B1F">
          <w:rPr>
            <w:rStyle w:val="Hyperlink"/>
            <w:noProof/>
          </w:rPr>
          <w:t>4</w:t>
        </w:r>
        <w:r w:rsidR="00877FC6">
          <w:rPr>
            <w:rFonts w:asciiTheme="minorHAnsi" w:eastAsiaTheme="minorEastAsia" w:hAnsiTheme="minorHAnsi" w:cstheme="minorBidi"/>
            <w:b w:val="0"/>
            <w:noProof/>
            <w:kern w:val="2"/>
            <w:sz w:val="22"/>
            <w:szCs w:val="22"/>
            <w:lang w:eastAsia="en-AU"/>
            <w14:ligatures w14:val="standardContextual"/>
          </w:rPr>
          <w:tab/>
        </w:r>
        <w:r w:rsidR="00877FC6" w:rsidRPr="00885B1F">
          <w:rPr>
            <w:rStyle w:val="Hyperlink"/>
            <w:noProof/>
          </w:rPr>
          <w:t>Death of a Prisoner in a Hospital or Hospice</w:t>
        </w:r>
        <w:r w:rsidR="00877FC6">
          <w:rPr>
            <w:noProof/>
            <w:webHidden/>
          </w:rPr>
          <w:tab/>
        </w:r>
        <w:r w:rsidR="00877FC6">
          <w:rPr>
            <w:noProof/>
            <w:webHidden/>
          </w:rPr>
          <w:fldChar w:fldCharType="begin"/>
        </w:r>
        <w:r w:rsidR="00877FC6">
          <w:rPr>
            <w:noProof/>
            <w:webHidden/>
          </w:rPr>
          <w:instrText xml:space="preserve"> PAGEREF _Toc163220874 \h </w:instrText>
        </w:r>
        <w:r w:rsidR="00877FC6">
          <w:rPr>
            <w:noProof/>
            <w:webHidden/>
          </w:rPr>
        </w:r>
        <w:r w:rsidR="00877FC6">
          <w:rPr>
            <w:noProof/>
            <w:webHidden/>
          </w:rPr>
          <w:fldChar w:fldCharType="separate"/>
        </w:r>
        <w:r w:rsidR="00877FC6">
          <w:rPr>
            <w:noProof/>
            <w:webHidden/>
          </w:rPr>
          <w:t>7</w:t>
        </w:r>
        <w:r w:rsidR="00877FC6">
          <w:rPr>
            <w:noProof/>
            <w:webHidden/>
          </w:rPr>
          <w:fldChar w:fldCharType="end"/>
        </w:r>
      </w:hyperlink>
    </w:p>
    <w:p w14:paraId="7730D688" w14:textId="69DB0BED" w:rsidR="00877FC6" w:rsidRDefault="00456381">
      <w:pPr>
        <w:pStyle w:val="TOC2"/>
        <w:rPr>
          <w:rFonts w:asciiTheme="minorHAnsi" w:eastAsiaTheme="minorEastAsia" w:hAnsiTheme="minorHAnsi" w:cstheme="minorBidi"/>
          <w:noProof/>
          <w:kern w:val="2"/>
          <w:sz w:val="22"/>
          <w:szCs w:val="22"/>
          <w:lang w:eastAsia="en-AU"/>
          <w14:ligatures w14:val="standardContextual"/>
        </w:rPr>
      </w:pPr>
      <w:hyperlink w:anchor="_Toc163220875" w:history="1">
        <w:r w:rsidR="00877FC6" w:rsidRPr="00885B1F">
          <w:rPr>
            <w:rStyle w:val="Hyperlink"/>
            <w:noProof/>
          </w:rPr>
          <w:t>4.2</w:t>
        </w:r>
        <w:r w:rsidR="00877FC6">
          <w:rPr>
            <w:rFonts w:asciiTheme="minorHAnsi" w:eastAsiaTheme="minorEastAsia" w:hAnsiTheme="minorHAnsi" w:cstheme="minorBidi"/>
            <w:noProof/>
            <w:kern w:val="2"/>
            <w:sz w:val="22"/>
            <w:szCs w:val="22"/>
            <w:lang w:eastAsia="en-AU"/>
            <w14:ligatures w14:val="standardContextual"/>
          </w:rPr>
          <w:tab/>
        </w:r>
        <w:r w:rsidR="00877FC6" w:rsidRPr="00885B1F">
          <w:rPr>
            <w:rStyle w:val="Hyperlink"/>
            <w:noProof/>
          </w:rPr>
          <w:t>Withdrawal of escorting officers from a hospital or hospice in exceptional circumstances</w:t>
        </w:r>
        <w:r w:rsidR="00877FC6">
          <w:rPr>
            <w:noProof/>
            <w:webHidden/>
          </w:rPr>
          <w:tab/>
        </w:r>
        <w:r w:rsidR="00877FC6">
          <w:rPr>
            <w:noProof/>
            <w:webHidden/>
          </w:rPr>
          <w:fldChar w:fldCharType="begin"/>
        </w:r>
        <w:r w:rsidR="00877FC6">
          <w:rPr>
            <w:noProof/>
            <w:webHidden/>
          </w:rPr>
          <w:instrText xml:space="preserve"> PAGEREF _Toc163220875 \h </w:instrText>
        </w:r>
        <w:r w:rsidR="00877FC6">
          <w:rPr>
            <w:noProof/>
            <w:webHidden/>
          </w:rPr>
        </w:r>
        <w:r w:rsidR="00877FC6">
          <w:rPr>
            <w:noProof/>
            <w:webHidden/>
          </w:rPr>
          <w:fldChar w:fldCharType="separate"/>
        </w:r>
        <w:r w:rsidR="00877FC6">
          <w:rPr>
            <w:noProof/>
            <w:webHidden/>
          </w:rPr>
          <w:t>8</w:t>
        </w:r>
        <w:r w:rsidR="00877FC6">
          <w:rPr>
            <w:noProof/>
            <w:webHidden/>
          </w:rPr>
          <w:fldChar w:fldCharType="end"/>
        </w:r>
      </w:hyperlink>
    </w:p>
    <w:p w14:paraId="27A30888" w14:textId="6EFE995F" w:rsidR="00877FC6" w:rsidRDefault="00456381">
      <w:pPr>
        <w:pStyle w:val="TOC1"/>
        <w:rPr>
          <w:rFonts w:asciiTheme="minorHAnsi" w:eastAsiaTheme="minorEastAsia" w:hAnsiTheme="minorHAnsi" w:cstheme="minorBidi"/>
          <w:b w:val="0"/>
          <w:noProof/>
          <w:kern w:val="2"/>
          <w:sz w:val="22"/>
          <w:szCs w:val="22"/>
          <w:lang w:eastAsia="en-AU"/>
          <w14:ligatures w14:val="standardContextual"/>
        </w:rPr>
      </w:pPr>
      <w:hyperlink w:anchor="_Toc163220876" w:history="1">
        <w:r w:rsidR="00877FC6" w:rsidRPr="00885B1F">
          <w:rPr>
            <w:rStyle w:val="Hyperlink"/>
            <w:noProof/>
          </w:rPr>
          <w:t>5</w:t>
        </w:r>
        <w:r w:rsidR="00877FC6">
          <w:rPr>
            <w:rFonts w:asciiTheme="minorHAnsi" w:eastAsiaTheme="minorEastAsia" w:hAnsiTheme="minorHAnsi" w:cstheme="minorBidi"/>
            <w:b w:val="0"/>
            <w:noProof/>
            <w:kern w:val="2"/>
            <w:sz w:val="22"/>
            <w:szCs w:val="22"/>
            <w:lang w:eastAsia="en-AU"/>
            <w14:ligatures w14:val="standardContextual"/>
          </w:rPr>
          <w:tab/>
        </w:r>
        <w:r w:rsidR="00877FC6" w:rsidRPr="00885B1F">
          <w:rPr>
            <w:rStyle w:val="Hyperlink"/>
            <w:noProof/>
          </w:rPr>
          <w:t>Death of a Prisoner Prior to Arrival at a Prison</w:t>
        </w:r>
        <w:r w:rsidR="00877FC6">
          <w:rPr>
            <w:noProof/>
            <w:webHidden/>
          </w:rPr>
          <w:tab/>
        </w:r>
        <w:r w:rsidR="00877FC6">
          <w:rPr>
            <w:noProof/>
            <w:webHidden/>
          </w:rPr>
          <w:fldChar w:fldCharType="begin"/>
        </w:r>
        <w:r w:rsidR="00877FC6">
          <w:rPr>
            <w:noProof/>
            <w:webHidden/>
          </w:rPr>
          <w:instrText xml:space="preserve"> PAGEREF _Toc163220876 \h </w:instrText>
        </w:r>
        <w:r w:rsidR="00877FC6">
          <w:rPr>
            <w:noProof/>
            <w:webHidden/>
          </w:rPr>
        </w:r>
        <w:r w:rsidR="00877FC6">
          <w:rPr>
            <w:noProof/>
            <w:webHidden/>
          </w:rPr>
          <w:fldChar w:fldCharType="separate"/>
        </w:r>
        <w:r w:rsidR="00877FC6">
          <w:rPr>
            <w:noProof/>
            <w:webHidden/>
          </w:rPr>
          <w:t>9</w:t>
        </w:r>
        <w:r w:rsidR="00877FC6">
          <w:rPr>
            <w:noProof/>
            <w:webHidden/>
          </w:rPr>
          <w:fldChar w:fldCharType="end"/>
        </w:r>
      </w:hyperlink>
    </w:p>
    <w:p w14:paraId="348B1D41" w14:textId="0BF4A7D4" w:rsidR="00877FC6" w:rsidRDefault="00456381">
      <w:pPr>
        <w:pStyle w:val="TOC1"/>
        <w:rPr>
          <w:rFonts w:asciiTheme="minorHAnsi" w:eastAsiaTheme="minorEastAsia" w:hAnsiTheme="minorHAnsi" w:cstheme="minorBidi"/>
          <w:b w:val="0"/>
          <w:noProof/>
          <w:kern w:val="2"/>
          <w:sz w:val="22"/>
          <w:szCs w:val="22"/>
          <w:lang w:eastAsia="en-AU"/>
          <w14:ligatures w14:val="standardContextual"/>
        </w:rPr>
      </w:pPr>
      <w:hyperlink w:anchor="_Toc163220877" w:history="1">
        <w:r w:rsidR="00877FC6" w:rsidRPr="00885B1F">
          <w:rPr>
            <w:rStyle w:val="Hyperlink"/>
            <w:noProof/>
          </w:rPr>
          <w:t>6</w:t>
        </w:r>
        <w:r w:rsidR="00877FC6">
          <w:rPr>
            <w:rFonts w:asciiTheme="minorHAnsi" w:eastAsiaTheme="minorEastAsia" w:hAnsiTheme="minorHAnsi" w:cstheme="minorBidi"/>
            <w:b w:val="0"/>
            <w:noProof/>
            <w:kern w:val="2"/>
            <w:sz w:val="22"/>
            <w:szCs w:val="22"/>
            <w:lang w:eastAsia="en-AU"/>
            <w14:ligatures w14:val="standardContextual"/>
          </w:rPr>
          <w:tab/>
        </w:r>
        <w:r w:rsidR="00877FC6" w:rsidRPr="00885B1F">
          <w:rPr>
            <w:rStyle w:val="Hyperlink"/>
            <w:noProof/>
          </w:rPr>
          <w:t>Death of a Prisoner as a Result of an Industrial Accident</w:t>
        </w:r>
        <w:r w:rsidR="00877FC6">
          <w:rPr>
            <w:noProof/>
            <w:webHidden/>
          </w:rPr>
          <w:tab/>
        </w:r>
        <w:r w:rsidR="00877FC6">
          <w:rPr>
            <w:noProof/>
            <w:webHidden/>
          </w:rPr>
          <w:fldChar w:fldCharType="begin"/>
        </w:r>
        <w:r w:rsidR="00877FC6">
          <w:rPr>
            <w:noProof/>
            <w:webHidden/>
          </w:rPr>
          <w:instrText xml:space="preserve"> PAGEREF _Toc163220877 \h </w:instrText>
        </w:r>
        <w:r w:rsidR="00877FC6">
          <w:rPr>
            <w:noProof/>
            <w:webHidden/>
          </w:rPr>
        </w:r>
        <w:r w:rsidR="00877FC6">
          <w:rPr>
            <w:noProof/>
            <w:webHidden/>
          </w:rPr>
          <w:fldChar w:fldCharType="separate"/>
        </w:r>
        <w:r w:rsidR="00877FC6">
          <w:rPr>
            <w:noProof/>
            <w:webHidden/>
          </w:rPr>
          <w:t>10</w:t>
        </w:r>
        <w:r w:rsidR="00877FC6">
          <w:rPr>
            <w:noProof/>
            <w:webHidden/>
          </w:rPr>
          <w:fldChar w:fldCharType="end"/>
        </w:r>
      </w:hyperlink>
    </w:p>
    <w:p w14:paraId="57EE03E7" w14:textId="73B50815" w:rsidR="00877FC6" w:rsidRDefault="00456381">
      <w:pPr>
        <w:pStyle w:val="TOC1"/>
        <w:rPr>
          <w:rFonts w:asciiTheme="minorHAnsi" w:eastAsiaTheme="minorEastAsia" w:hAnsiTheme="minorHAnsi" w:cstheme="minorBidi"/>
          <w:b w:val="0"/>
          <w:noProof/>
          <w:kern w:val="2"/>
          <w:sz w:val="22"/>
          <w:szCs w:val="22"/>
          <w:lang w:eastAsia="en-AU"/>
          <w14:ligatures w14:val="standardContextual"/>
        </w:rPr>
      </w:pPr>
      <w:hyperlink w:anchor="_Toc163220878" w:history="1">
        <w:r w:rsidR="00877FC6" w:rsidRPr="00885B1F">
          <w:rPr>
            <w:rStyle w:val="Hyperlink"/>
            <w:noProof/>
          </w:rPr>
          <w:t>7</w:t>
        </w:r>
        <w:r w:rsidR="00877FC6">
          <w:rPr>
            <w:rFonts w:asciiTheme="minorHAnsi" w:eastAsiaTheme="minorEastAsia" w:hAnsiTheme="minorHAnsi" w:cstheme="minorBidi"/>
            <w:b w:val="0"/>
            <w:noProof/>
            <w:kern w:val="2"/>
            <w:sz w:val="22"/>
            <w:szCs w:val="22"/>
            <w:lang w:eastAsia="en-AU"/>
            <w14:ligatures w14:val="standardContextual"/>
          </w:rPr>
          <w:tab/>
        </w:r>
        <w:r w:rsidR="00877FC6" w:rsidRPr="00885B1F">
          <w:rPr>
            <w:rStyle w:val="Hyperlink"/>
            <w:noProof/>
          </w:rPr>
          <w:t>Notifications and Reporting</w:t>
        </w:r>
        <w:r w:rsidR="00877FC6">
          <w:rPr>
            <w:noProof/>
            <w:webHidden/>
          </w:rPr>
          <w:tab/>
        </w:r>
        <w:r w:rsidR="00877FC6">
          <w:rPr>
            <w:noProof/>
            <w:webHidden/>
          </w:rPr>
          <w:fldChar w:fldCharType="begin"/>
        </w:r>
        <w:r w:rsidR="00877FC6">
          <w:rPr>
            <w:noProof/>
            <w:webHidden/>
          </w:rPr>
          <w:instrText xml:space="preserve"> PAGEREF _Toc163220878 \h </w:instrText>
        </w:r>
        <w:r w:rsidR="00877FC6">
          <w:rPr>
            <w:noProof/>
            <w:webHidden/>
          </w:rPr>
        </w:r>
        <w:r w:rsidR="00877FC6">
          <w:rPr>
            <w:noProof/>
            <w:webHidden/>
          </w:rPr>
          <w:fldChar w:fldCharType="separate"/>
        </w:r>
        <w:r w:rsidR="00877FC6">
          <w:rPr>
            <w:noProof/>
            <w:webHidden/>
          </w:rPr>
          <w:t>10</w:t>
        </w:r>
        <w:r w:rsidR="00877FC6">
          <w:rPr>
            <w:noProof/>
            <w:webHidden/>
          </w:rPr>
          <w:fldChar w:fldCharType="end"/>
        </w:r>
      </w:hyperlink>
    </w:p>
    <w:p w14:paraId="6118A515" w14:textId="4B464134" w:rsidR="00877FC6" w:rsidRDefault="00456381">
      <w:pPr>
        <w:pStyle w:val="TOC2"/>
        <w:rPr>
          <w:rFonts w:asciiTheme="minorHAnsi" w:eastAsiaTheme="minorEastAsia" w:hAnsiTheme="minorHAnsi" w:cstheme="minorBidi"/>
          <w:noProof/>
          <w:kern w:val="2"/>
          <w:sz w:val="22"/>
          <w:szCs w:val="22"/>
          <w:lang w:eastAsia="en-AU"/>
          <w14:ligatures w14:val="standardContextual"/>
        </w:rPr>
      </w:pPr>
      <w:hyperlink w:anchor="_Toc163220879" w:history="1">
        <w:r w:rsidR="00877FC6" w:rsidRPr="00885B1F">
          <w:rPr>
            <w:rStyle w:val="Hyperlink"/>
            <w:noProof/>
          </w:rPr>
          <w:t>7.1</w:t>
        </w:r>
        <w:r w:rsidR="00877FC6">
          <w:rPr>
            <w:rFonts w:asciiTheme="minorHAnsi" w:eastAsiaTheme="minorEastAsia" w:hAnsiTheme="minorHAnsi" w:cstheme="minorBidi"/>
            <w:noProof/>
            <w:kern w:val="2"/>
            <w:sz w:val="22"/>
            <w:szCs w:val="22"/>
            <w:lang w:eastAsia="en-AU"/>
            <w14:ligatures w14:val="standardContextual"/>
          </w:rPr>
          <w:tab/>
        </w:r>
        <w:r w:rsidR="00877FC6" w:rsidRPr="00885B1F">
          <w:rPr>
            <w:rStyle w:val="Hyperlink"/>
            <w:noProof/>
          </w:rPr>
          <w:t>WA Police Force notification of next of kin</w:t>
        </w:r>
        <w:r w:rsidR="00877FC6">
          <w:rPr>
            <w:noProof/>
            <w:webHidden/>
          </w:rPr>
          <w:tab/>
        </w:r>
        <w:r w:rsidR="00877FC6">
          <w:rPr>
            <w:noProof/>
            <w:webHidden/>
          </w:rPr>
          <w:fldChar w:fldCharType="begin"/>
        </w:r>
        <w:r w:rsidR="00877FC6">
          <w:rPr>
            <w:noProof/>
            <w:webHidden/>
          </w:rPr>
          <w:instrText xml:space="preserve"> PAGEREF _Toc163220879 \h </w:instrText>
        </w:r>
        <w:r w:rsidR="00877FC6">
          <w:rPr>
            <w:noProof/>
            <w:webHidden/>
          </w:rPr>
        </w:r>
        <w:r w:rsidR="00877FC6">
          <w:rPr>
            <w:noProof/>
            <w:webHidden/>
          </w:rPr>
          <w:fldChar w:fldCharType="separate"/>
        </w:r>
        <w:r w:rsidR="00877FC6">
          <w:rPr>
            <w:noProof/>
            <w:webHidden/>
          </w:rPr>
          <w:t>10</w:t>
        </w:r>
        <w:r w:rsidR="00877FC6">
          <w:rPr>
            <w:noProof/>
            <w:webHidden/>
          </w:rPr>
          <w:fldChar w:fldCharType="end"/>
        </w:r>
      </w:hyperlink>
    </w:p>
    <w:p w14:paraId="0982139D" w14:textId="27E823E8" w:rsidR="00877FC6" w:rsidRDefault="00456381">
      <w:pPr>
        <w:pStyle w:val="TOC2"/>
        <w:rPr>
          <w:rFonts w:asciiTheme="minorHAnsi" w:eastAsiaTheme="minorEastAsia" w:hAnsiTheme="minorHAnsi" w:cstheme="minorBidi"/>
          <w:noProof/>
          <w:kern w:val="2"/>
          <w:sz w:val="22"/>
          <w:szCs w:val="22"/>
          <w:lang w:eastAsia="en-AU"/>
          <w14:ligatures w14:val="standardContextual"/>
        </w:rPr>
      </w:pPr>
      <w:hyperlink w:anchor="_Toc163220880" w:history="1">
        <w:r w:rsidR="00877FC6" w:rsidRPr="00885B1F">
          <w:rPr>
            <w:rStyle w:val="Hyperlink"/>
            <w:noProof/>
          </w:rPr>
          <w:t>7.2</w:t>
        </w:r>
        <w:r w:rsidR="00877FC6">
          <w:rPr>
            <w:rFonts w:asciiTheme="minorHAnsi" w:eastAsiaTheme="minorEastAsia" w:hAnsiTheme="minorHAnsi" w:cstheme="minorBidi"/>
            <w:noProof/>
            <w:kern w:val="2"/>
            <w:sz w:val="22"/>
            <w:szCs w:val="22"/>
            <w:lang w:eastAsia="en-AU"/>
            <w14:ligatures w14:val="standardContextual"/>
          </w:rPr>
          <w:tab/>
        </w:r>
        <w:r w:rsidR="00877FC6" w:rsidRPr="00885B1F">
          <w:rPr>
            <w:rStyle w:val="Hyperlink"/>
            <w:noProof/>
          </w:rPr>
          <w:t>Reporting and additional notifications</w:t>
        </w:r>
        <w:r w:rsidR="00877FC6">
          <w:rPr>
            <w:noProof/>
            <w:webHidden/>
          </w:rPr>
          <w:tab/>
        </w:r>
        <w:r w:rsidR="00877FC6">
          <w:rPr>
            <w:noProof/>
            <w:webHidden/>
          </w:rPr>
          <w:fldChar w:fldCharType="begin"/>
        </w:r>
        <w:r w:rsidR="00877FC6">
          <w:rPr>
            <w:noProof/>
            <w:webHidden/>
          </w:rPr>
          <w:instrText xml:space="preserve"> PAGEREF _Toc163220880 \h </w:instrText>
        </w:r>
        <w:r w:rsidR="00877FC6">
          <w:rPr>
            <w:noProof/>
            <w:webHidden/>
          </w:rPr>
        </w:r>
        <w:r w:rsidR="00877FC6">
          <w:rPr>
            <w:noProof/>
            <w:webHidden/>
          </w:rPr>
          <w:fldChar w:fldCharType="separate"/>
        </w:r>
        <w:r w:rsidR="00877FC6">
          <w:rPr>
            <w:noProof/>
            <w:webHidden/>
          </w:rPr>
          <w:t>11</w:t>
        </w:r>
        <w:r w:rsidR="00877FC6">
          <w:rPr>
            <w:noProof/>
            <w:webHidden/>
          </w:rPr>
          <w:fldChar w:fldCharType="end"/>
        </w:r>
      </w:hyperlink>
    </w:p>
    <w:p w14:paraId="5E37209C" w14:textId="17F0D0F4" w:rsidR="00877FC6" w:rsidRDefault="00456381">
      <w:pPr>
        <w:pStyle w:val="TOC1"/>
        <w:rPr>
          <w:rFonts w:asciiTheme="minorHAnsi" w:eastAsiaTheme="minorEastAsia" w:hAnsiTheme="minorHAnsi" w:cstheme="minorBidi"/>
          <w:b w:val="0"/>
          <w:noProof/>
          <w:kern w:val="2"/>
          <w:sz w:val="22"/>
          <w:szCs w:val="22"/>
          <w:lang w:eastAsia="en-AU"/>
          <w14:ligatures w14:val="standardContextual"/>
        </w:rPr>
      </w:pPr>
      <w:hyperlink w:anchor="_Toc163220881" w:history="1">
        <w:r w:rsidR="00877FC6" w:rsidRPr="00885B1F">
          <w:rPr>
            <w:rStyle w:val="Hyperlink"/>
            <w:noProof/>
          </w:rPr>
          <w:t>8</w:t>
        </w:r>
        <w:r w:rsidR="00877FC6">
          <w:rPr>
            <w:rFonts w:asciiTheme="minorHAnsi" w:eastAsiaTheme="minorEastAsia" w:hAnsiTheme="minorHAnsi" w:cstheme="minorBidi"/>
            <w:b w:val="0"/>
            <w:noProof/>
            <w:kern w:val="2"/>
            <w:sz w:val="22"/>
            <w:szCs w:val="22"/>
            <w:lang w:eastAsia="en-AU"/>
            <w14:ligatures w14:val="standardContextual"/>
          </w:rPr>
          <w:tab/>
        </w:r>
        <w:r w:rsidR="00877FC6" w:rsidRPr="00885B1F">
          <w:rPr>
            <w:rStyle w:val="Hyperlink"/>
            <w:noProof/>
          </w:rPr>
          <w:t>Prisoner Property</w:t>
        </w:r>
        <w:r w:rsidR="00877FC6">
          <w:rPr>
            <w:noProof/>
            <w:webHidden/>
          </w:rPr>
          <w:tab/>
        </w:r>
        <w:r w:rsidR="00877FC6">
          <w:rPr>
            <w:noProof/>
            <w:webHidden/>
          </w:rPr>
          <w:fldChar w:fldCharType="begin"/>
        </w:r>
        <w:r w:rsidR="00877FC6">
          <w:rPr>
            <w:noProof/>
            <w:webHidden/>
          </w:rPr>
          <w:instrText xml:space="preserve"> PAGEREF _Toc163220881 \h </w:instrText>
        </w:r>
        <w:r w:rsidR="00877FC6">
          <w:rPr>
            <w:noProof/>
            <w:webHidden/>
          </w:rPr>
        </w:r>
        <w:r w:rsidR="00877FC6">
          <w:rPr>
            <w:noProof/>
            <w:webHidden/>
          </w:rPr>
          <w:fldChar w:fldCharType="separate"/>
        </w:r>
        <w:r w:rsidR="00877FC6">
          <w:rPr>
            <w:noProof/>
            <w:webHidden/>
          </w:rPr>
          <w:t>12</w:t>
        </w:r>
        <w:r w:rsidR="00877FC6">
          <w:rPr>
            <w:noProof/>
            <w:webHidden/>
          </w:rPr>
          <w:fldChar w:fldCharType="end"/>
        </w:r>
      </w:hyperlink>
    </w:p>
    <w:p w14:paraId="03EAF1D1" w14:textId="69F4FC20" w:rsidR="00877FC6" w:rsidRDefault="00456381">
      <w:pPr>
        <w:pStyle w:val="TOC1"/>
        <w:rPr>
          <w:rFonts w:asciiTheme="minorHAnsi" w:eastAsiaTheme="minorEastAsia" w:hAnsiTheme="minorHAnsi" w:cstheme="minorBidi"/>
          <w:b w:val="0"/>
          <w:noProof/>
          <w:kern w:val="2"/>
          <w:sz w:val="22"/>
          <w:szCs w:val="22"/>
          <w:lang w:eastAsia="en-AU"/>
          <w14:ligatures w14:val="standardContextual"/>
        </w:rPr>
      </w:pPr>
      <w:hyperlink w:anchor="_Toc163220882" w:history="1">
        <w:r w:rsidR="00877FC6" w:rsidRPr="00885B1F">
          <w:rPr>
            <w:rStyle w:val="Hyperlink"/>
            <w:noProof/>
          </w:rPr>
          <w:t>9</w:t>
        </w:r>
        <w:r w:rsidR="00877FC6">
          <w:rPr>
            <w:rFonts w:asciiTheme="minorHAnsi" w:eastAsiaTheme="minorEastAsia" w:hAnsiTheme="minorHAnsi" w:cstheme="minorBidi"/>
            <w:b w:val="0"/>
            <w:noProof/>
            <w:kern w:val="2"/>
            <w:sz w:val="22"/>
            <w:szCs w:val="22"/>
            <w:lang w:eastAsia="en-AU"/>
            <w14:ligatures w14:val="standardContextual"/>
          </w:rPr>
          <w:tab/>
        </w:r>
        <w:r w:rsidR="00877FC6" w:rsidRPr="00885B1F">
          <w:rPr>
            <w:rStyle w:val="Hyperlink"/>
            <w:noProof/>
          </w:rPr>
          <w:t>Handover of Records and Crime Scenes to WA Police Force</w:t>
        </w:r>
        <w:r w:rsidR="00877FC6">
          <w:rPr>
            <w:noProof/>
            <w:webHidden/>
          </w:rPr>
          <w:tab/>
        </w:r>
        <w:r w:rsidR="00877FC6">
          <w:rPr>
            <w:noProof/>
            <w:webHidden/>
          </w:rPr>
          <w:fldChar w:fldCharType="begin"/>
        </w:r>
        <w:r w:rsidR="00877FC6">
          <w:rPr>
            <w:noProof/>
            <w:webHidden/>
          </w:rPr>
          <w:instrText xml:space="preserve"> PAGEREF _Toc163220882 \h </w:instrText>
        </w:r>
        <w:r w:rsidR="00877FC6">
          <w:rPr>
            <w:noProof/>
            <w:webHidden/>
          </w:rPr>
        </w:r>
        <w:r w:rsidR="00877FC6">
          <w:rPr>
            <w:noProof/>
            <w:webHidden/>
          </w:rPr>
          <w:fldChar w:fldCharType="separate"/>
        </w:r>
        <w:r w:rsidR="00877FC6">
          <w:rPr>
            <w:noProof/>
            <w:webHidden/>
          </w:rPr>
          <w:t>13</w:t>
        </w:r>
        <w:r w:rsidR="00877FC6">
          <w:rPr>
            <w:noProof/>
            <w:webHidden/>
          </w:rPr>
          <w:fldChar w:fldCharType="end"/>
        </w:r>
      </w:hyperlink>
    </w:p>
    <w:p w14:paraId="674B9D0A" w14:textId="6F2865C9" w:rsidR="00877FC6" w:rsidRDefault="00456381">
      <w:pPr>
        <w:pStyle w:val="TOC1"/>
        <w:rPr>
          <w:rFonts w:asciiTheme="minorHAnsi" w:eastAsiaTheme="minorEastAsia" w:hAnsiTheme="minorHAnsi" w:cstheme="minorBidi"/>
          <w:b w:val="0"/>
          <w:noProof/>
          <w:kern w:val="2"/>
          <w:sz w:val="22"/>
          <w:szCs w:val="22"/>
          <w:lang w:eastAsia="en-AU"/>
          <w14:ligatures w14:val="standardContextual"/>
        </w:rPr>
      </w:pPr>
      <w:hyperlink w:anchor="_Toc163220883" w:history="1">
        <w:r w:rsidR="00877FC6" w:rsidRPr="00885B1F">
          <w:rPr>
            <w:rStyle w:val="Hyperlink"/>
            <w:noProof/>
          </w:rPr>
          <w:t>10</w:t>
        </w:r>
        <w:r w:rsidR="00877FC6">
          <w:rPr>
            <w:rFonts w:asciiTheme="minorHAnsi" w:eastAsiaTheme="minorEastAsia" w:hAnsiTheme="minorHAnsi" w:cstheme="minorBidi"/>
            <w:b w:val="0"/>
            <w:noProof/>
            <w:kern w:val="2"/>
            <w:sz w:val="22"/>
            <w:szCs w:val="22"/>
            <w:lang w:eastAsia="en-AU"/>
            <w14:ligatures w14:val="standardContextual"/>
          </w:rPr>
          <w:tab/>
        </w:r>
        <w:r w:rsidR="00877FC6" w:rsidRPr="00885B1F">
          <w:rPr>
            <w:rStyle w:val="Hyperlink"/>
            <w:noProof/>
          </w:rPr>
          <w:t>Support Services – Family and Prisoners</w:t>
        </w:r>
        <w:r w:rsidR="00877FC6">
          <w:rPr>
            <w:noProof/>
            <w:webHidden/>
          </w:rPr>
          <w:tab/>
        </w:r>
        <w:r w:rsidR="00877FC6">
          <w:rPr>
            <w:noProof/>
            <w:webHidden/>
          </w:rPr>
          <w:fldChar w:fldCharType="begin"/>
        </w:r>
        <w:r w:rsidR="00877FC6">
          <w:rPr>
            <w:noProof/>
            <w:webHidden/>
          </w:rPr>
          <w:instrText xml:space="preserve"> PAGEREF _Toc163220883 \h </w:instrText>
        </w:r>
        <w:r w:rsidR="00877FC6">
          <w:rPr>
            <w:noProof/>
            <w:webHidden/>
          </w:rPr>
        </w:r>
        <w:r w:rsidR="00877FC6">
          <w:rPr>
            <w:noProof/>
            <w:webHidden/>
          </w:rPr>
          <w:fldChar w:fldCharType="separate"/>
        </w:r>
        <w:r w:rsidR="00877FC6">
          <w:rPr>
            <w:noProof/>
            <w:webHidden/>
          </w:rPr>
          <w:t>14</w:t>
        </w:r>
        <w:r w:rsidR="00877FC6">
          <w:rPr>
            <w:noProof/>
            <w:webHidden/>
          </w:rPr>
          <w:fldChar w:fldCharType="end"/>
        </w:r>
      </w:hyperlink>
    </w:p>
    <w:p w14:paraId="5AD478B9" w14:textId="57352EBD" w:rsidR="00877FC6" w:rsidRDefault="00456381">
      <w:pPr>
        <w:pStyle w:val="TOC2"/>
        <w:rPr>
          <w:rFonts w:asciiTheme="minorHAnsi" w:eastAsiaTheme="minorEastAsia" w:hAnsiTheme="minorHAnsi" w:cstheme="minorBidi"/>
          <w:noProof/>
          <w:kern w:val="2"/>
          <w:sz w:val="22"/>
          <w:szCs w:val="22"/>
          <w:lang w:eastAsia="en-AU"/>
          <w14:ligatures w14:val="standardContextual"/>
        </w:rPr>
      </w:pPr>
      <w:hyperlink w:anchor="_Toc163220884" w:history="1">
        <w:r w:rsidR="00877FC6" w:rsidRPr="00885B1F">
          <w:rPr>
            <w:rStyle w:val="Hyperlink"/>
            <w:noProof/>
          </w:rPr>
          <w:t>10.1</w:t>
        </w:r>
        <w:r w:rsidR="00877FC6">
          <w:rPr>
            <w:rFonts w:asciiTheme="minorHAnsi" w:eastAsiaTheme="minorEastAsia" w:hAnsiTheme="minorHAnsi" w:cstheme="minorBidi"/>
            <w:noProof/>
            <w:kern w:val="2"/>
            <w:sz w:val="22"/>
            <w:szCs w:val="22"/>
            <w:lang w:eastAsia="en-AU"/>
            <w14:ligatures w14:val="standardContextual"/>
          </w:rPr>
          <w:tab/>
        </w:r>
        <w:r w:rsidR="00877FC6" w:rsidRPr="00885B1F">
          <w:rPr>
            <w:rStyle w:val="Hyperlink"/>
            <w:noProof/>
          </w:rPr>
          <w:t>Contact with next of kin and booked visitors</w:t>
        </w:r>
        <w:r w:rsidR="00877FC6">
          <w:rPr>
            <w:noProof/>
            <w:webHidden/>
          </w:rPr>
          <w:tab/>
        </w:r>
        <w:r w:rsidR="00877FC6">
          <w:rPr>
            <w:noProof/>
            <w:webHidden/>
          </w:rPr>
          <w:fldChar w:fldCharType="begin"/>
        </w:r>
        <w:r w:rsidR="00877FC6">
          <w:rPr>
            <w:noProof/>
            <w:webHidden/>
          </w:rPr>
          <w:instrText xml:space="preserve"> PAGEREF _Toc163220884 \h </w:instrText>
        </w:r>
        <w:r w:rsidR="00877FC6">
          <w:rPr>
            <w:noProof/>
            <w:webHidden/>
          </w:rPr>
        </w:r>
        <w:r w:rsidR="00877FC6">
          <w:rPr>
            <w:noProof/>
            <w:webHidden/>
          </w:rPr>
          <w:fldChar w:fldCharType="separate"/>
        </w:r>
        <w:r w:rsidR="00877FC6">
          <w:rPr>
            <w:noProof/>
            <w:webHidden/>
          </w:rPr>
          <w:t>14</w:t>
        </w:r>
        <w:r w:rsidR="00877FC6">
          <w:rPr>
            <w:noProof/>
            <w:webHidden/>
          </w:rPr>
          <w:fldChar w:fldCharType="end"/>
        </w:r>
      </w:hyperlink>
    </w:p>
    <w:p w14:paraId="24284739" w14:textId="272017AE" w:rsidR="00877FC6" w:rsidRDefault="00456381">
      <w:pPr>
        <w:pStyle w:val="TOC2"/>
        <w:rPr>
          <w:rFonts w:asciiTheme="minorHAnsi" w:eastAsiaTheme="minorEastAsia" w:hAnsiTheme="minorHAnsi" w:cstheme="minorBidi"/>
          <w:noProof/>
          <w:kern w:val="2"/>
          <w:sz w:val="22"/>
          <w:szCs w:val="22"/>
          <w:lang w:eastAsia="en-AU"/>
          <w14:ligatures w14:val="standardContextual"/>
        </w:rPr>
      </w:pPr>
      <w:hyperlink w:anchor="_Toc163220885" w:history="1">
        <w:r w:rsidR="00877FC6" w:rsidRPr="00885B1F">
          <w:rPr>
            <w:rStyle w:val="Hyperlink"/>
            <w:noProof/>
          </w:rPr>
          <w:t>10.2</w:t>
        </w:r>
        <w:r w:rsidR="00877FC6">
          <w:rPr>
            <w:rFonts w:asciiTheme="minorHAnsi" w:eastAsiaTheme="minorEastAsia" w:hAnsiTheme="minorHAnsi" w:cstheme="minorBidi"/>
            <w:noProof/>
            <w:kern w:val="2"/>
            <w:sz w:val="22"/>
            <w:szCs w:val="22"/>
            <w:lang w:eastAsia="en-AU"/>
            <w14:ligatures w14:val="standardContextual"/>
          </w:rPr>
          <w:tab/>
        </w:r>
        <w:r w:rsidR="00877FC6" w:rsidRPr="00885B1F">
          <w:rPr>
            <w:rStyle w:val="Hyperlink"/>
            <w:noProof/>
          </w:rPr>
          <w:t>Death of an Aboriginal person</w:t>
        </w:r>
        <w:r w:rsidR="00877FC6">
          <w:rPr>
            <w:noProof/>
            <w:webHidden/>
          </w:rPr>
          <w:tab/>
        </w:r>
        <w:r w:rsidR="00877FC6">
          <w:rPr>
            <w:noProof/>
            <w:webHidden/>
          </w:rPr>
          <w:fldChar w:fldCharType="begin"/>
        </w:r>
        <w:r w:rsidR="00877FC6">
          <w:rPr>
            <w:noProof/>
            <w:webHidden/>
          </w:rPr>
          <w:instrText xml:space="preserve"> PAGEREF _Toc163220885 \h </w:instrText>
        </w:r>
        <w:r w:rsidR="00877FC6">
          <w:rPr>
            <w:noProof/>
            <w:webHidden/>
          </w:rPr>
        </w:r>
        <w:r w:rsidR="00877FC6">
          <w:rPr>
            <w:noProof/>
            <w:webHidden/>
          </w:rPr>
          <w:fldChar w:fldCharType="separate"/>
        </w:r>
        <w:r w:rsidR="00877FC6">
          <w:rPr>
            <w:noProof/>
            <w:webHidden/>
          </w:rPr>
          <w:t>16</w:t>
        </w:r>
        <w:r w:rsidR="00877FC6">
          <w:rPr>
            <w:noProof/>
            <w:webHidden/>
          </w:rPr>
          <w:fldChar w:fldCharType="end"/>
        </w:r>
      </w:hyperlink>
    </w:p>
    <w:p w14:paraId="38410C68" w14:textId="13991085" w:rsidR="00877FC6" w:rsidRDefault="00456381">
      <w:pPr>
        <w:pStyle w:val="TOC2"/>
        <w:rPr>
          <w:rFonts w:asciiTheme="minorHAnsi" w:eastAsiaTheme="minorEastAsia" w:hAnsiTheme="minorHAnsi" w:cstheme="minorBidi"/>
          <w:noProof/>
          <w:kern w:val="2"/>
          <w:sz w:val="22"/>
          <w:szCs w:val="22"/>
          <w:lang w:eastAsia="en-AU"/>
          <w14:ligatures w14:val="standardContextual"/>
        </w:rPr>
      </w:pPr>
      <w:hyperlink w:anchor="_Toc163220886" w:history="1">
        <w:r w:rsidR="00877FC6" w:rsidRPr="00885B1F">
          <w:rPr>
            <w:rStyle w:val="Hyperlink"/>
            <w:noProof/>
          </w:rPr>
          <w:t>10.3</w:t>
        </w:r>
        <w:r w:rsidR="00877FC6">
          <w:rPr>
            <w:rFonts w:asciiTheme="minorHAnsi" w:eastAsiaTheme="minorEastAsia" w:hAnsiTheme="minorHAnsi" w:cstheme="minorBidi"/>
            <w:noProof/>
            <w:kern w:val="2"/>
            <w:sz w:val="22"/>
            <w:szCs w:val="22"/>
            <w:lang w:eastAsia="en-AU"/>
            <w14:ligatures w14:val="standardContextual"/>
          </w:rPr>
          <w:tab/>
        </w:r>
        <w:r w:rsidR="00877FC6" w:rsidRPr="00885B1F">
          <w:rPr>
            <w:rStyle w:val="Hyperlink"/>
            <w:noProof/>
          </w:rPr>
          <w:t>Prisoner support services</w:t>
        </w:r>
        <w:r w:rsidR="00877FC6">
          <w:rPr>
            <w:noProof/>
            <w:webHidden/>
          </w:rPr>
          <w:tab/>
        </w:r>
        <w:r w:rsidR="00877FC6">
          <w:rPr>
            <w:noProof/>
            <w:webHidden/>
          </w:rPr>
          <w:fldChar w:fldCharType="begin"/>
        </w:r>
        <w:r w:rsidR="00877FC6">
          <w:rPr>
            <w:noProof/>
            <w:webHidden/>
          </w:rPr>
          <w:instrText xml:space="preserve"> PAGEREF _Toc163220886 \h </w:instrText>
        </w:r>
        <w:r w:rsidR="00877FC6">
          <w:rPr>
            <w:noProof/>
            <w:webHidden/>
          </w:rPr>
        </w:r>
        <w:r w:rsidR="00877FC6">
          <w:rPr>
            <w:noProof/>
            <w:webHidden/>
          </w:rPr>
          <w:fldChar w:fldCharType="separate"/>
        </w:r>
        <w:r w:rsidR="00877FC6">
          <w:rPr>
            <w:noProof/>
            <w:webHidden/>
          </w:rPr>
          <w:t>17</w:t>
        </w:r>
        <w:r w:rsidR="00877FC6">
          <w:rPr>
            <w:noProof/>
            <w:webHidden/>
          </w:rPr>
          <w:fldChar w:fldCharType="end"/>
        </w:r>
      </w:hyperlink>
    </w:p>
    <w:p w14:paraId="3285BC30" w14:textId="388A297D" w:rsidR="00877FC6" w:rsidRDefault="00456381">
      <w:pPr>
        <w:pStyle w:val="TOC1"/>
        <w:rPr>
          <w:rFonts w:asciiTheme="minorHAnsi" w:eastAsiaTheme="minorEastAsia" w:hAnsiTheme="minorHAnsi" w:cstheme="minorBidi"/>
          <w:b w:val="0"/>
          <w:noProof/>
          <w:kern w:val="2"/>
          <w:sz w:val="22"/>
          <w:szCs w:val="22"/>
          <w:lang w:eastAsia="en-AU"/>
          <w14:ligatures w14:val="standardContextual"/>
        </w:rPr>
      </w:pPr>
      <w:hyperlink w:anchor="_Toc163220887" w:history="1">
        <w:r w:rsidR="00877FC6" w:rsidRPr="00885B1F">
          <w:rPr>
            <w:rStyle w:val="Hyperlink"/>
            <w:noProof/>
          </w:rPr>
          <w:t>11</w:t>
        </w:r>
        <w:r w:rsidR="00877FC6">
          <w:rPr>
            <w:rFonts w:asciiTheme="minorHAnsi" w:eastAsiaTheme="minorEastAsia" w:hAnsiTheme="minorHAnsi" w:cstheme="minorBidi"/>
            <w:b w:val="0"/>
            <w:noProof/>
            <w:kern w:val="2"/>
            <w:sz w:val="22"/>
            <w:szCs w:val="22"/>
            <w:lang w:eastAsia="en-AU"/>
            <w14:ligatures w14:val="standardContextual"/>
          </w:rPr>
          <w:tab/>
        </w:r>
        <w:r w:rsidR="00877FC6" w:rsidRPr="00885B1F">
          <w:rPr>
            <w:rStyle w:val="Hyperlink"/>
            <w:noProof/>
          </w:rPr>
          <w:t>Staff Debrief and Support Services</w:t>
        </w:r>
        <w:r w:rsidR="00877FC6">
          <w:rPr>
            <w:noProof/>
            <w:webHidden/>
          </w:rPr>
          <w:tab/>
        </w:r>
        <w:r w:rsidR="00877FC6">
          <w:rPr>
            <w:noProof/>
            <w:webHidden/>
          </w:rPr>
          <w:fldChar w:fldCharType="begin"/>
        </w:r>
        <w:r w:rsidR="00877FC6">
          <w:rPr>
            <w:noProof/>
            <w:webHidden/>
          </w:rPr>
          <w:instrText xml:space="preserve"> PAGEREF _Toc163220887 \h </w:instrText>
        </w:r>
        <w:r w:rsidR="00877FC6">
          <w:rPr>
            <w:noProof/>
            <w:webHidden/>
          </w:rPr>
        </w:r>
        <w:r w:rsidR="00877FC6">
          <w:rPr>
            <w:noProof/>
            <w:webHidden/>
          </w:rPr>
          <w:fldChar w:fldCharType="separate"/>
        </w:r>
        <w:r w:rsidR="00877FC6">
          <w:rPr>
            <w:noProof/>
            <w:webHidden/>
          </w:rPr>
          <w:t>17</w:t>
        </w:r>
        <w:r w:rsidR="00877FC6">
          <w:rPr>
            <w:noProof/>
            <w:webHidden/>
          </w:rPr>
          <w:fldChar w:fldCharType="end"/>
        </w:r>
      </w:hyperlink>
    </w:p>
    <w:p w14:paraId="4F913F13" w14:textId="5D39C59C" w:rsidR="00877FC6" w:rsidRDefault="00456381">
      <w:pPr>
        <w:pStyle w:val="TOC1"/>
        <w:rPr>
          <w:rFonts w:asciiTheme="minorHAnsi" w:eastAsiaTheme="minorEastAsia" w:hAnsiTheme="minorHAnsi" w:cstheme="minorBidi"/>
          <w:b w:val="0"/>
          <w:noProof/>
          <w:kern w:val="2"/>
          <w:sz w:val="22"/>
          <w:szCs w:val="22"/>
          <w:lang w:eastAsia="en-AU"/>
          <w14:ligatures w14:val="standardContextual"/>
        </w:rPr>
      </w:pPr>
      <w:hyperlink w:anchor="_Toc163220888" w:history="1">
        <w:r w:rsidR="00877FC6" w:rsidRPr="00885B1F">
          <w:rPr>
            <w:rStyle w:val="Hyperlink"/>
            <w:noProof/>
          </w:rPr>
          <w:t>12</w:t>
        </w:r>
        <w:r w:rsidR="00877FC6">
          <w:rPr>
            <w:rFonts w:asciiTheme="minorHAnsi" w:eastAsiaTheme="minorEastAsia" w:hAnsiTheme="minorHAnsi" w:cstheme="minorBidi"/>
            <w:b w:val="0"/>
            <w:noProof/>
            <w:kern w:val="2"/>
            <w:sz w:val="22"/>
            <w:szCs w:val="22"/>
            <w:lang w:eastAsia="en-AU"/>
            <w14:ligatures w14:val="standardContextual"/>
          </w:rPr>
          <w:tab/>
        </w:r>
        <w:r w:rsidR="00877FC6" w:rsidRPr="00885B1F">
          <w:rPr>
            <w:rStyle w:val="Hyperlink"/>
            <w:noProof/>
          </w:rPr>
          <w:t>Coroners Findings</w:t>
        </w:r>
        <w:r w:rsidR="00877FC6">
          <w:rPr>
            <w:noProof/>
            <w:webHidden/>
          </w:rPr>
          <w:tab/>
        </w:r>
        <w:r w:rsidR="00877FC6">
          <w:rPr>
            <w:noProof/>
            <w:webHidden/>
          </w:rPr>
          <w:fldChar w:fldCharType="begin"/>
        </w:r>
        <w:r w:rsidR="00877FC6">
          <w:rPr>
            <w:noProof/>
            <w:webHidden/>
          </w:rPr>
          <w:instrText xml:space="preserve"> PAGEREF _Toc163220888 \h </w:instrText>
        </w:r>
        <w:r w:rsidR="00877FC6">
          <w:rPr>
            <w:noProof/>
            <w:webHidden/>
          </w:rPr>
        </w:r>
        <w:r w:rsidR="00877FC6">
          <w:rPr>
            <w:noProof/>
            <w:webHidden/>
          </w:rPr>
          <w:fldChar w:fldCharType="separate"/>
        </w:r>
        <w:r w:rsidR="00877FC6">
          <w:rPr>
            <w:noProof/>
            <w:webHidden/>
          </w:rPr>
          <w:t>17</w:t>
        </w:r>
        <w:r w:rsidR="00877FC6">
          <w:rPr>
            <w:noProof/>
            <w:webHidden/>
          </w:rPr>
          <w:fldChar w:fldCharType="end"/>
        </w:r>
      </w:hyperlink>
    </w:p>
    <w:p w14:paraId="122D9A3D" w14:textId="0B42DF1E" w:rsidR="00877FC6" w:rsidRDefault="00456381">
      <w:pPr>
        <w:pStyle w:val="TOC1"/>
        <w:rPr>
          <w:rFonts w:asciiTheme="minorHAnsi" w:eastAsiaTheme="minorEastAsia" w:hAnsiTheme="minorHAnsi" w:cstheme="minorBidi"/>
          <w:b w:val="0"/>
          <w:noProof/>
          <w:kern w:val="2"/>
          <w:sz w:val="22"/>
          <w:szCs w:val="22"/>
          <w:lang w:eastAsia="en-AU"/>
          <w14:ligatures w14:val="standardContextual"/>
        </w:rPr>
      </w:pPr>
      <w:hyperlink w:anchor="_Toc163220889" w:history="1">
        <w:r w:rsidR="00877FC6" w:rsidRPr="00885B1F">
          <w:rPr>
            <w:rStyle w:val="Hyperlink"/>
            <w:noProof/>
          </w:rPr>
          <w:t>13</w:t>
        </w:r>
        <w:r w:rsidR="00877FC6">
          <w:rPr>
            <w:rFonts w:asciiTheme="minorHAnsi" w:eastAsiaTheme="minorEastAsia" w:hAnsiTheme="minorHAnsi" w:cstheme="minorBidi"/>
            <w:b w:val="0"/>
            <w:noProof/>
            <w:kern w:val="2"/>
            <w:sz w:val="22"/>
            <w:szCs w:val="22"/>
            <w:lang w:eastAsia="en-AU"/>
            <w14:ligatures w14:val="standardContextual"/>
          </w:rPr>
          <w:tab/>
        </w:r>
        <w:r w:rsidR="00877FC6" w:rsidRPr="00885B1F">
          <w:rPr>
            <w:rStyle w:val="Hyperlink"/>
            <w:noProof/>
          </w:rPr>
          <w:t>Annexures</w:t>
        </w:r>
        <w:r w:rsidR="00877FC6">
          <w:rPr>
            <w:noProof/>
            <w:webHidden/>
          </w:rPr>
          <w:tab/>
        </w:r>
        <w:r w:rsidR="00877FC6">
          <w:rPr>
            <w:noProof/>
            <w:webHidden/>
          </w:rPr>
          <w:fldChar w:fldCharType="begin"/>
        </w:r>
        <w:r w:rsidR="00877FC6">
          <w:rPr>
            <w:noProof/>
            <w:webHidden/>
          </w:rPr>
          <w:instrText xml:space="preserve"> PAGEREF _Toc163220889 \h </w:instrText>
        </w:r>
        <w:r w:rsidR="00877FC6">
          <w:rPr>
            <w:noProof/>
            <w:webHidden/>
          </w:rPr>
        </w:r>
        <w:r w:rsidR="00877FC6">
          <w:rPr>
            <w:noProof/>
            <w:webHidden/>
          </w:rPr>
          <w:fldChar w:fldCharType="separate"/>
        </w:r>
        <w:r w:rsidR="00877FC6">
          <w:rPr>
            <w:noProof/>
            <w:webHidden/>
          </w:rPr>
          <w:t>18</w:t>
        </w:r>
        <w:r w:rsidR="00877FC6">
          <w:rPr>
            <w:noProof/>
            <w:webHidden/>
          </w:rPr>
          <w:fldChar w:fldCharType="end"/>
        </w:r>
      </w:hyperlink>
    </w:p>
    <w:p w14:paraId="7A82E3EF" w14:textId="3475BF16" w:rsidR="00877FC6" w:rsidRDefault="00456381">
      <w:pPr>
        <w:pStyle w:val="TOC2"/>
        <w:rPr>
          <w:rFonts w:asciiTheme="minorHAnsi" w:eastAsiaTheme="minorEastAsia" w:hAnsiTheme="minorHAnsi" w:cstheme="minorBidi"/>
          <w:noProof/>
          <w:kern w:val="2"/>
          <w:sz w:val="22"/>
          <w:szCs w:val="22"/>
          <w:lang w:eastAsia="en-AU"/>
          <w14:ligatures w14:val="standardContextual"/>
        </w:rPr>
      </w:pPr>
      <w:hyperlink w:anchor="_Toc163220890" w:history="1">
        <w:r w:rsidR="00877FC6" w:rsidRPr="00885B1F">
          <w:rPr>
            <w:rStyle w:val="Hyperlink"/>
            <w:noProof/>
          </w:rPr>
          <w:t>13.1</w:t>
        </w:r>
        <w:r w:rsidR="00877FC6">
          <w:rPr>
            <w:rFonts w:asciiTheme="minorHAnsi" w:eastAsiaTheme="minorEastAsia" w:hAnsiTheme="minorHAnsi" w:cstheme="minorBidi"/>
            <w:noProof/>
            <w:kern w:val="2"/>
            <w:sz w:val="22"/>
            <w:szCs w:val="22"/>
            <w:lang w:eastAsia="en-AU"/>
            <w14:ligatures w14:val="standardContextual"/>
          </w:rPr>
          <w:tab/>
        </w:r>
        <w:r w:rsidR="00877FC6" w:rsidRPr="00885B1F">
          <w:rPr>
            <w:rStyle w:val="Hyperlink"/>
            <w:noProof/>
          </w:rPr>
          <w:t>Related COPPs and documents</w:t>
        </w:r>
        <w:r w:rsidR="00877FC6">
          <w:rPr>
            <w:noProof/>
            <w:webHidden/>
          </w:rPr>
          <w:tab/>
        </w:r>
        <w:r w:rsidR="00877FC6">
          <w:rPr>
            <w:noProof/>
            <w:webHidden/>
          </w:rPr>
          <w:fldChar w:fldCharType="begin"/>
        </w:r>
        <w:r w:rsidR="00877FC6">
          <w:rPr>
            <w:noProof/>
            <w:webHidden/>
          </w:rPr>
          <w:instrText xml:space="preserve"> PAGEREF _Toc163220890 \h </w:instrText>
        </w:r>
        <w:r w:rsidR="00877FC6">
          <w:rPr>
            <w:noProof/>
            <w:webHidden/>
          </w:rPr>
        </w:r>
        <w:r w:rsidR="00877FC6">
          <w:rPr>
            <w:noProof/>
            <w:webHidden/>
          </w:rPr>
          <w:fldChar w:fldCharType="separate"/>
        </w:r>
        <w:r w:rsidR="00877FC6">
          <w:rPr>
            <w:noProof/>
            <w:webHidden/>
          </w:rPr>
          <w:t>18</w:t>
        </w:r>
        <w:r w:rsidR="00877FC6">
          <w:rPr>
            <w:noProof/>
            <w:webHidden/>
          </w:rPr>
          <w:fldChar w:fldCharType="end"/>
        </w:r>
      </w:hyperlink>
    </w:p>
    <w:p w14:paraId="0A6F367F" w14:textId="7485A133" w:rsidR="00877FC6" w:rsidRDefault="00456381">
      <w:pPr>
        <w:pStyle w:val="TOC2"/>
        <w:rPr>
          <w:rFonts w:asciiTheme="minorHAnsi" w:eastAsiaTheme="minorEastAsia" w:hAnsiTheme="minorHAnsi" w:cstheme="minorBidi"/>
          <w:noProof/>
          <w:kern w:val="2"/>
          <w:sz w:val="22"/>
          <w:szCs w:val="22"/>
          <w:lang w:eastAsia="en-AU"/>
          <w14:ligatures w14:val="standardContextual"/>
        </w:rPr>
      </w:pPr>
      <w:hyperlink w:anchor="_Toc163220891" w:history="1">
        <w:r w:rsidR="00877FC6" w:rsidRPr="00885B1F">
          <w:rPr>
            <w:rStyle w:val="Hyperlink"/>
            <w:noProof/>
          </w:rPr>
          <w:t>13.2</w:t>
        </w:r>
        <w:r w:rsidR="00877FC6">
          <w:rPr>
            <w:rFonts w:asciiTheme="minorHAnsi" w:eastAsiaTheme="minorEastAsia" w:hAnsiTheme="minorHAnsi" w:cstheme="minorBidi"/>
            <w:noProof/>
            <w:kern w:val="2"/>
            <w:sz w:val="22"/>
            <w:szCs w:val="22"/>
            <w:lang w:eastAsia="en-AU"/>
            <w14:ligatures w14:val="standardContextual"/>
          </w:rPr>
          <w:tab/>
        </w:r>
        <w:r w:rsidR="00877FC6" w:rsidRPr="00885B1F">
          <w:rPr>
            <w:rStyle w:val="Hyperlink"/>
            <w:noProof/>
          </w:rPr>
          <w:t>Definitions and acronyms</w:t>
        </w:r>
        <w:r w:rsidR="00877FC6">
          <w:rPr>
            <w:noProof/>
            <w:webHidden/>
          </w:rPr>
          <w:tab/>
        </w:r>
        <w:r w:rsidR="00877FC6">
          <w:rPr>
            <w:noProof/>
            <w:webHidden/>
          </w:rPr>
          <w:fldChar w:fldCharType="begin"/>
        </w:r>
        <w:r w:rsidR="00877FC6">
          <w:rPr>
            <w:noProof/>
            <w:webHidden/>
          </w:rPr>
          <w:instrText xml:space="preserve"> PAGEREF _Toc163220891 \h </w:instrText>
        </w:r>
        <w:r w:rsidR="00877FC6">
          <w:rPr>
            <w:noProof/>
            <w:webHidden/>
          </w:rPr>
        </w:r>
        <w:r w:rsidR="00877FC6">
          <w:rPr>
            <w:noProof/>
            <w:webHidden/>
          </w:rPr>
          <w:fldChar w:fldCharType="separate"/>
        </w:r>
        <w:r w:rsidR="00877FC6">
          <w:rPr>
            <w:noProof/>
            <w:webHidden/>
          </w:rPr>
          <w:t>18</w:t>
        </w:r>
        <w:r w:rsidR="00877FC6">
          <w:rPr>
            <w:noProof/>
            <w:webHidden/>
          </w:rPr>
          <w:fldChar w:fldCharType="end"/>
        </w:r>
      </w:hyperlink>
    </w:p>
    <w:p w14:paraId="678A648D" w14:textId="194700E2" w:rsidR="00877FC6" w:rsidRDefault="00456381">
      <w:pPr>
        <w:pStyle w:val="TOC2"/>
        <w:rPr>
          <w:rFonts w:asciiTheme="minorHAnsi" w:eastAsiaTheme="minorEastAsia" w:hAnsiTheme="minorHAnsi" w:cstheme="minorBidi"/>
          <w:noProof/>
          <w:kern w:val="2"/>
          <w:sz w:val="22"/>
          <w:szCs w:val="22"/>
          <w:lang w:eastAsia="en-AU"/>
          <w14:ligatures w14:val="standardContextual"/>
        </w:rPr>
      </w:pPr>
      <w:hyperlink w:anchor="_Toc163220892" w:history="1">
        <w:r w:rsidR="00877FC6" w:rsidRPr="00885B1F">
          <w:rPr>
            <w:rStyle w:val="Hyperlink"/>
            <w:noProof/>
          </w:rPr>
          <w:t>13.3</w:t>
        </w:r>
        <w:r w:rsidR="00877FC6">
          <w:rPr>
            <w:rFonts w:asciiTheme="minorHAnsi" w:eastAsiaTheme="minorEastAsia" w:hAnsiTheme="minorHAnsi" w:cstheme="minorBidi"/>
            <w:noProof/>
            <w:kern w:val="2"/>
            <w:sz w:val="22"/>
            <w:szCs w:val="22"/>
            <w:lang w:eastAsia="en-AU"/>
            <w14:ligatures w14:val="standardContextual"/>
          </w:rPr>
          <w:tab/>
        </w:r>
        <w:r w:rsidR="00877FC6" w:rsidRPr="00885B1F">
          <w:rPr>
            <w:rStyle w:val="Hyperlink"/>
            <w:noProof/>
          </w:rPr>
          <w:t>Related legislation</w:t>
        </w:r>
        <w:r w:rsidR="00877FC6">
          <w:rPr>
            <w:noProof/>
            <w:webHidden/>
          </w:rPr>
          <w:tab/>
        </w:r>
        <w:r w:rsidR="00877FC6">
          <w:rPr>
            <w:noProof/>
            <w:webHidden/>
          </w:rPr>
          <w:fldChar w:fldCharType="begin"/>
        </w:r>
        <w:r w:rsidR="00877FC6">
          <w:rPr>
            <w:noProof/>
            <w:webHidden/>
          </w:rPr>
          <w:instrText xml:space="preserve"> PAGEREF _Toc163220892 \h </w:instrText>
        </w:r>
        <w:r w:rsidR="00877FC6">
          <w:rPr>
            <w:noProof/>
            <w:webHidden/>
          </w:rPr>
        </w:r>
        <w:r w:rsidR="00877FC6">
          <w:rPr>
            <w:noProof/>
            <w:webHidden/>
          </w:rPr>
          <w:fldChar w:fldCharType="separate"/>
        </w:r>
        <w:r w:rsidR="00877FC6">
          <w:rPr>
            <w:noProof/>
            <w:webHidden/>
          </w:rPr>
          <w:t>21</w:t>
        </w:r>
        <w:r w:rsidR="00877FC6">
          <w:rPr>
            <w:noProof/>
            <w:webHidden/>
          </w:rPr>
          <w:fldChar w:fldCharType="end"/>
        </w:r>
      </w:hyperlink>
    </w:p>
    <w:p w14:paraId="43405AD3" w14:textId="453E379E" w:rsidR="00877FC6" w:rsidRDefault="00456381">
      <w:pPr>
        <w:pStyle w:val="TOC1"/>
        <w:rPr>
          <w:rFonts w:asciiTheme="minorHAnsi" w:eastAsiaTheme="minorEastAsia" w:hAnsiTheme="minorHAnsi" w:cstheme="minorBidi"/>
          <w:b w:val="0"/>
          <w:noProof/>
          <w:kern w:val="2"/>
          <w:sz w:val="22"/>
          <w:szCs w:val="22"/>
          <w:lang w:eastAsia="en-AU"/>
          <w14:ligatures w14:val="standardContextual"/>
        </w:rPr>
      </w:pPr>
      <w:hyperlink w:anchor="_Toc163220893" w:history="1">
        <w:r w:rsidR="00877FC6" w:rsidRPr="00885B1F">
          <w:rPr>
            <w:rStyle w:val="Hyperlink"/>
            <w:noProof/>
          </w:rPr>
          <w:t>14</w:t>
        </w:r>
        <w:r w:rsidR="00877FC6">
          <w:rPr>
            <w:rFonts w:asciiTheme="minorHAnsi" w:eastAsiaTheme="minorEastAsia" w:hAnsiTheme="minorHAnsi" w:cstheme="minorBidi"/>
            <w:b w:val="0"/>
            <w:noProof/>
            <w:kern w:val="2"/>
            <w:sz w:val="22"/>
            <w:szCs w:val="22"/>
            <w:lang w:eastAsia="en-AU"/>
            <w14:ligatures w14:val="standardContextual"/>
          </w:rPr>
          <w:tab/>
        </w:r>
        <w:r w:rsidR="00877FC6" w:rsidRPr="00885B1F">
          <w:rPr>
            <w:rStyle w:val="Hyperlink"/>
            <w:noProof/>
          </w:rPr>
          <w:t>Assurance</w:t>
        </w:r>
        <w:r w:rsidR="00877FC6">
          <w:rPr>
            <w:noProof/>
            <w:webHidden/>
          </w:rPr>
          <w:tab/>
        </w:r>
        <w:r w:rsidR="00877FC6">
          <w:rPr>
            <w:noProof/>
            <w:webHidden/>
          </w:rPr>
          <w:fldChar w:fldCharType="begin"/>
        </w:r>
        <w:r w:rsidR="00877FC6">
          <w:rPr>
            <w:noProof/>
            <w:webHidden/>
          </w:rPr>
          <w:instrText xml:space="preserve"> PAGEREF _Toc163220893 \h </w:instrText>
        </w:r>
        <w:r w:rsidR="00877FC6">
          <w:rPr>
            <w:noProof/>
            <w:webHidden/>
          </w:rPr>
        </w:r>
        <w:r w:rsidR="00877FC6">
          <w:rPr>
            <w:noProof/>
            <w:webHidden/>
          </w:rPr>
          <w:fldChar w:fldCharType="separate"/>
        </w:r>
        <w:r w:rsidR="00877FC6">
          <w:rPr>
            <w:noProof/>
            <w:webHidden/>
          </w:rPr>
          <w:t>21</w:t>
        </w:r>
        <w:r w:rsidR="00877FC6">
          <w:rPr>
            <w:noProof/>
            <w:webHidden/>
          </w:rPr>
          <w:fldChar w:fldCharType="end"/>
        </w:r>
      </w:hyperlink>
    </w:p>
    <w:p w14:paraId="16E9362F" w14:textId="5993AA74" w:rsidR="00877FC6" w:rsidRDefault="00456381">
      <w:pPr>
        <w:pStyle w:val="TOC1"/>
        <w:rPr>
          <w:rFonts w:asciiTheme="minorHAnsi" w:eastAsiaTheme="minorEastAsia" w:hAnsiTheme="minorHAnsi" w:cstheme="minorBidi"/>
          <w:b w:val="0"/>
          <w:noProof/>
          <w:kern w:val="2"/>
          <w:sz w:val="22"/>
          <w:szCs w:val="22"/>
          <w:lang w:eastAsia="en-AU"/>
          <w14:ligatures w14:val="standardContextual"/>
        </w:rPr>
      </w:pPr>
      <w:hyperlink w:anchor="_Toc163220894" w:history="1">
        <w:r w:rsidR="00877FC6" w:rsidRPr="00885B1F">
          <w:rPr>
            <w:rStyle w:val="Hyperlink"/>
            <w:noProof/>
          </w:rPr>
          <w:t>15</w:t>
        </w:r>
        <w:r w:rsidR="00877FC6">
          <w:rPr>
            <w:rFonts w:asciiTheme="minorHAnsi" w:eastAsiaTheme="minorEastAsia" w:hAnsiTheme="minorHAnsi" w:cstheme="minorBidi"/>
            <w:b w:val="0"/>
            <w:noProof/>
            <w:kern w:val="2"/>
            <w:sz w:val="22"/>
            <w:szCs w:val="22"/>
            <w:lang w:eastAsia="en-AU"/>
            <w14:ligatures w14:val="standardContextual"/>
          </w:rPr>
          <w:tab/>
        </w:r>
        <w:r w:rsidR="00877FC6" w:rsidRPr="00885B1F">
          <w:rPr>
            <w:rStyle w:val="Hyperlink"/>
            <w:noProof/>
          </w:rPr>
          <w:t>Document Version History</w:t>
        </w:r>
        <w:r w:rsidR="00877FC6">
          <w:rPr>
            <w:noProof/>
            <w:webHidden/>
          </w:rPr>
          <w:tab/>
        </w:r>
        <w:r w:rsidR="00877FC6">
          <w:rPr>
            <w:noProof/>
            <w:webHidden/>
          </w:rPr>
          <w:fldChar w:fldCharType="begin"/>
        </w:r>
        <w:r w:rsidR="00877FC6">
          <w:rPr>
            <w:noProof/>
            <w:webHidden/>
          </w:rPr>
          <w:instrText xml:space="preserve"> PAGEREF _Toc163220894 \h </w:instrText>
        </w:r>
        <w:r w:rsidR="00877FC6">
          <w:rPr>
            <w:noProof/>
            <w:webHidden/>
          </w:rPr>
        </w:r>
        <w:r w:rsidR="00877FC6">
          <w:rPr>
            <w:noProof/>
            <w:webHidden/>
          </w:rPr>
          <w:fldChar w:fldCharType="separate"/>
        </w:r>
        <w:r w:rsidR="00877FC6">
          <w:rPr>
            <w:noProof/>
            <w:webHidden/>
          </w:rPr>
          <w:t>21</w:t>
        </w:r>
        <w:r w:rsidR="00877FC6">
          <w:rPr>
            <w:noProof/>
            <w:webHidden/>
          </w:rPr>
          <w:fldChar w:fldCharType="end"/>
        </w:r>
      </w:hyperlink>
    </w:p>
    <w:p w14:paraId="0BD06146" w14:textId="6465BDC7" w:rsidR="00877FC6" w:rsidRDefault="00456381">
      <w:pPr>
        <w:pStyle w:val="TOC1"/>
        <w:rPr>
          <w:rFonts w:asciiTheme="minorHAnsi" w:eastAsiaTheme="minorEastAsia" w:hAnsiTheme="minorHAnsi" w:cstheme="minorBidi"/>
          <w:b w:val="0"/>
          <w:noProof/>
          <w:kern w:val="2"/>
          <w:sz w:val="22"/>
          <w:szCs w:val="22"/>
          <w:lang w:eastAsia="en-AU"/>
          <w14:ligatures w14:val="standardContextual"/>
        </w:rPr>
      </w:pPr>
      <w:hyperlink w:anchor="_Toc163220895" w:history="1">
        <w:r w:rsidR="00877FC6" w:rsidRPr="00885B1F">
          <w:rPr>
            <w:rStyle w:val="Hyperlink"/>
            <w:noProof/>
          </w:rPr>
          <w:t>Appendix A: Records Which WA Police Force May Require</w:t>
        </w:r>
        <w:r w:rsidR="00877FC6">
          <w:rPr>
            <w:noProof/>
            <w:webHidden/>
          </w:rPr>
          <w:tab/>
        </w:r>
        <w:r w:rsidR="00877FC6">
          <w:rPr>
            <w:noProof/>
            <w:webHidden/>
          </w:rPr>
          <w:fldChar w:fldCharType="begin"/>
        </w:r>
        <w:r w:rsidR="00877FC6">
          <w:rPr>
            <w:noProof/>
            <w:webHidden/>
          </w:rPr>
          <w:instrText xml:space="preserve"> PAGEREF _Toc163220895 \h </w:instrText>
        </w:r>
        <w:r w:rsidR="00877FC6">
          <w:rPr>
            <w:noProof/>
            <w:webHidden/>
          </w:rPr>
        </w:r>
        <w:r w:rsidR="00877FC6">
          <w:rPr>
            <w:noProof/>
            <w:webHidden/>
          </w:rPr>
          <w:fldChar w:fldCharType="separate"/>
        </w:r>
        <w:r w:rsidR="00877FC6">
          <w:rPr>
            <w:noProof/>
            <w:webHidden/>
          </w:rPr>
          <w:t>22</w:t>
        </w:r>
        <w:r w:rsidR="00877FC6">
          <w:rPr>
            <w:noProof/>
            <w:webHidden/>
          </w:rPr>
          <w:fldChar w:fldCharType="end"/>
        </w:r>
      </w:hyperlink>
    </w:p>
    <w:p w14:paraId="543076BF" w14:textId="04B1B8AE" w:rsidR="00877FC6" w:rsidRDefault="00456381">
      <w:pPr>
        <w:pStyle w:val="TOC1"/>
        <w:rPr>
          <w:rFonts w:asciiTheme="minorHAnsi" w:eastAsiaTheme="minorEastAsia" w:hAnsiTheme="minorHAnsi" w:cstheme="minorBidi"/>
          <w:b w:val="0"/>
          <w:noProof/>
          <w:kern w:val="2"/>
          <w:sz w:val="22"/>
          <w:szCs w:val="22"/>
          <w:lang w:eastAsia="en-AU"/>
          <w14:ligatures w14:val="standardContextual"/>
        </w:rPr>
      </w:pPr>
      <w:hyperlink w:anchor="_Toc163220896" w:history="1">
        <w:r w:rsidR="00877FC6" w:rsidRPr="00885B1F">
          <w:rPr>
            <w:rStyle w:val="Hyperlink"/>
            <w:noProof/>
          </w:rPr>
          <w:t>Appendix B: Additional Notifications and Reporting</w:t>
        </w:r>
        <w:r w:rsidR="00877FC6">
          <w:rPr>
            <w:noProof/>
            <w:webHidden/>
          </w:rPr>
          <w:tab/>
        </w:r>
        <w:r w:rsidR="00877FC6">
          <w:rPr>
            <w:noProof/>
            <w:webHidden/>
          </w:rPr>
          <w:fldChar w:fldCharType="begin"/>
        </w:r>
        <w:r w:rsidR="00877FC6">
          <w:rPr>
            <w:noProof/>
            <w:webHidden/>
          </w:rPr>
          <w:instrText xml:space="preserve"> PAGEREF _Toc163220896 \h </w:instrText>
        </w:r>
        <w:r w:rsidR="00877FC6">
          <w:rPr>
            <w:noProof/>
            <w:webHidden/>
          </w:rPr>
        </w:r>
        <w:r w:rsidR="00877FC6">
          <w:rPr>
            <w:noProof/>
            <w:webHidden/>
          </w:rPr>
          <w:fldChar w:fldCharType="separate"/>
        </w:r>
        <w:r w:rsidR="00877FC6">
          <w:rPr>
            <w:noProof/>
            <w:webHidden/>
          </w:rPr>
          <w:t>23</w:t>
        </w:r>
        <w:r w:rsidR="00877FC6">
          <w:rPr>
            <w:noProof/>
            <w:webHidden/>
          </w:rPr>
          <w:fldChar w:fldCharType="end"/>
        </w:r>
      </w:hyperlink>
    </w:p>
    <w:p w14:paraId="36B40352" w14:textId="62485FB1" w:rsidR="00634C54" w:rsidRDefault="007C1025" w:rsidP="004E571B">
      <w:r>
        <w:rPr>
          <w:b/>
        </w:rPr>
        <w:fldChar w:fldCharType="end"/>
      </w:r>
    </w:p>
    <w:p w14:paraId="32F01F6E" w14:textId="77777777" w:rsidR="00634C54" w:rsidRDefault="00634C54">
      <w:r>
        <w:br w:type="page"/>
      </w:r>
    </w:p>
    <w:p w14:paraId="40F2931B" w14:textId="77777777" w:rsidR="00C8272F" w:rsidRDefault="00C8272F" w:rsidP="005536EE">
      <w:pPr>
        <w:pStyle w:val="Heading1"/>
      </w:pPr>
      <w:bookmarkStart w:id="0" w:name="_Toc163220871"/>
      <w:r>
        <w:lastRenderedPageBreak/>
        <w:t>Scope</w:t>
      </w:r>
      <w:bookmarkEnd w:id="0"/>
    </w:p>
    <w:p w14:paraId="35024BF9" w14:textId="77777777" w:rsidR="002D5C58" w:rsidRDefault="002D5C58" w:rsidP="002D5C58">
      <w:r>
        <w:t>This Commissioner’s Operating Policy and Procedure (COPP) applies to all prisons administered by or on behalf of the Department of Justice (the Department).</w:t>
      </w:r>
    </w:p>
    <w:p w14:paraId="34296F24" w14:textId="77777777" w:rsidR="00D51B9E" w:rsidRDefault="00D51B9E" w:rsidP="00D51B9E"/>
    <w:p w14:paraId="34999032" w14:textId="77777777" w:rsidR="00F734DA" w:rsidRPr="00F60ABD" w:rsidRDefault="00D51B9E" w:rsidP="00E66606">
      <w:pPr>
        <w:rPr>
          <w:rFonts w:cs="Arial"/>
        </w:rPr>
      </w:pPr>
      <w:r>
        <w:rPr>
          <w:rFonts w:cs="Arial"/>
        </w:rPr>
        <w:t xml:space="preserve">It also applies to </w:t>
      </w:r>
      <w:r w:rsidRPr="00D62D89">
        <w:rPr>
          <w:rFonts w:cs="Arial"/>
        </w:rPr>
        <w:t>any organisation contracted to the Department under the</w:t>
      </w:r>
      <w:r w:rsidRPr="00D62D89">
        <w:rPr>
          <w:rFonts w:cs="Arial"/>
          <w:i/>
        </w:rPr>
        <w:t xml:space="preserve"> Court Security and Custodial Services Act 1999 </w:t>
      </w:r>
      <w:r w:rsidRPr="00D62D89">
        <w:rPr>
          <w:rFonts w:cs="Arial"/>
        </w:rPr>
        <w:t xml:space="preserve">(Part 2, Division 2, Section 18), for the provision of </w:t>
      </w:r>
      <w:r>
        <w:rPr>
          <w:rFonts w:cs="Arial"/>
        </w:rPr>
        <w:t>custodial</w:t>
      </w:r>
      <w:r w:rsidRPr="00D62D89">
        <w:rPr>
          <w:rFonts w:cs="Arial"/>
        </w:rPr>
        <w:t xml:space="preserve"> services.</w:t>
      </w:r>
      <w:r>
        <w:rPr>
          <w:rFonts w:cs="Arial"/>
        </w:rPr>
        <w:t xml:space="preserve"> </w:t>
      </w:r>
    </w:p>
    <w:p w14:paraId="023D9906" w14:textId="77777777" w:rsidR="00EC5AF1" w:rsidRPr="00F60ABD" w:rsidRDefault="00EC5AF1" w:rsidP="005536EE">
      <w:pPr>
        <w:pStyle w:val="Heading1"/>
      </w:pPr>
      <w:bookmarkStart w:id="1" w:name="_Toc163220872"/>
      <w:r w:rsidRPr="00F60ABD">
        <w:t>Policy</w:t>
      </w:r>
      <w:bookmarkEnd w:id="1"/>
    </w:p>
    <w:p w14:paraId="102419E7" w14:textId="77777777" w:rsidR="00650D93" w:rsidRDefault="009B419A" w:rsidP="00A9653D">
      <w:r>
        <w:t>Superintendents</w:t>
      </w:r>
      <w:r w:rsidR="00F46CD0">
        <w:t xml:space="preserve"> shall have </w:t>
      </w:r>
      <w:r>
        <w:t>in place</w:t>
      </w:r>
      <w:r w:rsidR="00F46CD0">
        <w:t xml:space="preserve"> an Emergency Management (EM) Plan for their prison</w:t>
      </w:r>
      <w:r>
        <w:t>,</w:t>
      </w:r>
      <w:r w:rsidR="00F46CD0">
        <w:t xml:space="preserve"> associated with s</w:t>
      </w:r>
      <w:r>
        <w:t>erious medical emergencies</w:t>
      </w:r>
      <w:r w:rsidR="00E779A3">
        <w:t xml:space="preserve"> including an apparent death</w:t>
      </w:r>
      <w:r w:rsidR="00F46CD0">
        <w:t xml:space="preserve">. </w:t>
      </w:r>
      <w:r w:rsidR="00E779A3">
        <w:t xml:space="preserve"> </w:t>
      </w:r>
    </w:p>
    <w:p w14:paraId="54027887" w14:textId="77777777" w:rsidR="00650D93" w:rsidRDefault="00650D93" w:rsidP="00A9653D"/>
    <w:p w14:paraId="7DD6BA11" w14:textId="77777777" w:rsidR="00F46CD0" w:rsidRDefault="009B419A" w:rsidP="00A9653D">
      <w:r>
        <w:t>Following the death of a prisoner, the EM plan</w:t>
      </w:r>
      <w:r w:rsidRPr="009B419A">
        <w:t xml:space="preserve"> </w:t>
      </w:r>
      <w:r>
        <w:t xml:space="preserve">procedures shall ensure appropriate supports and assistance are offered to the </w:t>
      </w:r>
      <w:r w:rsidRPr="00F46CD0">
        <w:t>deceased’s family, other prisoners and staff who are affected by the incident.</w:t>
      </w:r>
    </w:p>
    <w:p w14:paraId="31AD1503" w14:textId="77777777" w:rsidR="00F46CD0" w:rsidRDefault="00F46CD0" w:rsidP="00A9653D"/>
    <w:p w14:paraId="580BF139" w14:textId="7AF410D1" w:rsidR="00A46F22" w:rsidRDefault="008E3282" w:rsidP="00A9653D">
      <w:r>
        <w:t>This COPP commences o</w:t>
      </w:r>
      <w:r w:rsidR="00A46F22">
        <w:t>n</w:t>
      </w:r>
      <w:r w:rsidR="00A46F22" w:rsidRPr="008A5882">
        <w:t xml:space="preserve"> </w:t>
      </w:r>
      <w:r w:rsidR="00A46F22">
        <w:t xml:space="preserve">confirmation </w:t>
      </w:r>
      <w:r w:rsidR="00A46F22" w:rsidRPr="008A5882">
        <w:t xml:space="preserve">of life extinct by medical </w:t>
      </w:r>
      <w:r w:rsidR="005E123B">
        <w:t>staff</w:t>
      </w:r>
      <w:r w:rsidR="002E01B5">
        <w:t xml:space="preserve"> or paramedic</w:t>
      </w:r>
      <w:r>
        <w:t>. T</w:t>
      </w:r>
      <w:r w:rsidR="00A46F22" w:rsidRPr="008A5882">
        <w:t>he scene of death</w:t>
      </w:r>
      <w:r w:rsidR="00A46F22">
        <w:t xml:space="preserve"> and items which may be potential evidence are to be managed as a crime </w:t>
      </w:r>
      <w:r w:rsidR="00A46F22" w:rsidRPr="005A1066">
        <w:t>scene</w:t>
      </w:r>
      <w:r w:rsidR="009E5DC5" w:rsidRPr="005A1066">
        <w:t xml:space="preserve"> </w:t>
      </w:r>
      <w:r w:rsidR="00A46F22" w:rsidRPr="005A1066">
        <w:t>in accordance with</w:t>
      </w:r>
      <w:r w:rsidR="00F403DE">
        <w:t xml:space="preserve"> procedure </w:t>
      </w:r>
      <w:hyperlink r:id="rId16" w:history="1">
        <w:r w:rsidR="00F403DE" w:rsidRPr="00F403DE">
          <w:rPr>
            <w:rStyle w:val="Hyperlink"/>
          </w:rPr>
          <w:t>SMF-PRO-004 Physical Evidence Management</w:t>
        </w:r>
      </w:hyperlink>
      <w:r w:rsidR="00A46F22" w:rsidRPr="005A1066">
        <w:t>.</w:t>
      </w:r>
      <w:r w:rsidR="005E76B0">
        <w:t xml:space="preserve"> </w:t>
      </w:r>
    </w:p>
    <w:p w14:paraId="5D320F71" w14:textId="77777777" w:rsidR="00F93976" w:rsidRDefault="00F93976" w:rsidP="00A9653D"/>
    <w:p w14:paraId="648745EE" w14:textId="77777777" w:rsidR="00F93976" w:rsidRDefault="00F93976" w:rsidP="00F93976">
      <w:r>
        <w:t xml:space="preserve">All aspects of the subsequent management of a prisoner’s death shall occur in a manner that </w:t>
      </w:r>
      <w:r w:rsidRPr="00D875B2">
        <w:t>treat</w:t>
      </w:r>
      <w:r>
        <w:t xml:space="preserve">s the deceased </w:t>
      </w:r>
      <w:r w:rsidR="00BD7B86">
        <w:t xml:space="preserve">prisoner </w:t>
      </w:r>
      <w:r>
        <w:t>and their family</w:t>
      </w:r>
      <w:r w:rsidRPr="00D875B2">
        <w:t xml:space="preserve"> with dignity, humanity</w:t>
      </w:r>
      <w:r>
        <w:t>,</w:t>
      </w:r>
      <w:r w:rsidRPr="00D875B2">
        <w:t xml:space="preserve"> respect</w:t>
      </w:r>
      <w:r w:rsidRPr="00B06D93">
        <w:t xml:space="preserve"> </w:t>
      </w:r>
      <w:r w:rsidRPr="00D875B2">
        <w:t>and</w:t>
      </w:r>
      <w:r>
        <w:t xml:space="preserve"> with</w:t>
      </w:r>
      <w:r w:rsidRPr="00D875B2">
        <w:t xml:space="preserve"> </w:t>
      </w:r>
      <w:r>
        <w:t xml:space="preserve">due consideration to </w:t>
      </w:r>
      <w:r w:rsidRPr="00D875B2">
        <w:t>cultural and religious requirements.</w:t>
      </w:r>
      <w:r>
        <w:t xml:space="preserve"> </w:t>
      </w:r>
    </w:p>
    <w:p w14:paraId="34929A2C" w14:textId="77777777" w:rsidR="00A028A4" w:rsidRDefault="00A028A4" w:rsidP="00A9653D"/>
    <w:p w14:paraId="7731543C" w14:textId="5A8F9E56" w:rsidR="004802ED" w:rsidRDefault="001C5D3B" w:rsidP="006E2B73">
      <w:r>
        <w:t xml:space="preserve">The death of a prisoner is classified as a critical incident. Incident notification and reporting procedures shall occur in accordance with </w:t>
      </w:r>
      <w:hyperlink r:id="rId17" w:history="1">
        <w:r w:rsidR="00E66606" w:rsidRPr="00081250">
          <w:rPr>
            <w:rStyle w:val="Hyperlink"/>
          </w:rPr>
          <w:t xml:space="preserve">COPP 13.1 </w:t>
        </w:r>
        <w:r w:rsidR="004C41D6" w:rsidRPr="00081250">
          <w:rPr>
            <w:rStyle w:val="Hyperlink"/>
          </w:rPr>
          <w:t xml:space="preserve">– </w:t>
        </w:r>
        <w:r w:rsidR="00E66606" w:rsidRPr="00081250">
          <w:rPr>
            <w:rStyle w:val="Hyperlink"/>
          </w:rPr>
          <w:t>Incident Notifications</w:t>
        </w:r>
        <w:r w:rsidRPr="00081250">
          <w:rPr>
            <w:rStyle w:val="Hyperlink"/>
          </w:rPr>
          <w:t>, R</w:t>
        </w:r>
        <w:r w:rsidRPr="00081250">
          <w:rPr>
            <w:rStyle w:val="Hyperlink"/>
            <w:rFonts w:hint="eastAsia"/>
          </w:rPr>
          <w:t>e</w:t>
        </w:r>
        <w:r w:rsidRPr="00081250">
          <w:rPr>
            <w:rStyle w:val="Hyperlink"/>
          </w:rPr>
          <w:t>porting, and Communication</w:t>
        </w:r>
        <w:r w:rsidR="00E66606" w:rsidRPr="00081250">
          <w:rPr>
            <w:rStyle w:val="Hyperlink"/>
          </w:rPr>
          <w:t>s</w:t>
        </w:r>
      </w:hyperlink>
      <w:r w:rsidR="004802ED">
        <w:t xml:space="preserve"> and additional req</w:t>
      </w:r>
      <w:r w:rsidR="00F60ABD">
        <w:t>uirements set out in this COPP.</w:t>
      </w:r>
    </w:p>
    <w:p w14:paraId="3A79823A" w14:textId="77777777" w:rsidR="004802ED" w:rsidRDefault="004802ED" w:rsidP="006E2B73"/>
    <w:p w14:paraId="6285AB6F" w14:textId="275CC535" w:rsidR="00A028A4" w:rsidRDefault="006E2B73" w:rsidP="00A9653D">
      <w:r>
        <w:t>I</w:t>
      </w:r>
      <w:r w:rsidRPr="003A6C74">
        <w:t>t is the responsibility of the Superintendent</w:t>
      </w:r>
      <w:r w:rsidR="00C641A6">
        <w:t xml:space="preserve">/Officer in </w:t>
      </w:r>
      <w:r w:rsidR="00DD0D33">
        <w:t>C</w:t>
      </w:r>
      <w:r w:rsidR="00C641A6">
        <w:t>harge</w:t>
      </w:r>
      <w:r w:rsidR="00DD0D33">
        <w:t xml:space="preserve"> (OIC)</w:t>
      </w:r>
      <w:r>
        <w:t xml:space="preserve">, following </w:t>
      </w:r>
      <w:r w:rsidRPr="003A6C74">
        <w:t>the death of a prisoner, to</w:t>
      </w:r>
      <w:r>
        <w:t xml:space="preserve"> ensure </w:t>
      </w:r>
      <w:r w:rsidRPr="003A6C74">
        <w:t xml:space="preserve">the </w:t>
      </w:r>
      <w:r w:rsidR="003F377B">
        <w:t xml:space="preserve">Western Australia (WA) </w:t>
      </w:r>
      <w:r w:rsidR="002B1C88">
        <w:t xml:space="preserve">Police </w:t>
      </w:r>
      <w:r w:rsidR="00DE790A">
        <w:t xml:space="preserve">Officer in charge of the nearest </w:t>
      </w:r>
      <w:r w:rsidR="00886B7A">
        <w:t>police</w:t>
      </w:r>
      <w:r w:rsidR="00DE790A">
        <w:t xml:space="preserve"> station </w:t>
      </w:r>
      <w:r w:rsidR="00E91C58">
        <w:t>and Operations Centre</w:t>
      </w:r>
      <w:r w:rsidR="00C641A6">
        <w:t xml:space="preserve"> (operationscentre@justice.wa.gov.au)</w:t>
      </w:r>
      <w:r w:rsidR="00E91C58">
        <w:t xml:space="preserve"> </w:t>
      </w:r>
      <w:r w:rsidR="00E46F77">
        <w:t xml:space="preserve">are </w:t>
      </w:r>
      <w:r w:rsidR="00DE790A">
        <w:t>immediately notified</w:t>
      </w:r>
      <w:r w:rsidR="00E91C58">
        <w:t xml:space="preserve">. The Operations Centre will notify the </w:t>
      </w:r>
      <w:r w:rsidR="00DE790A">
        <w:t>Commissioner (Corrective Services)</w:t>
      </w:r>
      <w:r w:rsidR="00E91C58" w:rsidRPr="00F60ABD">
        <w:rPr>
          <w:rStyle w:val="FootnoteReference"/>
        </w:rPr>
        <w:footnoteReference w:id="1"/>
      </w:r>
      <w:r w:rsidR="00DE790A">
        <w:t xml:space="preserve">. </w:t>
      </w:r>
      <w:r w:rsidR="009041CA">
        <w:t xml:space="preserve">The </w:t>
      </w:r>
      <w:r w:rsidR="00E91C58">
        <w:t xml:space="preserve">relevant Deputy Commissioner is responsible for the development of a briefing note for the </w:t>
      </w:r>
      <w:r w:rsidR="009041CA">
        <w:t>Commissioner</w:t>
      </w:r>
      <w:r w:rsidR="009041CA">
        <w:rPr>
          <w:rStyle w:val="FootnoteReference"/>
        </w:rPr>
        <w:footnoteReference w:id="2"/>
      </w:r>
      <w:r w:rsidR="009041CA">
        <w:t xml:space="preserve"> </w:t>
      </w:r>
      <w:r w:rsidR="00E91C58">
        <w:t xml:space="preserve">to </w:t>
      </w:r>
      <w:r w:rsidR="009041CA">
        <w:t>notify the Minister as soon as practicable</w:t>
      </w:r>
      <w:r w:rsidR="009041CA">
        <w:rPr>
          <w:rStyle w:val="FootnoteReference"/>
        </w:rPr>
        <w:footnoteReference w:id="3"/>
      </w:r>
      <w:r w:rsidR="009041CA">
        <w:t>.</w:t>
      </w:r>
    </w:p>
    <w:p w14:paraId="2D0656A0" w14:textId="229AB844" w:rsidR="00AB08DB" w:rsidRDefault="00AB08DB" w:rsidP="00A9653D"/>
    <w:p w14:paraId="4AC36354" w14:textId="13613FF2" w:rsidR="001553CE" w:rsidRPr="005C2DCE" w:rsidRDefault="00AB08DB" w:rsidP="00A9653D">
      <w:r w:rsidRPr="005C2DCE">
        <w:t>Where a death has occurred in a place other than a prison, the Department remains responsible for the deceased</w:t>
      </w:r>
      <w:r w:rsidR="00637C7F" w:rsidRPr="005C2DCE">
        <w:t>.</w:t>
      </w:r>
      <w:r w:rsidR="006533F7" w:rsidRPr="005C2DCE">
        <w:t xml:space="preserve"> </w:t>
      </w:r>
    </w:p>
    <w:p w14:paraId="7652A819" w14:textId="77777777" w:rsidR="001553CE" w:rsidRPr="005C2DCE" w:rsidRDefault="001553CE" w:rsidP="00A9653D">
      <w:pPr>
        <w:rPr>
          <w:highlight w:val="yellow"/>
        </w:rPr>
      </w:pPr>
    </w:p>
    <w:p w14:paraId="249BD37C" w14:textId="0DD9CD4E" w:rsidR="00AB08DB" w:rsidRPr="005C2DCE" w:rsidRDefault="00637C7F" w:rsidP="00A9653D">
      <w:r w:rsidRPr="005C2DCE">
        <w:t>Escorting</w:t>
      </w:r>
      <w:r w:rsidR="00AB08DB" w:rsidRPr="005C2DCE">
        <w:t xml:space="preserve"> officers must continue to remain with the deceased until such time as handover with the </w:t>
      </w:r>
      <w:bookmarkStart w:id="2" w:name="_Hlk144974396"/>
      <w:r w:rsidR="00AB08DB" w:rsidRPr="005C2DCE">
        <w:t xml:space="preserve">Coronial </w:t>
      </w:r>
      <w:r w:rsidR="00034C4C" w:rsidRPr="005C2DCE">
        <w:t>P</w:t>
      </w:r>
      <w:r w:rsidR="00AB08DB" w:rsidRPr="005C2DCE">
        <w:t>olice</w:t>
      </w:r>
      <w:bookmarkEnd w:id="2"/>
      <w:r w:rsidR="00AB08DB" w:rsidRPr="005C2DCE">
        <w:t>/Western Australian Police Force (WAPF) has officially occurred and have assumed responsibility for the deceased.</w:t>
      </w:r>
    </w:p>
    <w:p w14:paraId="3D0E9C4A" w14:textId="77777777" w:rsidR="00A9653D" w:rsidRDefault="00A9653D" w:rsidP="00A9653D"/>
    <w:p w14:paraId="748E89FD" w14:textId="038FD376" w:rsidR="009854C6" w:rsidRDefault="009854C6" w:rsidP="000B72C6">
      <w:r w:rsidRPr="003A6C74">
        <w:t>The death of a prisoner</w:t>
      </w:r>
      <w:r>
        <w:t xml:space="preserve"> is a reportable death, in accordance with</w:t>
      </w:r>
      <w:r w:rsidRPr="003A6C74">
        <w:rPr>
          <w:i/>
        </w:rPr>
        <w:t xml:space="preserve"> </w:t>
      </w:r>
      <w:r w:rsidRPr="003A6C74">
        <w:t xml:space="preserve">the </w:t>
      </w:r>
      <w:r w:rsidRPr="003A6C74">
        <w:rPr>
          <w:i/>
        </w:rPr>
        <w:t>Coroners Act 1996</w:t>
      </w:r>
      <w:r>
        <w:t>, and requires that the State Coroner is immediately informed.</w:t>
      </w:r>
      <w:r w:rsidR="00DE5C04">
        <w:t xml:space="preserve"> </w:t>
      </w:r>
    </w:p>
    <w:p w14:paraId="3FB016AE" w14:textId="3CDB4F61" w:rsidR="004F15FA" w:rsidRDefault="004F15FA" w:rsidP="000B72C6"/>
    <w:p w14:paraId="1B509737" w14:textId="77777777" w:rsidR="009854C6" w:rsidRDefault="009854C6" w:rsidP="000B72C6"/>
    <w:p w14:paraId="7DC5C675" w14:textId="75808F2B" w:rsidR="008F7D26" w:rsidRDefault="001C2C4A" w:rsidP="008F7D26">
      <w:r w:rsidRPr="001C2C4A">
        <w:lastRenderedPageBreak/>
        <w:t xml:space="preserve">The </w:t>
      </w:r>
      <w:r w:rsidR="007C0FF0">
        <w:t>Department’s</w:t>
      </w:r>
      <w:r w:rsidR="007A147D">
        <w:t xml:space="preserve"> Performance Assurance and Risk (PAR) Directorate has</w:t>
      </w:r>
      <w:r w:rsidR="00C07DA4">
        <w:t xml:space="preserve"> responsibility </w:t>
      </w:r>
      <w:r w:rsidRPr="001C2C4A">
        <w:t xml:space="preserve">for </w:t>
      </w:r>
      <w:r w:rsidR="00C07DA4">
        <w:t xml:space="preserve">the </w:t>
      </w:r>
      <w:r w:rsidR="00E63E43">
        <w:t xml:space="preserve">independent </w:t>
      </w:r>
      <w:r w:rsidR="00C07DA4">
        <w:t>review of</w:t>
      </w:r>
      <w:r w:rsidRPr="001C2C4A">
        <w:t xml:space="preserve"> all reportable </w:t>
      </w:r>
      <w:r w:rsidR="00C07DA4">
        <w:t xml:space="preserve">prisoner </w:t>
      </w:r>
      <w:r w:rsidRPr="001C2C4A">
        <w:t>deaths</w:t>
      </w:r>
      <w:r w:rsidR="00C9167E">
        <w:t>. A</w:t>
      </w:r>
      <w:r w:rsidR="00C07DA4">
        <w:t xml:space="preserve"> </w:t>
      </w:r>
      <w:r w:rsidR="00E93771">
        <w:t>report</w:t>
      </w:r>
      <w:r w:rsidR="00C07DA4">
        <w:t xml:space="preserve"> </w:t>
      </w:r>
      <w:r w:rsidR="00AD7A1D">
        <w:t>is</w:t>
      </w:r>
      <w:r w:rsidR="00C9167E">
        <w:t xml:space="preserve"> prepared </w:t>
      </w:r>
      <w:r w:rsidR="00C07DA4">
        <w:t xml:space="preserve">for the Coroner </w:t>
      </w:r>
      <w:r w:rsidR="00AD7A1D">
        <w:t xml:space="preserve">to assist his/her investigation </w:t>
      </w:r>
      <w:r w:rsidRPr="001C2C4A">
        <w:t xml:space="preserve">in accordance with </w:t>
      </w:r>
      <w:r w:rsidR="00C07DA4" w:rsidRPr="00C07DA4">
        <w:t xml:space="preserve">the requirements of the </w:t>
      </w:r>
      <w:r w:rsidR="00C07DA4" w:rsidRPr="008F7D26">
        <w:rPr>
          <w:i/>
          <w:iCs/>
        </w:rPr>
        <w:t>Coroners Act 1996</w:t>
      </w:r>
      <w:r w:rsidR="00F60ABD">
        <w:t>.</w:t>
      </w:r>
      <w:r w:rsidRPr="001C2C4A">
        <w:t xml:space="preserve"> </w:t>
      </w:r>
      <w:r w:rsidR="00AD7A1D">
        <w:t xml:space="preserve">The report will </w:t>
      </w:r>
      <w:r w:rsidR="00E93771">
        <w:t xml:space="preserve">detail the </w:t>
      </w:r>
      <w:r w:rsidR="00637706">
        <w:t xml:space="preserve">Department’s </w:t>
      </w:r>
      <w:r w:rsidR="00E63E43">
        <w:t xml:space="preserve">custodial </w:t>
      </w:r>
      <w:r w:rsidR="00637706">
        <w:t>management</w:t>
      </w:r>
      <w:r w:rsidR="00AD7A1D">
        <w:t>, supervision and care</w:t>
      </w:r>
      <w:r w:rsidR="00637706">
        <w:t xml:space="preserve"> of the </w:t>
      </w:r>
      <w:r w:rsidR="00E93771">
        <w:t>prisoner</w:t>
      </w:r>
      <w:r w:rsidR="008F7D26">
        <w:t xml:space="preserve"> </w:t>
      </w:r>
      <w:r w:rsidR="00AD7A1D">
        <w:t xml:space="preserve">while in custody and outline </w:t>
      </w:r>
      <w:r w:rsidR="008F7D26">
        <w:t xml:space="preserve">how the Department has, or will, address any identified areas for improvement. </w:t>
      </w:r>
    </w:p>
    <w:p w14:paraId="275B8086" w14:textId="77777777" w:rsidR="00A33B16" w:rsidRDefault="00A33B16" w:rsidP="008F7D26"/>
    <w:p w14:paraId="7C5E5EA1" w14:textId="1A73B388" w:rsidR="00A33B16" w:rsidRPr="008F7D26" w:rsidRDefault="00A33B16" w:rsidP="008F7D26">
      <w:r>
        <w:t>The Department</w:t>
      </w:r>
      <w:r w:rsidR="003A797F">
        <w:t>’</w:t>
      </w:r>
      <w:r>
        <w:t>s Health Service</w:t>
      </w:r>
      <w:r w:rsidR="00E46F77">
        <w:t>s</w:t>
      </w:r>
      <w:r>
        <w:t xml:space="preserve"> (HS) and/or Mental Health, Alcohol and Other Drugs </w:t>
      </w:r>
      <w:r w:rsidR="002C1317">
        <w:t xml:space="preserve">Service </w:t>
      </w:r>
      <w:r>
        <w:t xml:space="preserve">(MHAOD) shall provide medical reviews and reports as requested by the </w:t>
      </w:r>
      <w:r w:rsidR="00F624BC">
        <w:t xml:space="preserve">PAR Directorate </w:t>
      </w:r>
      <w:r w:rsidR="003A797F">
        <w:t>or State Coroner.</w:t>
      </w:r>
    </w:p>
    <w:p w14:paraId="07AB6E64" w14:textId="45EBE079" w:rsidR="000068E8" w:rsidRDefault="00755020" w:rsidP="000068E8">
      <w:pPr>
        <w:pStyle w:val="Heading1"/>
      </w:pPr>
      <w:bookmarkStart w:id="3" w:name="_Toc532389090"/>
      <w:bookmarkStart w:id="4" w:name="_Toc531872844"/>
      <w:bookmarkStart w:id="5" w:name="_Toc532389092"/>
      <w:bookmarkStart w:id="6" w:name="_Death_of_a"/>
      <w:bookmarkStart w:id="7" w:name="_Toc163220873"/>
      <w:bookmarkEnd w:id="3"/>
      <w:bookmarkEnd w:id="4"/>
      <w:bookmarkEnd w:id="5"/>
      <w:bookmarkEnd w:id="6"/>
      <w:r w:rsidRPr="000068E8">
        <w:t xml:space="preserve">Death of a </w:t>
      </w:r>
      <w:r w:rsidR="00A605AD" w:rsidRPr="000068E8">
        <w:t>P</w:t>
      </w:r>
      <w:r w:rsidRPr="000068E8">
        <w:t xml:space="preserve">risoner </w:t>
      </w:r>
      <w:r w:rsidR="006352A3" w:rsidRPr="000068E8">
        <w:t>w</w:t>
      </w:r>
      <w:r w:rsidRPr="000068E8">
        <w:t xml:space="preserve">ithin a </w:t>
      </w:r>
      <w:r w:rsidR="00A605AD" w:rsidRPr="000068E8">
        <w:t>P</w:t>
      </w:r>
      <w:r w:rsidRPr="000068E8">
        <w:t>rison</w:t>
      </w:r>
      <w:bookmarkStart w:id="8" w:name="_On_confirmation_of"/>
      <w:bookmarkEnd w:id="8"/>
      <w:bookmarkEnd w:id="7"/>
    </w:p>
    <w:p w14:paraId="7CE0A75C" w14:textId="77777777" w:rsidR="000068E8" w:rsidRDefault="000068E8" w:rsidP="0091064C">
      <w:pPr>
        <w:pStyle w:val="Heading3"/>
        <w:ind w:left="709"/>
      </w:pPr>
      <w:r w:rsidRPr="000068E8">
        <w:t xml:space="preserve">Where the death occurs in a prison, the Superintendent is responsible for the management of the deceased prisoner and the scene, in accordance with the procedures for the Preservation of Evidence, Continuity of Exhibits , Drug Movements and Inventory Control,  until authority is handed over to the WA Police Force. If the Superintendent is not on site,  he/she shall proceed to and remain at the prison (unless impracticable due to distance or illness, in which case the next most senior officer shall attend) until all relevant duties and actions are complete. </w:t>
      </w:r>
    </w:p>
    <w:p w14:paraId="22CFA0F4" w14:textId="39EAB9A4" w:rsidR="00243BC6" w:rsidRPr="000068E8" w:rsidRDefault="00243BC6" w:rsidP="0091064C">
      <w:pPr>
        <w:pStyle w:val="Heading3"/>
        <w:ind w:left="709"/>
      </w:pPr>
      <w:r w:rsidRPr="000068E8">
        <w:t>On confirmation of life extinct, the following procedures shall be undertaken:</w:t>
      </w:r>
    </w:p>
    <w:p w14:paraId="2756A475" w14:textId="77777777" w:rsidR="00882650" w:rsidRPr="00882650" w:rsidRDefault="00882650" w:rsidP="00882650"/>
    <w:tbl>
      <w:tblPr>
        <w:tblStyle w:val="DCStable"/>
        <w:tblW w:w="9351" w:type="dxa"/>
        <w:tblLayout w:type="fixed"/>
        <w:tblCellMar>
          <w:top w:w="57" w:type="dxa"/>
          <w:left w:w="85" w:type="dxa"/>
          <w:bottom w:w="57" w:type="dxa"/>
          <w:right w:w="85" w:type="dxa"/>
        </w:tblCellMar>
        <w:tblLook w:val="04A0" w:firstRow="1" w:lastRow="0" w:firstColumn="1" w:lastColumn="0" w:noHBand="0" w:noVBand="1"/>
      </w:tblPr>
      <w:tblGrid>
        <w:gridCol w:w="562"/>
        <w:gridCol w:w="6096"/>
        <w:gridCol w:w="2693"/>
      </w:tblGrid>
      <w:tr w:rsidR="00243BC6" w:rsidRPr="003469D9" w14:paraId="2FB43BD6" w14:textId="77777777" w:rsidTr="00C711B0">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125E85FD" w14:textId="77777777" w:rsidR="00243BC6" w:rsidRPr="003469D9" w:rsidRDefault="00243BC6" w:rsidP="00164669">
            <w:pPr>
              <w:pStyle w:val="Tableheading"/>
            </w:pPr>
            <w:bookmarkStart w:id="9" w:name="_Hlk142554423"/>
          </w:p>
        </w:tc>
        <w:tc>
          <w:tcPr>
            <w:tcW w:w="6096" w:type="dxa"/>
            <w:shd w:val="clear" w:color="auto" w:fill="DDD9C3" w:themeFill="background2" w:themeFillShade="E6"/>
          </w:tcPr>
          <w:p w14:paraId="4F46EA1D" w14:textId="77777777" w:rsidR="00243BC6" w:rsidRPr="003469D9" w:rsidRDefault="00243BC6" w:rsidP="00164669">
            <w:pPr>
              <w:pStyle w:val="Tableheading"/>
            </w:pPr>
            <w:r w:rsidRPr="003469D9">
              <w:t>Procedure</w:t>
            </w:r>
          </w:p>
        </w:tc>
        <w:tc>
          <w:tcPr>
            <w:tcW w:w="2693" w:type="dxa"/>
            <w:shd w:val="clear" w:color="auto" w:fill="DDD9C3" w:themeFill="background2" w:themeFillShade="E6"/>
          </w:tcPr>
          <w:p w14:paraId="6E904501" w14:textId="77777777" w:rsidR="00243BC6" w:rsidRPr="003469D9" w:rsidRDefault="00243BC6" w:rsidP="00164669">
            <w:pPr>
              <w:pStyle w:val="Tableheading"/>
            </w:pPr>
            <w:r w:rsidRPr="003469D9">
              <w:t xml:space="preserve">Responsibility </w:t>
            </w:r>
          </w:p>
        </w:tc>
      </w:tr>
      <w:tr w:rsidR="00243BC6" w:rsidRPr="003469D9" w14:paraId="6140F71C" w14:textId="77777777" w:rsidTr="00C711B0">
        <w:tc>
          <w:tcPr>
            <w:tcW w:w="562" w:type="dxa"/>
          </w:tcPr>
          <w:p w14:paraId="30685FFA" w14:textId="77777777" w:rsidR="00243BC6" w:rsidRPr="00824B14" w:rsidRDefault="00243BC6" w:rsidP="00174595">
            <w:pPr>
              <w:pStyle w:val="Tabledata"/>
              <w:numPr>
                <w:ilvl w:val="0"/>
                <w:numId w:val="6"/>
              </w:numPr>
              <w:ind w:left="357" w:hanging="357"/>
            </w:pPr>
          </w:p>
        </w:tc>
        <w:tc>
          <w:tcPr>
            <w:tcW w:w="6096" w:type="dxa"/>
          </w:tcPr>
          <w:p w14:paraId="2F36CE7E" w14:textId="77777777" w:rsidR="00243BC6" w:rsidRPr="003469D9" w:rsidRDefault="00243BC6" w:rsidP="00164669">
            <w:pPr>
              <w:pStyle w:val="Tabledata"/>
            </w:pPr>
            <w:r>
              <w:t>Notify the Superintendent.</w:t>
            </w:r>
          </w:p>
        </w:tc>
        <w:tc>
          <w:tcPr>
            <w:tcW w:w="2693" w:type="dxa"/>
          </w:tcPr>
          <w:p w14:paraId="649C74FD" w14:textId="77777777" w:rsidR="00243BC6" w:rsidRPr="001D1293" w:rsidRDefault="00243BC6" w:rsidP="00164669">
            <w:pPr>
              <w:pStyle w:val="Tabledata"/>
            </w:pPr>
            <w:r>
              <w:t>Officer in Charge (OIC)</w:t>
            </w:r>
          </w:p>
        </w:tc>
      </w:tr>
      <w:tr w:rsidR="00243BC6" w:rsidRPr="003469D9" w14:paraId="4A5C3917" w14:textId="77777777" w:rsidTr="00C711B0">
        <w:tc>
          <w:tcPr>
            <w:tcW w:w="562" w:type="dxa"/>
          </w:tcPr>
          <w:p w14:paraId="1454C7EA" w14:textId="77777777" w:rsidR="00243BC6" w:rsidRPr="00824B14" w:rsidRDefault="00243BC6" w:rsidP="00174595">
            <w:pPr>
              <w:pStyle w:val="Tabledata"/>
              <w:numPr>
                <w:ilvl w:val="0"/>
                <w:numId w:val="6"/>
              </w:numPr>
              <w:ind w:left="357" w:hanging="357"/>
            </w:pPr>
          </w:p>
        </w:tc>
        <w:tc>
          <w:tcPr>
            <w:tcW w:w="6096" w:type="dxa"/>
          </w:tcPr>
          <w:p w14:paraId="13860E36" w14:textId="2F4EBA1A" w:rsidR="00243BC6" w:rsidRDefault="00243BC6" w:rsidP="00164669">
            <w:pPr>
              <w:pStyle w:val="Tabledata"/>
            </w:pPr>
            <w:r>
              <w:t xml:space="preserve">Notify the Operations Centre in accordance with </w:t>
            </w:r>
            <w:hyperlink r:id="rId18" w:history="1">
              <w:r w:rsidRPr="00115965">
                <w:rPr>
                  <w:rStyle w:val="Hyperlink"/>
                </w:rPr>
                <w:t xml:space="preserve">COPP 13.1 </w:t>
              </w:r>
              <w:r w:rsidR="004C41D6">
                <w:rPr>
                  <w:rStyle w:val="Hyperlink"/>
                </w:rPr>
                <w:t xml:space="preserve">– </w:t>
              </w:r>
              <w:r w:rsidRPr="00115965">
                <w:rPr>
                  <w:rStyle w:val="Hyperlink"/>
                </w:rPr>
                <w:t>Incident Notifications, R</w:t>
              </w:r>
              <w:r w:rsidRPr="00115965">
                <w:rPr>
                  <w:rStyle w:val="Hyperlink"/>
                  <w:rFonts w:hint="eastAsia"/>
                </w:rPr>
                <w:t>e</w:t>
              </w:r>
              <w:r w:rsidRPr="00115965">
                <w:rPr>
                  <w:rStyle w:val="Hyperlink"/>
                </w:rPr>
                <w:t>porting, and Communications</w:t>
              </w:r>
            </w:hyperlink>
            <w:r>
              <w:t>.</w:t>
            </w:r>
          </w:p>
        </w:tc>
        <w:tc>
          <w:tcPr>
            <w:tcW w:w="2693" w:type="dxa"/>
          </w:tcPr>
          <w:p w14:paraId="18DBFBEC" w14:textId="77777777" w:rsidR="00243BC6" w:rsidRDefault="00243BC6" w:rsidP="00164669">
            <w:pPr>
              <w:pStyle w:val="Tabledata"/>
            </w:pPr>
            <w:r w:rsidRPr="00BB4748">
              <w:t>Superintendent/OIC</w:t>
            </w:r>
          </w:p>
        </w:tc>
      </w:tr>
      <w:tr w:rsidR="00243BC6" w:rsidRPr="003469D9" w14:paraId="2F8A88BB" w14:textId="77777777" w:rsidTr="00C711B0">
        <w:tc>
          <w:tcPr>
            <w:tcW w:w="562" w:type="dxa"/>
          </w:tcPr>
          <w:p w14:paraId="4F071593" w14:textId="77777777" w:rsidR="00243BC6" w:rsidRPr="00824B14" w:rsidRDefault="00243BC6" w:rsidP="00174595">
            <w:pPr>
              <w:pStyle w:val="Tabledata"/>
              <w:numPr>
                <w:ilvl w:val="0"/>
                <w:numId w:val="6"/>
              </w:numPr>
              <w:ind w:left="357" w:hanging="357"/>
            </w:pPr>
          </w:p>
        </w:tc>
        <w:tc>
          <w:tcPr>
            <w:tcW w:w="6096" w:type="dxa"/>
          </w:tcPr>
          <w:p w14:paraId="5DD389A8" w14:textId="6E6866CD" w:rsidR="00243BC6" w:rsidRDefault="00243BC6" w:rsidP="00164669">
            <w:pPr>
              <w:pStyle w:val="Tabledata"/>
            </w:pPr>
            <w:r>
              <w:t xml:space="preserve">Notify the </w:t>
            </w:r>
            <w:r w:rsidRPr="00F774F7">
              <w:t xml:space="preserve">Contract </w:t>
            </w:r>
            <w:r>
              <w:t>Manager, where the death occurs</w:t>
            </w:r>
            <w:r w:rsidR="00744607">
              <w:t xml:space="preserve"> at a private prison or</w:t>
            </w:r>
            <w:r>
              <w:t xml:space="preserve"> </w:t>
            </w:r>
            <w:r w:rsidRPr="00F774F7">
              <w:t xml:space="preserve">during escort </w:t>
            </w:r>
            <w:r>
              <w:t>by</w:t>
            </w:r>
            <w:r w:rsidRPr="00F774F7">
              <w:t xml:space="preserve"> a contractor under the</w:t>
            </w:r>
            <w:r w:rsidR="00DB3703">
              <w:t xml:space="preserve"> Court Security and Custodial Services</w:t>
            </w:r>
            <w:r w:rsidRPr="00F774F7">
              <w:t xml:space="preserve"> </w:t>
            </w:r>
            <w:r w:rsidR="00DB3703">
              <w:t>(</w:t>
            </w:r>
            <w:r w:rsidR="00437F26">
              <w:t>CS &amp; CS</w:t>
            </w:r>
            <w:r w:rsidR="00DB3703">
              <w:t>)</w:t>
            </w:r>
            <w:r w:rsidRPr="00F774F7">
              <w:t xml:space="preserve"> contract</w:t>
            </w:r>
            <w:r>
              <w:t>.</w:t>
            </w:r>
          </w:p>
        </w:tc>
        <w:tc>
          <w:tcPr>
            <w:tcW w:w="2693" w:type="dxa"/>
          </w:tcPr>
          <w:p w14:paraId="1754E965" w14:textId="77777777" w:rsidR="00243BC6" w:rsidRPr="00BB4748" w:rsidRDefault="00243BC6" w:rsidP="00164669">
            <w:pPr>
              <w:pStyle w:val="Tabledata"/>
            </w:pPr>
            <w:r>
              <w:t>Superintendent/OIC</w:t>
            </w:r>
          </w:p>
        </w:tc>
      </w:tr>
      <w:tr w:rsidR="00247526" w:rsidRPr="003469D9" w14:paraId="07D067BB" w14:textId="77777777" w:rsidTr="00C711B0">
        <w:tc>
          <w:tcPr>
            <w:tcW w:w="562" w:type="dxa"/>
          </w:tcPr>
          <w:p w14:paraId="6BF2113B" w14:textId="77777777" w:rsidR="00247526" w:rsidRPr="00824B14" w:rsidRDefault="00247526" w:rsidP="00174595">
            <w:pPr>
              <w:pStyle w:val="Tabledata"/>
              <w:numPr>
                <w:ilvl w:val="0"/>
                <w:numId w:val="6"/>
              </w:numPr>
              <w:ind w:left="357" w:hanging="357"/>
            </w:pPr>
          </w:p>
        </w:tc>
        <w:tc>
          <w:tcPr>
            <w:tcW w:w="6096" w:type="dxa"/>
          </w:tcPr>
          <w:p w14:paraId="408C04A3" w14:textId="2F7A7094" w:rsidR="00247526" w:rsidRDefault="00247526" w:rsidP="00164669">
            <w:pPr>
              <w:pStyle w:val="Tabledata"/>
            </w:pPr>
            <w:r>
              <w:t xml:space="preserve">Notify the </w:t>
            </w:r>
            <w:r w:rsidR="00BC4C92">
              <w:t>relevant</w:t>
            </w:r>
            <w:r>
              <w:t xml:space="preserve"> Deputy Commissioner </w:t>
            </w:r>
          </w:p>
        </w:tc>
        <w:tc>
          <w:tcPr>
            <w:tcW w:w="2693" w:type="dxa"/>
          </w:tcPr>
          <w:p w14:paraId="569AB2F6" w14:textId="36208F59" w:rsidR="00247526" w:rsidRDefault="00247526" w:rsidP="00164669">
            <w:pPr>
              <w:pStyle w:val="Tabledata"/>
            </w:pPr>
            <w:r>
              <w:t>Superintendent/OIC</w:t>
            </w:r>
          </w:p>
        </w:tc>
      </w:tr>
      <w:tr w:rsidR="00247526" w:rsidRPr="003469D9" w14:paraId="659BB78A" w14:textId="77777777" w:rsidTr="00C711B0">
        <w:tc>
          <w:tcPr>
            <w:tcW w:w="562" w:type="dxa"/>
          </w:tcPr>
          <w:p w14:paraId="325A1A96" w14:textId="77777777" w:rsidR="00247526" w:rsidRPr="00824B14" w:rsidRDefault="00247526" w:rsidP="00174595">
            <w:pPr>
              <w:pStyle w:val="Tabledata"/>
              <w:numPr>
                <w:ilvl w:val="0"/>
                <w:numId w:val="6"/>
              </w:numPr>
              <w:ind w:left="357" w:hanging="357"/>
            </w:pPr>
          </w:p>
        </w:tc>
        <w:tc>
          <w:tcPr>
            <w:tcW w:w="6096" w:type="dxa"/>
          </w:tcPr>
          <w:p w14:paraId="45BAB53F" w14:textId="7698BBF2" w:rsidR="00247526" w:rsidRDefault="00247526" w:rsidP="00164669">
            <w:pPr>
              <w:pStyle w:val="Tabledata"/>
            </w:pPr>
            <w:r>
              <w:t xml:space="preserve">Notify the Performance Assurance and Risk Directorate </w:t>
            </w:r>
          </w:p>
        </w:tc>
        <w:tc>
          <w:tcPr>
            <w:tcW w:w="2693" w:type="dxa"/>
          </w:tcPr>
          <w:p w14:paraId="26C81A0A" w14:textId="0D26245C" w:rsidR="00247526" w:rsidRPr="00BB4748" w:rsidRDefault="00BC4C92" w:rsidP="00164669">
            <w:pPr>
              <w:pStyle w:val="Tabledata"/>
            </w:pPr>
            <w:r>
              <w:t>Superintendent/OIC</w:t>
            </w:r>
          </w:p>
        </w:tc>
      </w:tr>
      <w:tr w:rsidR="00243BC6" w:rsidRPr="003469D9" w14:paraId="5A8F2F55" w14:textId="77777777" w:rsidTr="00C711B0">
        <w:tc>
          <w:tcPr>
            <w:tcW w:w="562" w:type="dxa"/>
          </w:tcPr>
          <w:p w14:paraId="70AC3AE2" w14:textId="77777777" w:rsidR="00243BC6" w:rsidRPr="00824B14" w:rsidRDefault="00243BC6" w:rsidP="00174595">
            <w:pPr>
              <w:pStyle w:val="Tabledata"/>
              <w:numPr>
                <w:ilvl w:val="0"/>
                <w:numId w:val="6"/>
              </w:numPr>
              <w:ind w:left="357" w:hanging="357"/>
            </w:pPr>
          </w:p>
        </w:tc>
        <w:tc>
          <w:tcPr>
            <w:tcW w:w="6096" w:type="dxa"/>
          </w:tcPr>
          <w:p w14:paraId="1A5BDED9" w14:textId="77777777" w:rsidR="00243BC6" w:rsidRDefault="00243BC6" w:rsidP="00164669">
            <w:pPr>
              <w:pStyle w:val="Tabledata"/>
            </w:pPr>
            <w:r>
              <w:t xml:space="preserve">Notify the </w:t>
            </w:r>
            <w:r w:rsidR="003F377B">
              <w:t xml:space="preserve">WA </w:t>
            </w:r>
            <w:r w:rsidR="002B1C88">
              <w:t xml:space="preserve">Police </w:t>
            </w:r>
            <w:r>
              <w:t xml:space="preserve">Officer in Charge of the nearest </w:t>
            </w:r>
            <w:r w:rsidR="002B1C88">
              <w:t xml:space="preserve">Police </w:t>
            </w:r>
            <w:r>
              <w:t>Station of the death.</w:t>
            </w:r>
          </w:p>
        </w:tc>
        <w:tc>
          <w:tcPr>
            <w:tcW w:w="2693" w:type="dxa"/>
          </w:tcPr>
          <w:p w14:paraId="5180F04A" w14:textId="77777777" w:rsidR="00243BC6" w:rsidRDefault="00243BC6" w:rsidP="00164669">
            <w:pPr>
              <w:pStyle w:val="Tabledata"/>
            </w:pPr>
            <w:r w:rsidRPr="00BB4748">
              <w:t>Superintendent/OIC</w:t>
            </w:r>
          </w:p>
        </w:tc>
      </w:tr>
      <w:tr w:rsidR="00EC2FAF" w:rsidRPr="003469D9" w14:paraId="7D7C81AF" w14:textId="77777777" w:rsidTr="00C711B0">
        <w:tc>
          <w:tcPr>
            <w:tcW w:w="562" w:type="dxa"/>
          </w:tcPr>
          <w:p w14:paraId="4217B1A9" w14:textId="77777777" w:rsidR="00EC2FAF" w:rsidRPr="00960DF3" w:rsidRDefault="00EC2FAF" w:rsidP="00174595">
            <w:pPr>
              <w:pStyle w:val="Tabledata"/>
              <w:numPr>
                <w:ilvl w:val="0"/>
                <w:numId w:val="6"/>
              </w:numPr>
              <w:ind w:left="357" w:hanging="357"/>
            </w:pPr>
          </w:p>
        </w:tc>
        <w:tc>
          <w:tcPr>
            <w:tcW w:w="6096" w:type="dxa"/>
          </w:tcPr>
          <w:p w14:paraId="22077BCF" w14:textId="7279A09F" w:rsidR="00EC2FAF" w:rsidRPr="00960DF3" w:rsidRDefault="00605749" w:rsidP="00164669">
            <w:pPr>
              <w:pStyle w:val="Tabledata"/>
            </w:pPr>
            <w:r w:rsidRPr="00960DF3">
              <w:t>Identify and arrange</w:t>
            </w:r>
            <w:r w:rsidR="00EC2FAF" w:rsidRPr="00960DF3">
              <w:t xml:space="preserve"> </w:t>
            </w:r>
            <w:r w:rsidRPr="00960DF3">
              <w:t xml:space="preserve">a location for </w:t>
            </w:r>
            <w:r w:rsidR="00E03D0E" w:rsidRPr="00960DF3">
              <w:t xml:space="preserve">staff from the </w:t>
            </w:r>
            <w:r w:rsidR="00B32949" w:rsidRPr="00960DF3">
              <w:t>New People, Culture a</w:t>
            </w:r>
            <w:r w:rsidR="00925769" w:rsidRPr="00960DF3">
              <w:t>n</w:t>
            </w:r>
            <w:r w:rsidR="00B32949" w:rsidRPr="00960DF3">
              <w:t>d Standards Division</w:t>
            </w:r>
            <w:r w:rsidRPr="00960DF3">
              <w:t xml:space="preserve"> to conduct </w:t>
            </w:r>
            <w:r w:rsidR="00EC2FAF" w:rsidRPr="00960DF3">
              <w:t xml:space="preserve">drug and alcohol testing </w:t>
            </w:r>
            <w:r w:rsidRPr="00960DF3">
              <w:t xml:space="preserve">of any officer/s, where applicable. </w:t>
            </w:r>
            <w:r w:rsidR="00F41987" w:rsidRPr="00960DF3">
              <w:t xml:space="preserve"> </w:t>
            </w:r>
          </w:p>
        </w:tc>
        <w:tc>
          <w:tcPr>
            <w:tcW w:w="2693" w:type="dxa"/>
          </w:tcPr>
          <w:p w14:paraId="14257EC2" w14:textId="77777777" w:rsidR="00EC2FAF" w:rsidRPr="00BB4748" w:rsidRDefault="00EC2FAF" w:rsidP="00164669">
            <w:pPr>
              <w:pStyle w:val="Tabledata"/>
            </w:pPr>
            <w:r w:rsidRPr="00BB4748">
              <w:t>Superintendent</w:t>
            </w:r>
            <w:r>
              <w:t>/OIC</w:t>
            </w:r>
          </w:p>
        </w:tc>
      </w:tr>
      <w:tr w:rsidR="00436113" w:rsidRPr="003469D9" w14:paraId="493AE012" w14:textId="77777777" w:rsidTr="00C711B0">
        <w:tc>
          <w:tcPr>
            <w:tcW w:w="562" w:type="dxa"/>
          </w:tcPr>
          <w:p w14:paraId="1E65DDBC" w14:textId="77777777" w:rsidR="00436113" w:rsidRPr="00960DF3" w:rsidRDefault="00436113" w:rsidP="00174595">
            <w:pPr>
              <w:pStyle w:val="Tabledata"/>
              <w:numPr>
                <w:ilvl w:val="0"/>
                <w:numId w:val="6"/>
              </w:numPr>
              <w:ind w:left="357" w:hanging="357"/>
            </w:pPr>
          </w:p>
        </w:tc>
        <w:tc>
          <w:tcPr>
            <w:tcW w:w="6096" w:type="dxa"/>
          </w:tcPr>
          <w:p w14:paraId="44F82BB2" w14:textId="68589E42" w:rsidR="00436113" w:rsidRPr="00960DF3" w:rsidRDefault="00F65FD4" w:rsidP="00436113">
            <w:pPr>
              <w:pStyle w:val="Tabledata"/>
            </w:pPr>
            <w:r w:rsidRPr="00960DF3">
              <w:t>Notify</w:t>
            </w:r>
            <w:r w:rsidR="00A57FA0" w:rsidRPr="00960DF3">
              <w:t xml:space="preserve"> the </w:t>
            </w:r>
            <w:r w:rsidR="00436113" w:rsidRPr="00960DF3">
              <w:t xml:space="preserve">Director Health Services (HS)/ Director Medical Services / </w:t>
            </w:r>
            <w:r w:rsidR="002C1317" w:rsidRPr="00960DF3">
              <w:t xml:space="preserve">Director MHAOD and </w:t>
            </w:r>
            <w:r w:rsidR="00436113" w:rsidRPr="00960DF3">
              <w:t>Medical Practitioner at the site or on call</w:t>
            </w:r>
            <w:r w:rsidR="00A57FA0" w:rsidRPr="00960DF3">
              <w:t>.</w:t>
            </w:r>
          </w:p>
        </w:tc>
        <w:tc>
          <w:tcPr>
            <w:tcW w:w="2693" w:type="dxa"/>
          </w:tcPr>
          <w:p w14:paraId="7FB1208E" w14:textId="06F44E80" w:rsidR="00436113" w:rsidRPr="00BB4748" w:rsidRDefault="00436113" w:rsidP="00436113">
            <w:pPr>
              <w:pStyle w:val="Tabledata"/>
            </w:pPr>
            <w:r w:rsidRPr="00A33184">
              <w:t>Superintendent/OIC</w:t>
            </w:r>
          </w:p>
        </w:tc>
      </w:tr>
      <w:tr w:rsidR="00436113" w:rsidRPr="003469D9" w14:paraId="0CD35C2E" w14:textId="77777777" w:rsidTr="00C711B0">
        <w:tc>
          <w:tcPr>
            <w:tcW w:w="562" w:type="dxa"/>
          </w:tcPr>
          <w:p w14:paraId="21C3F7CF" w14:textId="77777777" w:rsidR="00436113" w:rsidRPr="00824B14" w:rsidRDefault="00436113" w:rsidP="00174595">
            <w:pPr>
              <w:pStyle w:val="Tabledata"/>
              <w:numPr>
                <w:ilvl w:val="0"/>
                <w:numId w:val="6"/>
              </w:numPr>
              <w:ind w:left="357" w:hanging="357"/>
            </w:pPr>
          </w:p>
        </w:tc>
        <w:tc>
          <w:tcPr>
            <w:tcW w:w="6096" w:type="dxa"/>
          </w:tcPr>
          <w:p w14:paraId="76067984" w14:textId="7C16D9CA" w:rsidR="00436113" w:rsidRDefault="00436113" w:rsidP="00436113">
            <w:pPr>
              <w:pStyle w:val="Tabledata"/>
            </w:pPr>
            <w:r>
              <w:t xml:space="preserve">Notify </w:t>
            </w:r>
            <w:r w:rsidRPr="00917236">
              <w:t>Manager, P</w:t>
            </w:r>
            <w:r>
              <w:t xml:space="preserve">sychological HS </w:t>
            </w:r>
            <w:r w:rsidRPr="00917236">
              <w:t>responsible for that prison</w:t>
            </w:r>
            <w:r w:rsidR="00A57FA0">
              <w:t>.</w:t>
            </w:r>
          </w:p>
        </w:tc>
        <w:tc>
          <w:tcPr>
            <w:tcW w:w="2693" w:type="dxa"/>
          </w:tcPr>
          <w:p w14:paraId="7170BB6E" w14:textId="37CAB587" w:rsidR="00436113" w:rsidRPr="00BB4748" w:rsidRDefault="00436113" w:rsidP="00436113">
            <w:pPr>
              <w:pStyle w:val="Tabledata"/>
            </w:pPr>
            <w:r w:rsidRPr="00A33184">
              <w:t>Superintendent/OIC</w:t>
            </w:r>
          </w:p>
        </w:tc>
      </w:tr>
      <w:tr w:rsidR="00436113" w:rsidRPr="003469D9" w14:paraId="0BCEAC4D" w14:textId="77777777" w:rsidTr="00C711B0">
        <w:tc>
          <w:tcPr>
            <w:tcW w:w="562" w:type="dxa"/>
          </w:tcPr>
          <w:p w14:paraId="3B59B65E" w14:textId="77777777" w:rsidR="00436113" w:rsidRPr="00824B14" w:rsidRDefault="00436113" w:rsidP="00174595">
            <w:pPr>
              <w:pStyle w:val="Tabledata"/>
              <w:numPr>
                <w:ilvl w:val="0"/>
                <w:numId w:val="6"/>
              </w:numPr>
              <w:ind w:left="357" w:hanging="357"/>
            </w:pPr>
          </w:p>
        </w:tc>
        <w:tc>
          <w:tcPr>
            <w:tcW w:w="6096" w:type="dxa"/>
          </w:tcPr>
          <w:p w14:paraId="7BB60957" w14:textId="4E3C1312" w:rsidR="00436113" w:rsidRDefault="00436113" w:rsidP="00436113">
            <w:pPr>
              <w:pStyle w:val="Tabledata"/>
            </w:pPr>
            <w:r>
              <w:t xml:space="preserve">Notify </w:t>
            </w:r>
            <w:r w:rsidRPr="00917236">
              <w:t>Employee Welfare Services</w:t>
            </w:r>
            <w:r w:rsidR="00A57FA0">
              <w:t>.</w:t>
            </w:r>
          </w:p>
        </w:tc>
        <w:tc>
          <w:tcPr>
            <w:tcW w:w="2693" w:type="dxa"/>
          </w:tcPr>
          <w:p w14:paraId="11913C9A" w14:textId="5C6D7961" w:rsidR="00436113" w:rsidRPr="00BB4748" w:rsidRDefault="00436113" w:rsidP="00436113">
            <w:pPr>
              <w:pStyle w:val="Tabledata"/>
            </w:pPr>
            <w:r w:rsidRPr="00A33184">
              <w:t>Superintendent/OIC</w:t>
            </w:r>
          </w:p>
        </w:tc>
      </w:tr>
      <w:tr w:rsidR="00436113" w:rsidRPr="003469D9" w14:paraId="356F2C17" w14:textId="77777777" w:rsidTr="00C711B0">
        <w:tc>
          <w:tcPr>
            <w:tcW w:w="562" w:type="dxa"/>
          </w:tcPr>
          <w:p w14:paraId="2F6F5858" w14:textId="77777777" w:rsidR="00436113" w:rsidRPr="00824B14" w:rsidRDefault="00436113" w:rsidP="00174595">
            <w:pPr>
              <w:pStyle w:val="Tabledata"/>
              <w:numPr>
                <w:ilvl w:val="0"/>
                <w:numId w:val="6"/>
              </w:numPr>
              <w:ind w:left="357" w:hanging="357"/>
            </w:pPr>
          </w:p>
        </w:tc>
        <w:tc>
          <w:tcPr>
            <w:tcW w:w="6096" w:type="dxa"/>
          </w:tcPr>
          <w:p w14:paraId="5D9CE1D0" w14:textId="03F1D4FC" w:rsidR="00436113" w:rsidRDefault="00436113" w:rsidP="00436113">
            <w:pPr>
              <w:pStyle w:val="Tabledata"/>
            </w:pPr>
            <w:r>
              <w:t xml:space="preserve">Notify </w:t>
            </w:r>
            <w:r w:rsidRPr="00917236">
              <w:t xml:space="preserve">Manager, Aboriginal Visitors Scheme </w:t>
            </w:r>
            <w:r>
              <w:t>(where</w:t>
            </w:r>
            <w:r w:rsidRPr="00917236">
              <w:t xml:space="preserve"> the prisoner </w:t>
            </w:r>
            <w:r>
              <w:t>i</w:t>
            </w:r>
            <w:r w:rsidRPr="00917236">
              <w:t>s Aboriginal</w:t>
            </w:r>
            <w:r>
              <w:t>)</w:t>
            </w:r>
            <w:r w:rsidR="00A57FA0">
              <w:t>.</w:t>
            </w:r>
          </w:p>
        </w:tc>
        <w:tc>
          <w:tcPr>
            <w:tcW w:w="2693" w:type="dxa"/>
          </w:tcPr>
          <w:p w14:paraId="668FCB17" w14:textId="341F9959" w:rsidR="00436113" w:rsidRPr="00BB4748" w:rsidRDefault="00436113" w:rsidP="00436113">
            <w:pPr>
              <w:pStyle w:val="Tabledata"/>
            </w:pPr>
            <w:r w:rsidRPr="00A33184">
              <w:t>Superintendent/OIC</w:t>
            </w:r>
          </w:p>
        </w:tc>
      </w:tr>
      <w:tr w:rsidR="00436113" w:rsidRPr="003469D9" w14:paraId="043A5CCB" w14:textId="77777777" w:rsidTr="00C711B0">
        <w:tc>
          <w:tcPr>
            <w:tcW w:w="562" w:type="dxa"/>
          </w:tcPr>
          <w:p w14:paraId="1F941AD7" w14:textId="77777777" w:rsidR="00436113" w:rsidRPr="00824B14" w:rsidRDefault="00436113" w:rsidP="00174595">
            <w:pPr>
              <w:pStyle w:val="Tabledata"/>
              <w:numPr>
                <w:ilvl w:val="0"/>
                <w:numId w:val="6"/>
              </w:numPr>
              <w:ind w:left="357" w:hanging="357"/>
            </w:pPr>
          </w:p>
        </w:tc>
        <w:tc>
          <w:tcPr>
            <w:tcW w:w="6096" w:type="dxa"/>
          </w:tcPr>
          <w:p w14:paraId="0FD663CE" w14:textId="6D577E9D" w:rsidR="00436113" w:rsidRPr="00917236" w:rsidRDefault="00436113" w:rsidP="00436113">
            <w:pPr>
              <w:pStyle w:val="Tabledata"/>
            </w:pPr>
            <w:r>
              <w:t>Notify r</w:t>
            </w:r>
            <w:r w:rsidRPr="00917236">
              <w:t>elevant prison Chaplain (where indicated on the reception history sheet)</w:t>
            </w:r>
            <w:r w:rsidR="00A57FA0">
              <w:t>.</w:t>
            </w:r>
          </w:p>
        </w:tc>
        <w:tc>
          <w:tcPr>
            <w:tcW w:w="2693" w:type="dxa"/>
          </w:tcPr>
          <w:p w14:paraId="2EBF8411" w14:textId="3B619E5A" w:rsidR="00436113" w:rsidRDefault="00436113" w:rsidP="00436113">
            <w:pPr>
              <w:pStyle w:val="Tabledata"/>
            </w:pPr>
            <w:r w:rsidRPr="00A33184">
              <w:t>Superintendent/OIC</w:t>
            </w:r>
          </w:p>
        </w:tc>
      </w:tr>
      <w:tr w:rsidR="004C47CD" w:rsidRPr="003469D9" w14:paraId="44654045" w14:textId="77777777" w:rsidTr="00791200">
        <w:trPr>
          <w:trHeight w:val="898"/>
        </w:trPr>
        <w:tc>
          <w:tcPr>
            <w:tcW w:w="562" w:type="dxa"/>
          </w:tcPr>
          <w:p w14:paraId="326D0053" w14:textId="77777777" w:rsidR="004C47CD" w:rsidRPr="00960DF3" w:rsidRDefault="004C47CD" w:rsidP="00174595">
            <w:pPr>
              <w:pStyle w:val="Tabledata"/>
              <w:numPr>
                <w:ilvl w:val="0"/>
                <w:numId w:val="6"/>
              </w:numPr>
              <w:ind w:left="357" w:hanging="357"/>
            </w:pPr>
          </w:p>
        </w:tc>
        <w:tc>
          <w:tcPr>
            <w:tcW w:w="6096" w:type="dxa"/>
          </w:tcPr>
          <w:p w14:paraId="1AB243DA" w14:textId="67A8C223" w:rsidR="004C47CD" w:rsidRPr="00960DF3" w:rsidRDefault="004C47CD" w:rsidP="00791200">
            <w:pPr>
              <w:pStyle w:val="Heading3"/>
              <w:numPr>
                <w:ilvl w:val="0"/>
                <w:numId w:val="0"/>
              </w:numPr>
              <w:ind w:left="65"/>
            </w:pPr>
            <w:r w:rsidRPr="00960DF3">
              <w:t>Notify the Information Release and Litigation Management team</w:t>
            </w:r>
            <w:r w:rsidR="0010245F" w:rsidRPr="00960DF3">
              <w:t xml:space="preserve"> (email:</w:t>
            </w:r>
            <w:r w:rsidR="004C4A7B" w:rsidRPr="00960DF3">
              <w:t xml:space="preserve"> </w:t>
            </w:r>
            <w:hyperlink r:id="rId19" w:history="1">
              <w:r w:rsidR="00313AEF" w:rsidRPr="00960DF3">
                <w:rPr>
                  <w:rStyle w:val="Hyperlink"/>
                </w:rPr>
                <w:t>Informationrelease@justice.wa.gov.au</w:t>
              </w:r>
            </w:hyperlink>
            <w:r w:rsidR="00313AEF" w:rsidRPr="00960DF3">
              <w:rPr>
                <w:rStyle w:val="Hyperlink"/>
              </w:rPr>
              <w:t>)</w:t>
            </w:r>
            <w:r w:rsidR="004C4A7B" w:rsidRPr="00960DF3">
              <w:t xml:space="preserve"> </w:t>
            </w:r>
            <w:r w:rsidRPr="00960DF3">
              <w:t>to enable</w:t>
            </w:r>
            <w:r w:rsidR="00E03D0E" w:rsidRPr="00960DF3">
              <w:t xml:space="preserve"> any</w:t>
            </w:r>
            <w:r w:rsidRPr="00960DF3">
              <w:t xml:space="preserve"> responses to prisoner location queries. </w:t>
            </w:r>
          </w:p>
        </w:tc>
        <w:tc>
          <w:tcPr>
            <w:tcW w:w="2693" w:type="dxa"/>
          </w:tcPr>
          <w:p w14:paraId="43E1B18D" w14:textId="1FBD9CD5" w:rsidR="004C47CD" w:rsidRDefault="004C47CD" w:rsidP="00F27872">
            <w:pPr>
              <w:pStyle w:val="Tabledata"/>
            </w:pPr>
            <w:r w:rsidRPr="00BB4748">
              <w:t>Superintendent</w:t>
            </w:r>
            <w:r>
              <w:t>/OIC</w:t>
            </w:r>
          </w:p>
        </w:tc>
      </w:tr>
      <w:tr w:rsidR="00F27872" w:rsidRPr="003469D9" w14:paraId="6A04E53D" w14:textId="77777777" w:rsidTr="00C711B0">
        <w:trPr>
          <w:trHeight w:val="983"/>
        </w:trPr>
        <w:tc>
          <w:tcPr>
            <w:tcW w:w="562" w:type="dxa"/>
          </w:tcPr>
          <w:p w14:paraId="2C881308" w14:textId="77777777" w:rsidR="00F27872" w:rsidRPr="00824B14" w:rsidRDefault="00F27872" w:rsidP="00174595">
            <w:pPr>
              <w:pStyle w:val="Tabledata"/>
              <w:numPr>
                <w:ilvl w:val="0"/>
                <w:numId w:val="6"/>
              </w:numPr>
              <w:ind w:left="357" w:hanging="357"/>
            </w:pPr>
          </w:p>
        </w:tc>
        <w:tc>
          <w:tcPr>
            <w:tcW w:w="6096" w:type="dxa"/>
          </w:tcPr>
          <w:p w14:paraId="5A586B7A" w14:textId="77777777" w:rsidR="00F27872" w:rsidRDefault="00F27872" w:rsidP="00F27872">
            <w:pPr>
              <w:pStyle w:val="Tabledata"/>
            </w:pPr>
            <w:r>
              <w:t>Notify relevant internal and external stakeholders of the death, in accordance with approved</w:t>
            </w:r>
            <w:r w:rsidRPr="00717A4D">
              <w:t xml:space="preserve"> Operations Centre</w:t>
            </w:r>
            <w:r>
              <w:t xml:space="preserve"> incident notification procedures. </w:t>
            </w:r>
          </w:p>
          <w:p w14:paraId="7B4EE881" w14:textId="197D7DA3" w:rsidR="0010245F" w:rsidRDefault="0010245F" w:rsidP="00F27872">
            <w:pPr>
              <w:pStyle w:val="Tabledata"/>
            </w:pPr>
          </w:p>
        </w:tc>
        <w:tc>
          <w:tcPr>
            <w:tcW w:w="2693" w:type="dxa"/>
          </w:tcPr>
          <w:p w14:paraId="1D3A8B76" w14:textId="77777777" w:rsidR="00F27872" w:rsidRPr="00BB4748" w:rsidRDefault="00F27872" w:rsidP="00F27872">
            <w:pPr>
              <w:pStyle w:val="Tabledata"/>
            </w:pPr>
            <w:r w:rsidRPr="00717A4D">
              <w:t>Operations Centre</w:t>
            </w:r>
          </w:p>
        </w:tc>
      </w:tr>
    </w:tbl>
    <w:bookmarkEnd w:id="9"/>
    <w:p w14:paraId="5974062E" w14:textId="4DEDFC2B" w:rsidR="00E12E82" w:rsidRDefault="006F37ED" w:rsidP="00E12E82">
      <w:pPr>
        <w:pStyle w:val="Heading3"/>
        <w:tabs>
          <w:tab w:val="clear" w:pos="851"/>
        </w:tabs>
        <w:ind w:left="794" w:hanging="794"/>
      </w:pPr>
      <w:r>
        <w:t>The Superintendent/OIC shall appoint a</w:t>
      </w:r>
      <w:r w:rsidR="00E12E82">
        <w:t>n Incident Controller to oversee management of the death in custody incident.</w:t>
      </w:r>
      <w:bookmarkStart w:id="10" w:name="_Toc2082081"/>
      <w:bookmarkStart w:id="11" w:name="_Toc2082187"/>
      <w:bookmarkStart w:id="12" w:name="_Toc2083069"/>
    </w:p>
    <w:p w14:paraId="364DCF49" w14:textId="48173858" w:rsidR="00E12E82" w:rsidRPr="00F41987" w:rsidRDefault="00E12E82" w:rsidP="00E12E82">
      <w:pPr>
        <w:pStyle w:val="Heading3"/>
        <w:tabs>
          <w:tab w:val="clear" w:pos="851"/>
        </w:tabs>
        <w:ind w:left="794" w:hanging="794"/>
      </w:pPr>
      <w:r w:rsidRPr="00F41987">
        <w:t>The Incident Controller shall nominate a Prison Officer</w:t>
      </w:r>
      <w:r w:rsidR="00174595">
        <w:t xml:space="preserve"> (Assigned Prison Officer)</w:t>
      </w:r>
      <w:r w:rsidRPr="00F41987">
        <w:t xml:space="preserve"> who was not directly involved with the incident leading up to the death to manage the </w:t>
      </w:r>
      <w:r w:rsidR="002C20A3" w:rsidRPr="00F41987">
        <w:t>scene of the death</w:t>
      </w:r>
      <w:r w:rsidRPr="00F41987">
        <w:t xml:space="preserve"> until handed over to the WA Police Force. If a Prison Officer is not available (outside of the incident), the Incident Controller will outline the reasons </w:t>
      </w:r>
      <w:r w:rsidR="00436113" w:rsidRPr="00F41987">
        <w:t>i</w:t>
      </w:r>
      <w:r w:rsidRPr="00F41987">
        <w:t>n an incident report and the subsequent actions taken.</w:t>
      </w:r>
      <w:bookmarkEnd w:id="10"/>
      <w:bookmarkEnd w:id="11"/>
      <w:bookmarkEnd w:id="12"/>
    </w:p>
    <w:p w14:paraId="58DB37EA" w14:textId="5F36043F" w:rsidR="00071B35" w:rsidRPr="00071B35" w:rsidRDefault="007759D0" w:rsidP="00247DDC">
      <w:pPr>
        <w:pStyle w:val="Heading3"/>
        <w:tabs>
          <w:tab w:val="clear" w:pos="851"/>
        </w:tabs>
        <w:ind w:left="794" w:hanging="794"/>
      </w:pPr>
      <w:r>
        <w:t>No person shall move or remove the deceased or interfere with the place in which the death occurred except to ensure the safety of employees or other persons.</w:t>
      </w:r>
      <w:r w:rsidR="00E74D02">
        <w:t xml:space="preserve"> </w:t>
      </w:r>
      <w:r w:rsidR="00976814">
        <w:t xml:space="preserve">With the exception of responding </w:t>
      </w:r>
      <w:r w:rsidR="005E123B">
        <w:t>officers</w:t>
      </w:r>
      <w:r w:rsidR="00976814">
        <w:t xml:space="preserve">, </w:t>
      </w:r>
      <w:r w:rsidR="005536EE">
        <w:t>the scene shall be secured (ie</w:t>
      </w:r>
      <w:r w:rsidR="000660A7">
        <w:t xml:space="preserve"> vehicles and cells) and </w:t>
      </w:r>
      <w:r w:rsidR="00976814">
        <w:t>a</w:t>
      </w:r>
      <w:r w:rsidRPr="00245E49">
        <w:t>ccess only granted on the authority o</w:t>
      </w:r>
      <w:r w:rsidR="00A507C3">
        <w:t xml:space="preserve">f the </w:t>
      </w:r>
      <w:r w:rsidR="00CA2CF3">
        <w:t>Superintendent.</w:t>
      </w:r>
    </w:p>
    <w:p w14:paraId="6CFCF548" w14:textId="77777777" w:rsidR="00071B35" w:rsidRPr="00071B35" w:rsidRDefault="000660A7" w:rsidP="00247DDC">
      <w:pPr>
        <w:pStyle w:val="Heading3"/>
        <w:tabs>
          <w:tab w:val="clear" w:pos="851"/>
        </w:tabs>
        <w:ind w:left="794" w:hanging="794"/>
      </w:pPr>
      <w:r>
        <w:t>Where the scene is an open space, the area shall be cordoned off and screened from view</w:t>
      </w:r>
      <w:r w:rsidR="00E74D02">
        <w:t>, using privacy screens or alternative means as practicable</w:t>
      </w:r>
      <w:r>
        <w:t xml:space="preserve">. The Superintendent shall </w:t>
      </w:r>
      <w:r w:rsidR="00F66453">
        <w:t xml:space="preserve">include in local </w:t>
      </w:r>
      <w:r w:rsidR="00C27917">
        <w:t xml:space="preserve">EM </w:t>
      </w:r>
      <w:r w:rsidR="00F66453">
        <w:t xml:space="preserve">procedures </w:t>
      </w:r>
      <w:r w:rsidR="00860FD3">
        <w:t>the location of privacy screens</w:t>
      </w:r>
      <w:r w:rsidR="00F66453">
        <w:t xml:space="preserve">, ensuring they are easily accessible to promptly </w:t>
      </w:r>
      <w:r w:rsidR="00024923">
        <w:t>screen the deceased from view.</w:t>
      </w:r>
    </w:p>
    <w:p w14:paraId="14A66EBB" w14:textId="3AB1CAE4" w:rsidR="00024923" w:rsidRPr="00024923" w:rsidRDefault="000F5404" w:rsidP="00247DDC">
      <w:pPr>
        <w:pStyle w:val="Heading3"/>
        <w:tabs>
          <w:tab w:val="clear" w:pos="851"/>
        </w:tabs>
        <w:ind w:left="794" w:hanging="794"/>
      </w:pPr>
      <w:r>
        <w:t xml:space="preserve">A </w:t>
      </w:r>
      <w:r w:rsidR="00CA2CF3">
        <w:t xml:space="preserve">chronological record </w:t>
      </w:r>
      <w:r w:rsidR="00BC4C92">
        <w:t xml:space="preserve">(crime scene log) </w:t>
      </w:r>
      <w:r w:rsidR="00CA2CF3">
        <w:t xml:space="preserve">of any persons entering or leaving the area shall occur until authority is handed over to </w:t>
      </w:r>
      <w:r w:rsidR="00F734DA">
        <w:t xml:space="preserve">the </w:t>
      </w:r>
      <w:r w:rsidR="002B1C88">
        <w:t>WA Police Force</w:t>
      </w:r>
      <w:r w:rsidR="00EF6F5C">
        <w:t>.</w:t>
      </w:r>
    </w:p>
    <w:p w14:paraId="4FF2CA9C" w14:textId="77777777" w:rsidR="00B977A8" w:rsidRPr="00B977A8" w:rsidRDefault="00B977A8" w:rsidP="00247DDC">
      <w:pPr>
        <w:pStyle w:val="Heading3"/>
        <w:tabs>
          <w:tab w:val="clear" w:pos="851"/>
        </w:tabs>
        <w:ind w:left="794" w:hanging="794"/>
      </w:pPr>
      <w:r>
        <w:t xml:space="preserve">The Superintendent shall ensure that all </w:t>
      </w:r>
      <w:r w:rsidR="007B1B99">
        <w:t>relevant</w:t>
      </w:r>
      <w:r>
        <w:t xml:space="preserve"> C</w:t>
      </w:r>
      <w:r w:rsidR="003F377B">
        <w:t xml:space="preserve">lose Circuit </w:t>
      </w:r>
      <w:r>
        <w:t>T</w:t>
      </w:r>
      <w:r w:rsidR="003F377B">
        <w:t xml:space="preserve">elevision (CCTV) </w:t>
      </w:r>
      <w:r>
        <w:t>footage, cell calls and radio transmissions are downloaded.</w:t>
      </w:r>
    </w:p>
    <w:p w14:paraId="305391DF" w14:textId="77777777" w:rsidR="00196A3C" w:rsidRDefault="00F734DA" w:rsidP="00247DDC">
      <w:pPr>
        <w:pStyle w:val="Heading3"/>
        <w:tabs>
          <w:tab w:val="clear" w:pos="851"/>
        </w:tabs>
        <w:ind w:left="794" w:hanging="794"/>
      </w:pPr>
      <w:r>
        <w:t>Any prisoner seeking to recover property from the scene must make an application in writing to the Superintendent.</w:t>
      </w:r>
    </w:p>
    <w:p w14:paraId="009442A4" w14:textId="00C511F6" w:rsidR="00882650" w:rsidRDefault="008F40D5" w:rsidP="00882650">
      <w:pPr>
        <w:pStyle w:val="Heading3"/>
        <w:tabs>
          <w:tab w:val="clear" w:pos="851"/>
        </w:tabs>
        <w:ind w:left="794" w:hanging="794"/>
      </w:pPr>
      <w:r>
        <w:t>T</w:t>
      </w:r>
      <w:r w:rsidR="001914B8">
        <w:t xml:space="preserve">he following procedures </w:t>
      </w:r>
      <w:r w:rsidR="00992092">
        <w:t>shall</w:t>
      </w:r>
      <w:r w:rsidR="00DF64C7">
        <w:t xml:space="preserve"> be undertaken </w:t>
      </w:r>
      <w:r w:rsidR="0018384C">
        <w:t xml:space="preserve">to secure </w:t>
      </w:r>
      <w:r w:rsidR="00F903D4">
        <w:t xml:space="preserve">and record entry to </w:t>
      </w:r>
      <w:r w:rsidR="0018384C">
        <w:t>the scene</w:t>
      </w:r>
      <w:r w:rsidR="00F903D4">
        <w:t xml:space="preserve"> until </w:t>
      </w:r>
      <w:r w:rsidR="006F1A02">
        <w:t xml:space="preserve">handed over to </w:t>
      </w:r>
      <w:r w:rsidR="00F734DA" w:rsidRPr="005536EE">
        <w:t xml:space="preserve">the </w:t>
      </w:r>
      <w:r w:rsidR="002B1C88" w:rsidRPr="005536EE">
        <w:t>WA Police Force</w:t>
      </w:r>
      <w:r w:rsidR="0018384C">
        <w:t>:</w:t>
      </w:r>
    </w:p>
    <w:p w14:paraId="234EC9AF" w14:textId="0B564C6A" w:rsidR="00A725C1" w:rsidRDefault="00A725C1">
      <w:r>
        <w:br w:type="page"/>
      </w:r>
    </w:p>
    <w:tbl>
      <w:tblPr>
        <w:tblStyle w:val="DCStable"/>
        <w:tblW w:w="9351" w:type="dxa"/>
        <w:tblLayout w:type="fixed"/>
        <w:tblCellMar>
          <w:top w:w="57" w:type="dxa"/>
          <w:left w:w="85" w:type="dxa"/>
          <w:bottom w:w="57" w:type="dxa"/>
          <w:right w:w="85" w:type="dxa"/>
        </w:tblCellMar>
        <w:tblLook w:val="04A0" w:firstRow="1" w:lastRow="0" w:firstColumn="1" w:lastColumn="0" w:noHBand="0" w:noVBand="1"/>
      </w:tblPr>
      <w:tblGrid>
        <w:gridCol w:w="562"/>
        <w:gridCol w:w="6237"/>
        <w:gridCol w:w="2552"/>
      </w:tblGrid>
      <w:tr w:rsidR="007C5B10" w:rsidRPr="003469D9" w14:paraId="7D04F190" w14:textId="77777777" w:rsidTr="00C711B0">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2BB56A42" w14:textId="77777777" w:rsidR="007C5B10" w:rsidRPr="003469D9" w:rsidRDefault="007C5B10" w:rsidP="00164669">
            <w:pPr>
              <w:pStyle w:val="Tableheading"/>
            </w:pPr>
          </w:p>
        </w:tc>
        <w:tc>
          <w:tcPr>
            <w:tcW w:w="6237" w:type="dxa"/>
            <w:shd w:val="clear" w:color="auto" w:fill="DDD9C3" w:themeFill="background2" w:themeFillShade="E6"/>
          </w:tcPr>
          <w:p w14:paraId="69BA255D" w14:textId="77777777" w:rsidR="007C5B10" w:rsidRPr="003469D9" w:rsidRDefault="007C5B10" w:rsidP="00164669">
            <w:pPr>
              <w:pStyle w:val="Tableheading"/>
            </w:pPr>
            <w:r w:rsidRPr="003469D9">
              <w:t>Procedure</w:t>
            </w:r>
          </w:p>
        </w:tc>
        <w:tc>
          <w:tcPr>
            <w:tcW w:w="2552" w:type="dxa"/>
            <w:shd w:val="clear" w:color="auto" w:fill="DDD9C3" w:themeFill="background2" w:themeFillShade="E6"/>
          </w:tcPr>
          <w:p w14:paraId="25385440" w14:textId="77777777" w:rsidR="007C5B10" w:rsidRPr="003469D9" w:rsidRDefault="007C5B10" w:rsidP="00164669">
            <w:pPr>
              <w:pStyle w:val="Tableheading"/>
            </w:pPr>
            <w:r w:rsidRPr="003469D9">
              <w:t xml:space="preserve">Responsibility </w:t>
            </w:r>
          </w:p>
        </w:tc>
      </w:tr>
      <w:tr w:rsidR="0010638A" w:rsidRPr="003469D9" w14:paraId="0317D79E" w14:textId="77777777" w:rsidTr="00C711B0">
        <w:trPr>
          <w:trHeight w:val="510"/>
        </w:trPr>
        <w:tc>
          <w:tcPr>
            <w:tcW w:w="562" w:type="dxa"/>
          </w:tcPr>
          <w:p w14:paraId="0E397B45" w14:textId="77777777" w:rsidR="0010638A" w:rsidRDefault="0010638A" w:rsidP="00174595">
            <w:pPr>
              <w:pStyle w:val="Tabledata"/>
              <w:numPr>
                <w:ilvl w:val="0"/>
                <w:numId w:val="7"/>
              </w:numPr>
              <w:ind w:left="357" w:hanging="357"/>
            </w:pPr>
          </w:p>
        </w:tc>
        <w:tc>
          <w:tcPr>
            <w:tcW w:w="6237" w:type="dxa"/>
          </w:tcPr>
          <w:p w14:paraId="4E3ACE5F" w14:textId="2DF68D05" w:rsidR="0010638A" w:rsidRPr="00DF64C7" w:rsidRDefault="0010638A" w:rsidP="00164669">
            <w:pPr>
              <w:pStyle w:val="Tabledata"/>
            </w:pPr>
            <w:r w:rsidRPr="002C20A3">
              <w:t>A</w:t>
            </w:r>
            <w:r w:rsidR="002933A3">
              <w:t>ssign</w:t>
            </w:r>
            <w:r w:rsidRPr="002C20A3">
              <w:t xml:space="preserve"> a Prison Officer</w:t>
            </w:r>
            <w:r w:rsidR="000D4C48">
              <w:t xml:space="preserve"> (Incident Controller)</w:t>
            </w:r>
            <w:r w:rsidRPr="002C20A3">
              <w:t>, not directly involved with the incident, to manage the scene</w:t>
            </w:r>
            <w:r w:rsidR="002C20A3" w:rsidRPr="002C20A3">
              <w:t>.</w:t>
            </w:r>
          </w:p>
        </w:tc>
        <w:tc>
          <w:tcPr>
            <w:tcW w:w="2552" w:type="dxa"/>
          </w:tcPr>
          <w:p w14:paraId="410BF737" w14:textId="5B3953D4" w:rsidR="0010638A" w:rsidRPr="00152FAE" w:rsidRDefault="0010638A" w:rsidP="00164669">
            <w:pPr>
              <w:pStyle w:val="Tabledata"/>
            </w:pPr>
            <w:r>
              <w:t>Superintendent/OIC</w:t>
            </w:r>
          </w:p>
        </w:tc>
      </w:tr>
      <w:tr w:rsidR="0010638A" w:rsidRPr="003469D9" w14:paraId="4F09C639" w14:textId="77777777" w:rsidTr="00C711B0">
        <w:trPr>
          <w:trHeight w:val="510"/>
        </w:trPr>
        <w:tc>
          <w:tcPr>
            <w:tcW w:w="562" w:type="dxa"/>
          </w:tcPr>
          <w:p w14:paraId="44B4E118" w14:textId="77777777" w:rsidR="0010638A" w:rsidRDefault="0010638A" w:rsidP="00174595">
            <w:pPr>
              <w:pStyle w:val="Tabledata"/>
              <w:numPr>
                <w:ilvl w:val="0"/>
                <w:numId w:val="7"/>
              </w:numPr>
              <w:ind w:left="357" w:hanging="357"/>
            </w:pPr>
          </w:p>
        </w:tc>
        <w:tc>
          <w:tcPr>
            <w:tcW w:w="6237" w:type="dxa"/>
          </w:tcPr>
          <w:p w14:paraId="6A2C40A4" w14:textId="4C8C7534" w:rsidR="0010638A" w:rsidRDefault="0010638A" w:rsidP="0010638A">
            <w:pPr>
              <w:pStyle w:val="Tabledata"/>
            </w:pPr>
            <w:r>
              <w:t>A</w:t>
            </w:r>
            <w:r w:rsidR="002933A3">
              <w:t>ssign</w:t>
            </w:r>
            <w:r>
              <w:t xml:space="preserve"> a Prison Officer to compile</w:t>
            </w:r>
            <w:r w:rsidRPr="000925D0">
              <w:t xml:space="preserve"> a crime scene log</w:t>
            </w:r>
            <w:r>
              <w:t>.</w:t>
            </w:r>
          </w:p>
        </w:tc>
        <w:tc>
          <w:tcPr>
            <w:tcW w:w="2552" w:type="dxa"/>
          </w:tcPr>
          <w:p w14:paraId="3EB8B523" w14:textId="524FA26D" w:rsidR="0010638A" w:rsidRDefault="0010638A" w:rsidP="0010638A">
            <w:pPr>
              <w:pStyle w:val="Tabledata"/>
            </w:pPr>
            <w:r w:rsidRPr="00BB4748">
              <w:t>Superintendent/OIC</w:t>
            </w:r>
          </w:p>
        </w:tc>
      </w:tr>
      <w:tr w:rsidR="002C20A3" w:rsidRPr="003469D9" w14:paraId="3D1B8706" w14:textId="77777777" w:rsidTr="00C711B0">
        <w:trPr>
          <w:trHeight w:val="510"/>
        </w:trPr>
        <w:tc>
          <w:tcPr>
            <w:tcW w:w="562" w:type="dxa"/>
          </w:tcPr>
          <w:p w14:paraId="41B42B1B" w14:textId="77777777" w:rsidR="002C20A3" w:rsidRDefault="002C20A3" w:rsidP="00174595">
            <w:pPr>
              <w:pStyle w:val="Tabledata"/>
              <w:numPr>
                <w:ilvl w:val="0"/>
                <w:numId w:val="7"/>
              </w:numPr>
              <w:ind w:left="357" w:hanging="357"/>
            </w:pPr>
          </w:p>
        </w:tc>
        <w:tc>
          <w:tcPr>
            <w:tcW w:w="6237" w:type="dxa"/>
          </w:tcPr>
          <w:p w14:paraId="37E68626" w14:textId="77777777" w:rsidR="002C20A3" w:rsidRDefault="002C20A3" w:rsidP="002C20A3">
            <w:pPr>
              <w:pStyle w:val="Tabledata"/>
            </w:pPr>
            <w:r w:rsidRPr="00DF64C7">
              <w:t>Secure and preserve the scene as a crime scene.</w:t>
            </w:r>
          </w:p>
        </w:tc>
        <w:tc>
          <w:tcPr>
            <w:tcW w:w="2552" w:type="dxa"/>
          </w:tcPr>
          <w:p w14:paraId="21B52364" w14:textId="63FC1989" w:rsidR="002C20A3" w:rsidRPr="00152FAE" w:rsidRDefault="002C20A3" w:rsidP="002C20A3">
            <w:pPr>
              <w:pStyle w:val="Tabledata"/>
            </w:pPr>
            <w:r w:rsidRPr="00B35099">
              <w:t xml:space="preserve">Assigned Prison Officer </w:t>
            </w:r>
          </w:p>
        </w:tc>
      </w:tr>
      <w:tr w:rsidR="002C20A3" w:rsidRPr="003469D9" w14:paraId="3CF9DFB2" w14:textId="77777777" w:rsidTr="00C711B0">
        <w:trPr>
          <w:trHeight w:val="794"/>
        </w:trPr>
        <w:tc>
          <w:tcPr>
            <w:tcW w:w="562" w:type="dxa"/>
          </w:tcPr>
          <w:p w14:paraId="6417C6E5" w14:textId="77777777" w:rsidR="002C20A3" w:rsidRDefault="002C20A3" w:rsidP="00174595">
            <w:pPr>
              <w:pStyle w:val="Tabledata"/>
              <w:numPr>
                <w:ilvl w:val="0"/>
                <w:numId w:val="7"/>
              </w:numPr>
              <w:ind w:left="357" w:hanging="357"/>
            </w:pPr>
          </w:p>
        </w:tc>
        <w:tc>
          <w:tcPr>
            <w:tcW w:w="6237" w:type="dxa"/>
          </w:tcPr>
          <w:p w14:paraId="7F363799" w14:textId="3E79F117" w:rsidR="002C20A3" w:rsidRPr="00813675" w:rsidRDefault="002C20A3" w:rsidP="002C20A3">
            <w:pPr>
              <w:pStyle w:val="Tabledata"/>
            </w:pPr>
            <w:r w:rsidRPr="00152FAE">
              <w:t>Take note of person/s present at the scene</w:t>
            </w:r>
            <w:r>
              <w:t>, with the information to be added to the crime scene log.</w:t>
            </w:r>
          </w:p>
        </w:tc>
        <w:tc>
          <w:tcPr>
            <w:tcW w:w="2552" w:type="dxa"/>
          </w:tcPr>
          <w:p w14:paraId="5DFFE4D0" w14:textId="351FA187" w:rsidR="002C20A3" w:rsidRPr="00813675" w:rsidRDefault="002C20A3" w:rsidP="002C20A3">
            <w:pPr>
              <w:pStyle w:val="Tabledata"/>
            </w:pPr>
            <w:r w:rsidRPr="00B35099">
              <w:t xml:space="preserve">Assigned Prison Officer </w:t>
            </w:r>
          </w:p>
        </w:tc>
      </w:tr>
      <w:tr w:rsidR="002C20A3" w:rsidRPr="003469D9" w14:paraId="23EDE7C9" w14:textId="77777777" w:rsidTr="00C711B0">
        <w:trPr>
          <w:trHeight w:val="510"/>
        </w:trPr>
        <w:tc>
          <w:tcPr>
            <w:tcW w:w="562" w:type="dxa"/>
          </w:tcPr>
          <w:p w14:paraId="59078B3A" w14:textId="77777777" w:rsidR="002C20A3" w:rsidRDefault="002C20A3" w:rsidP="00174595">
            <w:pPr>
              <w:pStyle w:val="Tabledata"/>
              <w:numPr>
                <w:ilvl w:val="0"/>
                <w:numId w:val="7"/>
              </w:numPr>
              <w:ind w:left="357" w:hanging="357"/>
            </w:pPr>
          </w:p>
        </w:tc>
        <w:tc>
          <w:tcPr>
            <w:tcW w:w="6237" w:type="dxa"/>
          </w:tcPr>
          <w:p w14:paraId="11750890" w14:textId="77777777" w:rsidR="002C20A3" w:rsidRDefault="002C20A3" w:rsidP="002C20A3">
            <w:pPr>
              <w:pStyle w:val="Tabledata"/>
            </w:pPr>
            <w:r w:rsidRPr="00DF64C7">
              <w:t>Remove persons away from the scene who are not immediately required to assist.</w:t>
            </w:r>
          </w:p>
        </w:tc>
        <w:tc>
          <w:tcPr>
            <w:tcW w:w="2552" w:type="dxa"/>
          </w:tcPr>
          <w:p w14:paraId="51D643A5" w14:textId="0E72D60D" w:rsidR="002C20A3" w:rsidRPr="00813675" w:rsidRDefault="002C20A3" w:rsidP="002C20A3">
            <w:pPr>
              <w:pStyle w:val="Tabledata"/>
            </w:pPr>
            <w:r w:rsidRPr="00B35099">
              <w:t xml:space="preserve">Assigned Prison Officer </w:t>
            </w:r>
          </w:p>
        </w:tc>
      </w:tr>
      <w:tr w:rsidR="002C20A3" w:rsidRPr="003469D9" w14:paraId="7E6BE920" w14:textId="77777777" w:rsidTr="00C711B0">
        <w:trPr>
          <w:trHeight w:val="510"/>
        </w:trPr>
        <w:tc>
          <w:tcPr>
            <w:tcW w:w="562" w:type="dxa"/>
          </w:tcPr>
          <w:p w14:paraId="7CC7D659" w14:textId="77777777" w:rsidR="002C20A3" w:rsidRDefault="002C20A3" w:rsidP="00174595">
            <w:pPr>
              <w:pStyle w:val="Tabledata"/>
              <w:numPr>
                <w:ilvl w:val="0"/>
                <w:numId w:val="7"/>
              </w:numPr>
              <w:ind w:left="357" w:hanging="357"/>
            </w:pPr>
          </w:p>
        </w:tc>
        <w:tc>
          <w:tcPr>
            <w:tcW w:w="6237" w:type="dxa"/>
          </w:tcPr>
          <w:p w14:paraId="19771FA0" w14:textId="1D70CAA7" w:rsidR="002C20A3" w:rsidRPr="00DF64C7" w:rsidRDefault="002C20A3" w:rsidP="002C20A3">
            <w:pPr>
              <w:pStyle w:val="Tabledata"/>
            </w:pPr>
            <w:r>
              <w:t xml:space="preserve">Screen the </w:t>
            </w:r>
            <w:r w:rsidRPr="00DF64C7">
              <w:t>area from public view</w:t>
            </w:r>
            <w:r>
              <w:t xml:space="preserve">, in addition to </w:t>
            </w:r>
            <w:r w:rsidRPr="00DF64C7">
              <w:t>cordoning off the area to preserve the scene</w:t>
            </w:r>
            <w:r>
              <w:t>.</w:t>
            </w:r>
          </w:p>
        </w:tc>
        <w:tc>
          <w:tcPr>
            <w:tcW w:w="2552" w:type="dxa"/>
          </w:tcPr>
          <w:p w14:paraId="0A050A61" w14:textId="6882EF8E" w:rsidR="002C20A3" w:rsidRPr="00152FAE" w:rsidRDefault="002C20A3" w:rsidP="002C20A3">
            <w:pPr>
              <w:pStyle w:val="Tabledata"/>
            </w:pPr>
            <w:r w:rsidRPr="00B35099">
              <w:t xml:space="preserve">Assigned Prison Officer </w:t>
            </w:r>
          </w:p>
        </w:tc>
      </w:tr>
      <w:tr w:rsidR="009A488A" w:rsidRPr="003469D9" w14:paraId="1EC7BFCE" w14:textId="77777777" w:rsidTr="00C711B0">
        <w:tc>
          <w:tcPr>
            <w:tcW w:w="562" w:type="dxa"/>
          </w:tcPr>
          <w:p w14:paraId="78E1D17F" w14:textId="77777777" w:rsidR="009A488A" w:rsidRDefault="009A488A" w:rsidP="00174595">
            <w:pPr>
              <w:pStyle w:val="Tabledata"/>
              <w:numPr>
                <w:ilvl w:val="0"/>
                <w:numId w:val="7"/>
              </w:numPr>
              <w:ind w:left="357" w:hanging="357"/>
            </w:pPr>
          </w:p>
        </w:tc>
        <w:tc>
          <w:tcPr>
            <w:tcW w:w="6237" w:type="dxa"/>
          </w:tcPr>
          <w:p w14:paraId="23D96DA0" w14:textId="77777777" w:rsidR="00CD691E" w:rsidRDefault="009A488A" w:rsidP="00CD691E">
            <w:pPr>
              <w:pStyle w:val="Tabledata"/>
            </w:pPr>
            <w:r w:rsidRPr="00152FAE">
              <w:t>Identify prisoners who may be suspects or witnesses to the incident</w:t>
            </w:r>
            <w:r w:rsidR="00CD691E">
              <w:t xml:space="preserve"> and provide the WA Police Force with these details.</w:t>
            </w:r>
          </w:p>
          <w:p w14:paraId="0A2F0048" w14:textId="3EE9D9CE" w:rsidR="009A488A" w:rsidRPr="00152FAE" w:rsidRDefault="00CD691E" w:rsidP="009A488A">
            <w:pPr>
              <w:pStyle w:val="Tabledata"/>
            </w:pPr>
            <w:r>
              <w:t>The following shall occur</w:t>
            </w:r>
            <w:r w:rsidR="009A488A" w:rsidRPr="00152FAE">
              <w:t>:</w:t>
            </w:r>
          </w:p>
          <w:p w14:paraId="482A8978" w14:textId="27C89CF5" w:rsidR="009A488A" w:rsidRPr="00164669" w:rsidRDefault="009A488A" w:rsidP="009A488A">
            <w:pPr>
              <w:pStyle w:val="ListNumber"/>
            </w:pPr>
            <w:r w:rsidRPr="00164669">
              <w:t>place them in separate cells under strict observation to ensure they are unable to converse with one another.</w:t>
            </w:r>
            <w:r w:rsidR="00CD691E" w:rsidRPr="00164669">
              <w:t xml:space="preserve"> </w:t>
            </w:r>
            <w:r w:rsidR="00CD691E">
              <w:t>Prison Officers shall be mindful that the prisoners could be traumatised and may require additional observation and support.</w:t>
            </w:r>
          </w:p>
          <w:p w14:paraId="22E8AD18" w14:textId="77777777" w:rsidR="009A488A" w:rsidRPr="00152FAE" w:rsidRDefault="009A488A" w:rsidP="009A488A">
            <w:pPr>
              <w:pStyle w:val="ListNumber"/>
            </w:pPr>
            <w:r>
              <w:t>e</w:t>
            </w:r>
            <w:r w:rsidRPr="00152FAE">
              <w:t xml:space="preserve">nsure any suspects cannot remove or wash evidence (such as </w:t>
            </w:r>
            <w:r>
              <w:t>body fluids</w:t>
            </w:r>
            <w:r w:rsidRPr="00152FAE">
              <w:t xml:space="preserve"> etc.) until the senior investigating </w:t>
            </w:r>
            <w:r>
              <w:t xml:space="preserve">Police </w:t>
            </w:r>
            <w:r w:rsidRPr="00152FAE">
              <w:t>Officer has interviewed them.</w:t>
            </w:r>
          </w:p>
        </w:tc>
        <w:tc>
          <w:tcPr>
            <w:tcW w:w="2552" w:type="dxa"/>
          </w:tcPr>
          <w:p w14:paraId="534525CB" w14:textId="0B553A16" w:rsidR="009A488A" w:rsidRPr="00813675" w:rsidRDefault="002C20A3" w:rsidP="009A488A">
            <w:pPr>
              <w:pStyle w:val="Tabledata"/>
            </w:pPr>
            <w:r>
              <w:t>Assigned</w:t>
            </w:r>
            <w:r w:rsidR="009A488A" w:rsidRPr="00A1151F">
              <w:t xml:space="preserve"> Prison Officer </w:t>
            </w:r>
          </w:p>
        </w:tc>
      </w:tr>
      <w:tr w:rsidR="00CD691E" w:rsidRPr="003469D9" w14:paraId="1DA3B8F5" w14:textId="77777777" w:rsidTr="00C711B0">
        <w:tc>
          <w:tcPr>
            <w:tcW w:w="562" w:type="dxa"/>
          </w:tcPr>
          <w:p w14:paraId="20A28ABB" w14:textId="77777777" w:rsidR="00CD691E" w:rsidRDefault="00CD691E" w:rsidP="00174595">
            <w:pPr>
              <w:pStyle w:val="Tabledata"/>
              <w:numPr>
                <w:ilvl w:val="0"/>
                <w:numId w:val="7"/>
              </w:numPr>
              <w:ind w:left="357" w:hanging="357"/>
            </w:pPr>
          </w:p>
        </w:tc>
        <w:tc>
          <w:tcPr>
            <w:tcW w:w="6237" w:type="dxa"/>
          </w:tcPr>
          <w:p w14:paraId="16B0FB2F" w14:textId="6DC0B374" w:rsidR="00CD691E" w:rsidRPr="00152FAE" w:rsidRDefault="00CD691E" w:rsidP="00CD691E">
            <w:pPr>
              <w:pStyle w:val="Tabledata"/>
            </w:pPr>
            <w:r>
              <w:t xml:space="preserve">Screen the </w:t>
            </w:r>
            <w:r w:rsidRPr="00DF64C7">
              <w:t>area from public view</w:t>
            </w:r>
            <w:r>
              <w:t xml:space="preserve">, in addition to </w:t>
            </w:r>
            <w:r w:rsidRPr="00DF64C7">
              <w:t>cordoning off the area to preserve the scene</w:t>
            </w:r>
            <w:r>
              <w:t>.</w:t>
            </w:r>
          </w:p>
        </w:tc>
        <w:tc>
          <w:tcPr>
            <w:tcW w:w="2552" w:type="dxa"/>
          </w:tcPr>
          <w:p w14:paraId="1EA0E5FC" w14:textId="524D282D" w:rsidR="00CD691E" w:rsidRDefault="00CD691E" w:rsidP="009A488A">
            <w:pPr>
              <w:pStyle w:val="Tabledata"/>
            </w:pPr>
            <w:r>
              <w:t>Superintendent/OIC</w:t>
            </w:r>
          </w:p>
        </w:tc>
      </w:tr>
    </w:tbl>
    <w:p w14:paraId="5C3F37DF" w14:textId="77777777" w:rsidR="00992092" w:rsidRDefault="00473DC2" w:rsidP="000610E1">
      <w:pPr>
        <w:pStyle w:val="Heading3"/>
        <w:ind w:left="709"/>
      </w:pPr>
      <w:r>
        <w:t xml:space="preserve">The following procedures shall be undertaken by the </w:t>
      </w:r>
      <w:r w:rsidR="00330A42">
        <w:t xml:space="preserve">Prison </w:t>
      </w:r>
      <w:r w:rsidR="008C2810">
        <w:t xml:space="preserve">Officer assigned to maintain the </w:t>
      </w:r>
      <w:r w:rsidR="008C2810" w:rsidRPr="005536EE">
        <w:t>crime scene log</w:t>
      </w:r>
      <w:r w:rsidR="008C2810">
        <w:t>:</w:t>
      </w:r>
    </w:p>
    <w:tbl>
      <w:tblPr>
        <w:tblStyle w:val="DCStable"/>
        <w:tblW w:w="9360" w:type="dxa"/>
        <w:tblCellMar>
          <w:top w:w="57" w:type="dxa"/>
          <w:left w:w="85" w:type="dxa"/>
          <w:bottom w:w="57" w:type="dxa"/>
          <w:right w:w="85" w:type="dxa"/>
        </w:tblCellMar>
        <w:tblLook w:val="04A0" w:firstRow="1" w:lastRow="0" w:firstColumn="1" w:lastColumn="0" w:noHBand="0" w:noVBand="1"/>
      </w:tblPr>
      <w:tblGrid>
        <w:gridCol w:w="562"/>
        <w:gridCol w:w="6236"/>
        <w:gridCol w:w="2562"/>
      </w:tblGrid>
      <w:tr w:rsidR="007759D0" w:rsidRPr="0007141F" w14:paraId="5788249E" w14:textId="77777777" w:rsidTr="00024923">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004F49F8" w14:textId="77777777" w:rsidR="007759D0" w:rsidRPr="0007141F" w:rsidRDefault="007759D0" w:rsidP="00164669">
            <w:pPr>
              <w:pStyle w:val="Tableheading"/>
            </w:pPr>
          </w:p>
        </w:tc>
        <w:tc>
          <w:tcPr>
            <w:tcW w:w="6236" w:type="dxa"/>
            <w:shd w:val="clear" w:color="auto" w:fill="DDD9C3" w:themeFill="background2" w:themeFillShade="E6"/>
          </w:tcPr>
          <w:p w14:paraId="7CD56E68" w14:textId="77777777" w:rsidR="007759D0" w:rsidRPr="0007141F" w:rsidRDefault="007759D0" w:rsidP="00164669">
            <w:pPr>
              <w:pStyle w:val="Tableheading"/>
            </w:pPr>
            <w:r w:rsidRPr="0007141F">
              <w:t>Procedure</w:t>
            </w:r>
          </w:p>
        </w:tc>
        <w:tc>
          <w:tcPr>
            <w:tcW w:w="2562" w:type="dxa"/>
            <w:shd w:val="clear" w:color="auto" w:fill="DDD9C3" w:themeFill="background2" w:themeFillShade="E6"/>
          </w:tcPr>
          <w:p w14:paraId="22F97848" w14:textId="77777777" w:rsidR="007759D0" w:rsidRPr="0007141F" w:rsidRDefault="007759D0" w:rsidP="00164669">
            <w:pPr>
              <w:pStyle w:val="Tableheading"/>
            </w:pPr>
            <w:r w:rsidRPr="0007141F">
              <w:t xml:space="preserve">Responsibility </w:t>
            </w:r>
          </w:p>
        </w:tc>
      </w:tr>
      <w:tr w:rsidR="009A488A" w:rsidRPr="0007141F" w14:paraId="3A0A67C1" w14:textId="77777777" w:rsidTr="00024923">
        <w:tc>
          <w:tcPr>
            <w:tcW w:w="562" w:type="dxa"/>
          </w:tcPr>
          <w:p w14:paraId="1CF19FA9" w14:textId="77777777" w:rsidR="009A488A" w:rsidRPr="00824B14" w:rsidRDefault="009A488A" w:rsidP="009A488A">
            <w:r>
              <w:t>1.</w:t>
            </w:r>
          </w:p>
        </w:tc>
        <w:tc>
          <w:tcPr>
            <w:tcW w:w="6236" w:type="dxa"/>
          </w:tcPr>
          <w:p w14:paraId="7C86DD33" w14:textId="77777777" w:rsidR="009A488A" w:rsidRPr="00F53979" w:rsidRDefault="009A488A" w:rsidP="009A488A">
            <w:pPr>
              <w:pStyle w:val="Tabledata"/>
            </w:pPr>
            <w:r>
              <w:t>U</w:t>
            </w:r>
            <w:r w:rsidRPr="00480838">
              <w:t>se the same clock to record the time of events throughout the record.</w:t>
            </w:r>
          </w:p>
        </w:tc>
        <w:tc>
          <w:tcPr>
            <w:tcW w:w="2562" w:type="dxa"/>
            <w:vMerge w:val="restart"/>
          </w:tcPr>
          <w:p w14:paraId="5CE0E051" w14:textId="4E4AD8C2" w:rsidR="009A488A" w:rsidRPr="00D33260" w:rsidRDefault="00D7587D" w:rsidP="009A488A">
            <w:r>
              <w:t>Asssigned</w:t>
            </w:r>
            <w:r w:rsidR="009A488A" w:rsidRPr="00A1151F">
              <w:t xml:space="preserve"> Prison Officer </w:t>
            </w:r>
          </w:p>
        </w:tc>
      </w:tr>
      <w:tr w:rsidR="009A488A" w:rsidRPr="0007141F" w14:paraId="78C696DF" w14:textId="77777777" w:rsidTr="00024923">
        <w:tc>
          <w:tcPr>
            <w:tcW w:w="562" w:type="dxa"/>
          </w:tcPr>
          <w:p w14:paraId="3C3B3945" w14:textId="77777777" w:rsidR="009A488A" w:rsidRPr="00824B14" w:rsidRDefault="009A488A" w:rsidP="009A488A">
            <w:r>
              <w:t>2.</w:t>
            </w:r>
          </w:p>
        </w:tc>
        <w:tc>
          <w:tcPr>
            <w:tcW w:w="6236" w:type="dxa"/>
          </w:tcPr>
          <w:p w14:paraId="4710E3F5" w14:textId="77777777" w:rsidR="009A488A" w:rsidRDefault="009A488A" w:rsidP="009A488A">
            <w:pPr>
              <w:pStyle w:val="Tabledata"/>
            </w:pPr>
            <w:r>
              <w:t xml:space="preserve">Record </w:t>
            </w:r>
            <w:r w:rsidRPr="008C2810">
              <w:t>chronologically</w:t>
            </w:r>
            <w:r>
              <w:t xml:space="preserve"> </w:t>
            </w:r>
            <w:r w:rsidRPr="008C2810">
              <w:t>any persons entering or leaving the area (names and times).</w:t>
            </w:r>
          </w:p>
        </w:tc>
        <w:tc>
          <w:tcPr>
            <w:tcW w:w="2562" w:type="dxa"/>
            <w:vMerge/>
          </w:tcPr>
          <w:p w14:paraId="6E060A50" w14:textId="77777777" w:rsidR="009A488A" w:rsidRPr="008C2810" w:rsidRDefault="009A488A" w:rsidP="009A488A"/>
        </w:tc>
      </w:tr>
      <w:tr w:rsidR="009A488A" w:rsidRPr="0007141F" w14:paraId="59E1A2E6" w14:textId="77777777" w:rsidTr="00024923">
        <w:tc>
          <w:tcPr>
            <w:tcW w:w="562" w:type="dxa"/>
          </w:tcPr>
          <w:p w14:paraId="7596D3EE" w14:textId="77777777" w:rsidR="009A488A" w:rsidRPr="0007141F" w:rsidRDefault="009A488A" w:rsidP="009A488A">
            <w:r>
              <w:t>3</w:t>
            </w:r>
          </w:p>
        </w:tc>
        <w:tc>
          <w:tcPr>
            <w:tcW w:w="6236" w:type="dxa"/>
          </w:tcPr>
          <w:p w14:paraId="364D5975" w14:textId="77777777" w:rsidR="009A488A" w:rsidRDefault="009A488A" w:rsidP="009A488A">
            <w:pPr>
              <w:pStyle w:val="Tabledata"/>
            </w:pPr>
            <w:r>
              <w:t>Following advice from the OIC to conclude the record, conduct a time check on any other clocks used to record events by other Officers.</w:t>
            </w:r>
          </w:p>
          <w:p w14:paraId="506DAB0E" w14:textId="77777777" w:rsidR="009A488A" w:rsidRPr="0007141F" w:rsidRDefault="009A488A" w:rsidP="009A488A">
            <w:pPr>
              <w:pStyle w:val="Tabledata"/>
            </w:pPr>
            <w:r>
              <w:t>Make a note on the record of any differences in time.</w:t>
            </w:r>
          </w:p>
        </w:tc>
        <w:tc>
          <w:tcPr>
            <w:tcW w:w="2562" w:type="dxa"/>
            <w:vMerge/>
          </w:tcPr>
          <w:p w14:paraId="1A4811DA" w14:textId="77777777" w:rsidR="009A488A" w:rsidRPr="0007141F" w:rsidRDefault="009A488A" w:rsidP="009A488A"/>
        </w:tc>
      </w:tr>
    </w:tbl>
    <w:p w14:paraId="40332F11" w14:textId="77777777" w:rsidR="007759D0" w:rsidRDefault="00473DC2" w:rsidP="009A488A">
      <w:pPr>
        <w:pStyle w:val="Heading3"/>
        <w:ind w:left="709"/>
      </w:pPr>
      <w:r>
        <w:t>The following procedures shall be undertaken t</w:t>
      </w:r>
      <w:r w:rsidR="0088542A">
        <w:t xml:space="preserve">o ensure </w:t>
      </w:r>
      <w:r w:rsidR="00330A42">
        <w:t xml:space="preserve">the </w:t>
      </w:r>
      <w:r w:rsidR="0088542A">
        <w:t xml:space="preserve">notification </w:t>
      </w:r>
      <w:r w:rsidR="00F773F7">
        <w:t xml:space="preserve">of </w:t>
      </w:r>
      <w:r w:rsidR="0088542A">
        <w:t>the deceased prisoner’s next of kin</w:t>
      </w:r>
      <w:r w:rsidR="006D45C1">
        <w:t xml:space="preserve"> is able to occur formally </w:t>
      </w:r>
      <w:r w:rsidR="003440AA">
        <w:t xml:space="preserve">(refer </w:t>
      </w:r>
      <w:hyperlink w:anchor="_Police_notification_of" w:history="1">
        <w:r w:rsidR="003440AA" w:rsidRPr="00842D3B">
          <w:rPr>
            <w:rStyle w:val="Hyperlink"/>
          </w:rPr>
          <w:t>section 7.1</w:t>
        </w:r>
      </w:hyperlink>
      <w:r w:rsidR="003440AA">
        <w:t>)</w:t>
      </w:r>
      <w:r w:rsidR="00842D3B">
        <w:t xml:space="preserve"> </w:t>
      </w:r>
      <w:r w:rsidR="006D45C1">
        <w:t>and</w:t>
      </w:r>
      <w:r w:rsidR="00BF31F7">
        <w:t xml:space="preserve"> not </w:t>
      </w:r>
      <w:r w:rsidR="00E924C4">
        <w:t xml:space="preserve">from </w:t>
      </w:r>
      <w:r>
        <w:t>secondary sources</w:t>
      </w:r>
      <w:r w:rsidR="0088542A">
        <w:t>:</w:t>
      </w:r>
    </w:p>
    <w:tbl>
      <w:tblPr>
        <w:tblStyle w:val="DCStable"/>
        <w:tblW w:w="9351" w:type="dxa"/>
        <w:tblCellMar>
          <w:top w:w="57" w:type="dxa"/>
          <w:left w:w="85" w:type="dxa"/>
          <w:bottom w:w="57" w:type="dxa"/>
          <w:right w:w="85" w:type="dxa"/>
        </w:tblCellMar>
        <w:tblLook w:val="04A0" w:firstRow="1" w:lastRow="0" w:firstColumn="1" w:lastColumn="0" w:noHBand="0" w:noVBand="1"/>
      </w:tblPr>
      <w:tblGrid>
        <w:gridCol w:w="562"/>
        <w:gridCol w:w="6237"/>
        <w:gridCol w:w="2552"/>
      </w:tblGrid>
      <w:tr w:rsidR="0088542A" w:rsidRPr="0007141F" w14:paraId="7C79984F" w14:textId="77777777" w:rsidTr="00024923">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06A16D08" w14:textId="77777777" w:rsidR="0088542A" w:rsidRPr="0007141F" w:rsidRDefault="0088542A" w:rsidP="00024923">
            <w:pPr>
              <w:pStyle w:val="Tableheading"/>
            </w:pPr>
          </w:p>
        </w:tc>
        <w:tc>
          <w:tcPr>
            <w:tcW w:w="6237" w:type="dxa"/>
            <w:shd w:val="clear" w:color="auto" w:fill="DDD9C3" w:themeFill="background2" w:themeFillShade="E6"/>
          </w:tcPr>
          <w:p w14:paraId="79E074D0" w14:textId="77777777" w:rsidR="0088542A" w:rsidRPr="0007141F" w:rsidRDefault="0088542A" w:rsidP="00024923">
            <w:pPr>
              <w:pStyle w:val="Tableheading"/>
            </w:pPr>
            <w:r w:rsidRPr="0007141F">
              <w:t>Procedure</w:t>
            </w:r>
          </w:p>
        </w:tc>
        <w:tc>
          <w:tcPr>
            <w:tcW w:w="2552" w:type="dxa"/>
            <w:shd w:val="clear" w:color="auto" w:fill="DDD9C3" w:themeFill="background2" w:themeFillShade="E6"/>
          </w:tcPr>
          <w:p w14:paraId="32EE5682" w14:textId="77777777" w:rsidR="0088542A" w:rsidRPr="0007141F" w:rsidRDefault="0088542A" w:rsidP="00024923">
            <w:pPr>
              <w:pStyle w:val="Tableheading"/>
            </w:pPr>
            <w:r w:rsidRPr="0007141F">
              <w:t xml:space="preserve">Responsibility </w:t>
            </w:r>
          </w:p>
        </w:tc>
      </w:tr>
      <w:tr w:rsidR="0088542A" w:rsidRPr="0007141F" w14:paraId="7C5C1A67" w14:textId="77777777" w:rsidTr="00024923">
        <w:tc>
          <w:tcPr>
            <w:tcW w:w="562" w:type="dxa"/>
          </w:tcPr>
          <w:p w14:paraId="5FD4FBCB" w14:textId="77777777" w:rsidR="0088542A" w:rsidRPr="00824B14" w:rsidRDefault="0088542A" w:rsidP="00024923">
            <w:pPr>
              <w:pStyle w:val="Tabledata"/>
            </w:pPr>
            <w:r>
              <w:t>1.</w:t>
            </w:r>
          </w:p>
        </w:tc>
        <w:tc>
          <w:tcPr>
            <w:tcW w:w="6237" w:type="dxa"/>
          </w:tcPr>
          <w:p w14:paraId="08CC8692" w14:textId="77777777" w:rsidR="0088542A" w:rsidRPr="00F53979" w:rsidRDefault="0088542A" w:rsidP="00024923">
            <w:pPr>
              <w:pStyle w:val="Tabledata"/>
            </w:pPr>
            <w:r>
              <w:t>Immediately disable</w:t>
            </w:r>
            <w:r w:rsidRPr="0088542A">
              <w:t xml:space="preserve"> </w:t>
            </w:r>
            <w:r>
              <w:t>t</w:t>
            </w:r>
            <w:r w:rsidRPr="0088542A">
              <w:t>he Prisoner Telephone System (PTS). Where there is no PTS</w:t>
            </w:r>
            <w:r>
              <w:t>,</w:t>
            </w:r>
            <w:r w:rsidRPr="0088542A">
              <w:t xml:space="preserve"> access to telephones by prisoners shall be restricted.</w:t>
            </w:r>
          </w:p>
        </w:tc>
        <w:tc>
          <w:tcPr>
            <w:tcW w:w="2552" w:type="dxa"/>
            <w:vMerge w:val="restart"/>
          </w:tcPr>
          <w:p w14:paraId="29535121" w14:textId="540DEDF5" w:rsidR="0088542A" w:rsidRPr="009E39AB" w:rsidRDefault="00F45475" w:rsidP="00024923">
            <w:pPr>
              <w:pStyle w:val="Tabledata"/>
            </w:pPr>
            <w:r>
              <w:t>Superintendent/</w:t>
            </w:r>
            <w:r w:rsidR="00B21B64">
              <w:t>OIC</w:t>
            </w:r>
          </w:p>
        </w:tc>
      </w:tr>
      <w:tr w:rsidR="0088542A" w:rsidRPr="0007141F" w14:paraId="23E94FD6" w14:textId="77777777" w:rsidTr="00024923">
        <w:tc>
          <w:tcPr>
            <w:tcW w:w="562" w:type="dxa"/>
          </w:tcPr>
          <w:p w14:paraId="746DE331" w14:textId="77777777" w:rsidR="0088542A" w:rsidRPr="00824B14" w:rsidRDefault="0088542A" w:rsidP="00024923">
            <w:pPr>
              <w:pStyle w:val="Tabledata"/>
            </w:pPr>
            <w:r>
              <w:t>2.</w:t>
            </w:r>
          </w:p>
        </w:tc>
        <w:tc>
          <w:tcPr>
            <w:tcW w:w="6237" w:type="dxa"/>
          </w:tcPr>
          <w:p w14:paraId="36B1BFB8" w14:textId="77777777" w:rsidR="0088542A" w:rsidRDefault="00426949" w:rsidP="00024923">
            <w:pPr>
              <w:pStyle w:val="Tabledata"/>
            </w:pPr>
            <w:r>
              <w:t>Cease</w:t>
            </w:r>
            <w:r w:rsidR="0088542A">
              <w:t xml:space="preserve"> use of the </w:t>
            </w:r>
            <w:r>
              <w:t xml:space="preserve">prison video link </w:t>
            </w:r>
            <w:r w:rsidR="00A46F22">
              <w:t xml:space="preserve">where it is being </w:t>
            </w:r>
            <w:r>
              <w:t xml:space="preserve">used for </w:t>
            </w:r>
            <w:r w:rsidR="00A46F22">
              <w:t xml:space="preserve">prisoner </w:t>
            </w:r>
            <w:r>
              <w:t>visits.</w:t>
            </w:r>
          </w:p>
        </w:tc>
        <w:tc>
          <w:tcPr>
            <w:tcW w:w="2552" w:type="dxa"/>
            <w:vMerge/>
          </w:tcPr>
          <w:p w14:paraId="5C14C57E" w14:textId="77777777" w:rsidR="0088542A" w:rsidRPr="009E39AB" w:rsidRDefault="0088542A" w:rsidP="00024923">
            <w:pPr>
              <w:pStyle w:val="Tabledata"/>
            </w:pPr>
          </w:p>
        </w:tc>
      </w:tr>
      <w:tr w:rsidR="0088542A" w:rsidRPr="0007141F" w14:paraId="06C332BF" w14:textId="77777777" w:rsidTr="00024923">
        <w:tc>
          <w:tcPr>
            <w:tcW w:w="562" w:type="dxa"/>
          </w:tcPr>
          <w:p w14:paraId="48A88F25" w14:textId="77777777" w:rsidR="0088542A" w:rsidRPr="0007141F" w:rsidRDefault="0088542A" w:rsidP="00024923">
            <w:pPr>
              <w:pStyle w:val="Tabledata"/>
            </w:pPr>
            <w:r>
              <w:t>3</w:t>
            </w:r>
          </w:p>
        </w:tc>
        <w:tc>
          <w:tcPr>
            <w:tcW w:w="6237" w:type="dxa"/>
          </w:tcPr>
          <w:p w14:paraId="05886672" w14:textId="77777777" w:rsidR="0088542A" w:rsidRPr="0007141F" w:rsidRDefault="00426949" w:rsidP="00024923">
            <w:pPr>
              <w:pStyle w:val="Tabledata"/>
            </w:pPr>
            <w:r>
              <w:t xml:space="preserve">Maintain shutdown (or restricted access) of PTS and </w:t>
            </w:r>
            <w:r w:rsidRPr="00426949">
              <w:t>prison video link</w:t>
            </w:r>
            <w:r w:rsidRPr="00892126">
              <w:t xml:space="preserve"> until confirmation that the deceased’s next of kin have been notified</w:t>
            </w:r>
            <w:r>
              <w:t xml:space="preserve">, </w:t>
            </w:r>
            <w:r w:rsidRPr="00426949">
              <w:t>or until determined otherwise by the Superintendent.</w:t>
            </w:r>
          </w:p>
        </w:tc>
        <w:tc>
          <w:tcPr>
            <w:tcW w:w="2552" w:type="dxa"/>
            <w:vMerge/>
          </w:tcPr>
          <w:p w14:paraId="5CCEDB62" w14:textId="77777777" w:rsidR="0088542A" w:rsidRPr="0007141F" w:rsidRDefault="0088542A" w:rsidP="00024923">
            <w:pPr>
              <w:pStyle w:val="Tabledata"/>
            </w:pPr>
          </w:p>
        </w:tc>
      </w:tr>
    </w:tbl>
    <w:p w14:paraId="097E6B55" w14:textId="04267653" w:rsidR="006B79E3" w:rsidRPr="000068E8" w:rsidRDefault="007C4758" w:rsidP="000068E8">
      <w:pPr>
        <w:pStyle w:val="Heading1"/>
      </w:pPr>
      <w:bookmarkStart w:id="13" w:name="_Toc531872846"/>
      <w:bookmarkStart w:id="14" w:name="_Toc532389094"/>
      <w:bookmarkStart w:id="15" w:name="_Toc531872847"/>
      <w:bookmarkStart w:id="16" w:name="_Toc532389095"/>
      <w:bookmarkStart w:id="17" w:name="_Toc531872861"/>
      <w:bookmarkStart w:id="18" w:name="_Toc532389109"/>
      <w:bookmarkStart w:id="19" w:name="_Toc531872882"/>
      <w:bookmarkStart w:id="20" w:name="_Toc532389130"/>
      <w:bookmarkStart w:id="21" w:name="_Toc163220874"/>
      <w:bookmarkEnd w:id="13"/>
      <w:bookmarkEnd w:id="14"/>
      <w:bookmarkEnd w:id="15"/>
      <w:bookmarkEnd w:id="16"/>
      <w:bookmarkEnd w:id="17"/>
      <w:bookmarkEnd w:id="18"/>
      <w:bookmarkEnd w:id="19"/>
      <w:bookmarkEnd w:id="20"/>
      <w:r w:rsidRPr="000068E8">
        <w:t xml:space="preserve">Death of a </w:t>
      </w:r>
      <w:r w:rsidR="00A605AD" w:rsidRPr="000068E8">
        <w:t>P</w:t>
      </w:r>
      <w:r w:rsidR="00755020" w:rsidRPr="000068E8">
        <w:t xml:space="preserve">risoner in a </w:t>
      </w:r>
      <w:r w:rsidR="00A605AD" w:rsidRPr="000068E8">
        <w:t>H</w:t>
      </w:r>
      <w:r w:rsidR="000640F4" w:rsidRPr="000068E8">
        <w:t xml:space="preserve">ospital </w:t>
      </w:r>
      <w:r w:rsidR="00BC13E2" w:rsidRPr="000068E8">
        <w:t>or</w:t>
      </w:r>
      <w:r w:rsidR="00755020" w:rsidRPr="000068E8">
        <w:t xml:space="preserve"> </w:t>
      </w:r>
      <w:r w:rsidR="00A605AD" w:rsidRPr="000068E8">
        <w:t>H</w:t>
      </w:r>
      <w:r w:rsidR="000640F4" w:rsidRPr="000068E8">
        <w:t>ospice</w:t>
      </w:r>
      <w:bookmarkEnd w:id="21"/>
      <w:r w:rsidR="000640F4" w:rsidRPr="000068E8">
        <w:t xml:space="preserve"> </w:t>
      </w:r>
    </w:p>
    <w:p w14:paraId="51E85A38" w14:textId="1C4C5F89" w:rsidR="00846117" w:rsidRPr="00882650" w:rsidRDefault="00505BB6" w:rsidP="00B14C4E">
      <w:pPr>
        <w:pStyle w:val="Heading3"/>
        <w:ind w:hanging="1004"/>
      </w:pPr>
      <w:r w:rsidRPr="00882650">
        <w:t>The Superintendent is not required to attend an external location w</w:t>
      </w:r>
      <w:r w:rsidR="003314E1" w:rsidRPr="00882650">
        <w:t>here a death occurs at a hospice</w:t>
      </w:r>
      <w:r w:rsidR="00BC13E2" w:rsidRPr="00882650">
        <w:t xml:space="preserve"> or</w:t>
      </w:r>
      <w:r w:rsidR="00994E4C">
        <w:t xml:space="preserve"> </w:t>
      </w:r>
      <w:r w:rsidR="003314E1" w:rsidRPr="00882650">
        <w:t>hospital</w:t>
      </w:r>
      <w:r w:rsidRPr="00882650">
        <w:t xml:space="preserve">. </w:t>
      </w:r>
    </w:p>
    <w:p w14:paraId="59D9F4FA" w14:textId="71CA751E" w:rsidR="00330A42" w:rsidRDefault="007908ED" w:rsidP="001E67A3">
      <w:pPr>
        <w:pStyle w:val="Heading3"/>
        <w:ind w:left="851" w:hanging="851"/>
      </w:pPr>
      <w:r>
        <w:t xml:space="preserve">The </w:t>
      </w:r>
      <w:r w:rsidRPr="00505BB6">
        <w:t>Superintendent</w:t>
      </w:r>
      <w:r>
        <w:t>/OIC shall ensure, w</w:t>
      </w:r>
      <w:r w:rsidR="00330A42">
        <w:t xml:space="preserve">here the prisoner was under officer </w:t>
      </w:r>
      <w:r w:rsidR="000006B9">
        <w:t>supervision</w:t>
      </w:r>
      <w:r w:rsidR="00330A42">
        <w:t xml:space="preserve"> at the time of death, </w:t>
      </w:r>
      <w:r w:rsidR="00F23CC9">
        <w:t>officers</w:t>
      </w:r>
      <w:r w:rsidR="00330A42">
        <w:t xml:space="preserve"> in attendance are provided appropriate guidance and support.</w:t>
      </w:r>
      <w:r w:rsidR="00330A42" w:rsidRPr="00505BB6">
        <w:t xml:space="preserve"> </w:t>
      </w:r>
      <w:r w:rsidR="00330A42" w:rsidRPr="00F53979">
        <w:t xml:space="preserve">A copy of </w:t>
      </w:r>
      <w:r w:rsidR="005C483D">
        <w:t>this COPP</w:t>
      </w:r>
      <w:r w:rsidR="00626D28">
        <w:t xml:space="preserve"> and </w:t>
      </w:r>
      <w:hyperlink r:id="rId20" w:history="1">
        <w:r w:rsidR="00626D28" w:rsidRPr="00295D19">
          <w:rPr>
            <w:rStyle w:val="Hyperlink"/>
          </w:rPr>
          <w:t>COPP 6.2 Prisoners with a Terminal Medical Condition</w:t>
        </w:r>
      </w:hyperlink>
      <w:r w:rsidR="00330A42" w:rsidRPr="00F53979">
        <w:t xml:space="preserve"> shall be </w:t>
      </w:r>
      <w:r w:rsidR="00330A42">
        <w:t xml:space="preserve">included in </w:t>
      </w:r>
      <w:r w:rsidR="00330A42" w:rsidRPr="00F53979">
        <w:t xml:space="preserve">the </w:t>
      </w:r>
      <w:r w:rsidR="00330A42">
        <w:t>Hospital Escort Bag to assist staff in these circumstances.</w:t>
      </w:r>
    </w:p>
    <w:p w14:paraId="19980479" w14:textId="7A1BB1B8" w:rsidR="00846117" w:rsidRPr="00B5531A" w:rsidRDefault="000006B9" w:rsidP="001E67A3">
      <w:pPr>
        <w:pStyle w:val="Heading3"/>
        <w:ind w:left="851" w:hanging="851"/>
      </w:pPr>
      <w:bookmarkStart w:id="22" w:name="_Under_specific_conditions"/>
      <w:bookmarkEnd w:id="22"/>
      <w:r w:rsidRPr="00B5531A">
        <w:t xml:space="preserve">The hospital or hospice are to be advised in writing </w:t>
      </w:r>
      <w:r w:rsidR="00D427FF" w:rsidRPr="00B5531A">
        <w:t>that in the event of a prisoners’ death the prison</w:t>
      </w:r>
      <w:r w:rsidR="0065682B" w:rsidRPr="00B5531A">
        <w:t xml:space="preserve"> Superintendent/OIC</w:t>
      </w:r>
      <w:r w:rsidR="00D427FF" w:rsidRPr="00B5531A">
        <w:t xml:space="preserve"> </w:t>
      </w:r>
      <w:r w:rsidR="00A320B2" w:rsidRPr="00B5531A">
        <w:t>shall</w:t>
      </w:r>
      <w:r w:rsidR="00D427FF" w:rsidRPr="00B5531A">
        <w:t xml:space="preserve"> be informed immediately and </w:t>
      </w:r>
      <w:r w:rsidR="006552AC" w:rsidRPr="00B5531A">
        <w:t>that:</w:t>
      </w:r>
    </w:p>
    <w:p w14:paraId="77F04DC7" w14:textId="77777777" w:rsidR="00846117" w:rsidRPr="00B5531A" w:rsidRDefault="002F4A4B" w:rsidP="001E67A3">
      <w:pPr>
        <w:pStyle w:val="ListNumber2"/>
        <w:spacing w:before="120" w:after="120"/>
        <w:ind w:left="1474"/>
      </w:pPr>
      <w:r w:rsidRPr="00B5531A">
        <w:t>t</w:t>
      </w:r>
      <w:r w:rsidR="00846117" w:rsidRPr="00B5531A">
        <w:t xml:space="preserve">he death will be managed and investigated </w:t>
      </w:r>
      <w:r w:rsidR="00C07DCE" w:rsidRPr="00B5531A">
        <w:t>in accordance with</w:t>
      </w:r>
      <w:r w:rsidR="00846117" w:rsidRPr="00B5531A">
        <w:t xml:space="preserve"> the </w:t>
      </w:r>
      <w:r w:rsidR="00846117" w:rsidRPr="00B5531A">
        <w:rPr>
          <w:i/>
        </w:rPr>
        <w:t>Coroners Act 1996</w:t>
      </w:r>
      <w:r w:rsidR="00C07DCE" w:rsidRPr="00B5531A">
        <w:t>.</w:t>
      </w:r>
    </w:p>
    <w:p w14:paraId="58E4B17E" w14:textId="5E43C884" w:rsidR="00AA6012" w:rsidRPr="00B5531A" w:rsidRDefault="002F4A4B" w:rsidP="001E67A3">
      <w:pPr>
        <w:pStyle w:val="ListNumber2"/>
        <w:spacing w:before="120" w:after="120"/>
        <w:ind w:left="1474"/>
      </w:pPr>
      <w:r w:rsidRPr="00B5531A">
        <w:t>t</w:t>
      </w:r>
      <w:r w:rsidR="00C07DCE" w:rsidRPr="00B5531A">
        <w:t xml:space="preserve">he </w:t>
      </w:r>
      <w:r w:rsidR="000640F4" w:rsidRPr="00B5531A">
        <w:t>hospital</w:t>
      </w:r>
      <w:r w:rsidR="000006B9" w:rsidRPr="00B5531A">
        <w:t xml:space="preserve"> or</w:t>
      </w:r>
      <w:r w:rsidR="000640F4" w:rsidRPr="00B5531A">
        <w:t xml:space="preserve"> </w:t>
      </w:r>
      <w:r w:rsidR="00C07DCE" w:rsidRPr="00B5531A">
        <w:t xml:space="preserve">hospice </w:t>
      </w:r>
      <w:r w:rsidR="00654102" w:rsidRPr="00B5531A">
        <w:t>are</w:t>
      </w:r>
      <w:r w:rsidR="00C07DCE" w:rsidRPr="00B5531A">
        <w:t xml:space="preserve"> to leave the deceased and any equipment in situ until the attendance of the </w:t>
      </w:r>
      <w:r w:rsidR="0073643E" w:rsidRPr="00B5531A">
        <w:t xml:space="preserve">investigating </w:t>
      </w:r>
      <w:r w:rsidR="002B1C88" w:rsidRPr="00B5531A">
        <w:t>Police Officer/s</w:t>
      </w:r>
      <w:r w:rsidR="00CB5272" w:rsidRPr="00B5531A">
        <w:t>.</w:t>
      </w:r>
      <w:r w:rsidR="00C07DCE" w:rsidRPr="00B5531A">
        <w:t xml:space="preserve"> </w:t>
      </w:r>
    </w:p>
    <w:p w14:paraId="69704778" w14:textId="482E6BF6" w:rsidR="00F4077A" w:rsidRPr="00A46559" w:rsidRDefault="00F4077A" w:rsidP="00F4077A">
      <w:pPr>
        <w:pStyle w:val="ListNumber2"/>
      </w:pPr>
      <w:r w:rsidRPr="00A46559">
        <w:t xml:space="preserve">the escorting officer/s shall remain with the deceased until such time as a handover has been conducted with the </w:t>
      </w:r>
      <w:r w:rsidR="00EA3858" w:rsidRPr="00A46559">
        <w:t>Coronial Police/</w:t>
      </w:r>
      <w:r w:rsidRPr="00A46559">
        <w:t>Western Australian Police Force (WAPF)</w:t>
      </w:r>
      <w:r w:rsidR="00A709AF" w:rsidRPr="00A46559">
        <w:t>,</w:t>
      </w:r>
      <w:r w:rsidR="00A709AF" w:rsidRPr="00A46559">
        <w:rPr>
          <w:color w:val="FF0000"/>
        </w:rPr>
        <w:t xml:space="preserve"> </w:t>
      </w:r>
      <w:r w:rsidR="00EF1A77" w:rsidRPr="008219B5">
        <w:t>except</w:t>
      </w:r>
      <w:r w:rsidR="00A709AF" w:rsidRPr="008219B5">
        <w:t xml:space="preserve"> in exceptional circumstances refer to </w:t>
      </w:r>
      <w:hyperlink w:anchor="_Withdrawal_of_Escorting" w:history="1">
        <w:r w:rsidR="00A709AF" w:rsidRPr="00A46559">
          <w:rPr>
            <w:rStyle w:val="Hyperlink"/>
          </w:rPr>
          <w:t>section 4.2</w:t>
        </w:r>
      </w:hyperlink>
      <w:r w:rsidR="00A709AF" w:rsidRPr="008219B5">
        <w:t>.</w:t>
      </w:r>
    </w:p>
    <w:p w14:paraId="587A25AF" w14:textId="77777777" w:rsidR="00F9693C" w:rsidRPr="00B5531A" w:rsidRDefault="002F4A4B" w:rsidP="001E67A3">
      <w:pPr>
        <w:pStyle w:val="ListNumber2"/>
        <w:spacing w:before="120" w:after="120"/>
        <w:ind w:left="1474"/>
      </w:pPr>
      <w:r w:rsidRPr="00B5531A">
        <w:t>t</w:t>
      </w:r>
      <w:r w:rsidR="00C07DCE" w:rsidRPr="00B5531A">
        <w:t xml:space="preserve">he </w:t>
      </w:r>
      <w:r w:rsidR="00CB5272" w:rsidRPr="00B5531A">
        <w:t xml:space="preserve">investigating </w:t>
      </w:r>
      <w:r w:rsidR="002B1C88" w:rsidRPr="00B5531A">
        <w:t>Police Officer/s</w:t>
      </w:r>
      <w:r w:rsidR="00C07DCE" w:rsidRPr="00B5531A">
        <w:t xml:space="preserve"> will attend the </w:t>
      </w:r>
      <w:r w:rsidR="000640F4" w:rsidRPr="00B5531A">
        <w:t>hospital</w:t>
      </w:r>
      <w:r w:rsidR="000006B9" w:rsidRPr="00B5531A">
        <w:t xml:space="preserve"> or </w:t>
      </w:r>
      <w:r w:rsidR="000640F4" w:rsidRPr="00B5531A">
        <w:t xml:space="preserve">hospice </w:t>
      </w:r>
      <w:r w:rsidR="00C07DCE" w:rsidRPr="00B5531A">
        <w:t>and release the scene following investigation.</w:t>
      </w:r>
    </w:p>
    <w:p w14:paraId="29665AF9" w14:textId="30DAAEEB" w:rsidR="001467DF" w:rsidRPr="005C2DCE" w:rsidRDefault="001467DF" w:rsidP="008219B5">
      <w:pPr>
        <w:pStyle w:val="Heading3"/>
        <w:ind w:left="851" w:hanging="851"/>
        <w:rPr>
          <w:color w:val="auto"/>
        </w:rPr>
      </w:pPr>
      <w:r w:rsidRPr="005C2DCE">
        <w:rPr>
          <w:color w:val="auto"/>
        </w:rPr>
        <w:t>On notification by the hospital or hospice of a prisoner’s death, notification and reporting procedures shall occur as per procedures for the death of a prisoner within a prison (section 3.1.2).</w:t>
      </w:r>
    </w:p>
    <w:p w14:paraId="5C5A9D57" w14:textId="41A604B5" w:rsidR="00024923" w:rsidRPr="005C2DCE" w:rsidRDefault="003160E9" w:rsidP="008219B5">
      <w:pPr>
        <w:pStyle w:val="Heading3"/>
        <w:ind w:left="851" w:hanging="851"/>
        <w:rPr>
          <w:color w:val="auto"/>
        </w:rPr>
      </w:pPr>
      <w:r w:rsidRPr="005C2DCE">
        <w:rPr>
          <w:color w:val="auto"/>
        </w:rPr>
        <w:t xml:space="preserve">Where a prisoner dies </w:t>
      </w:r>
      <w:r w:rsidR="003C4891" w:rsidRPr="005C2DCE">
        <w:rPr>
          <w:color w:val="auto"/>
        </w:rPr>
        <w:t>i</w:t>
      </w:r>
      <w:r w:rsidRPr="005C2DCE">
        <w:rPr>
          <w:color w:val="auto"/>
        </w:rPr>
        <w:t>n</w:t>
      </w:r>
      <w:r w:rsidR="003C4891" w:rsidRPr="005C2DCE">
        <w:rPr>
          <w:color w:val="auto"/>
        </w:rPr>
        <w:t xml:space="preserve"> a hospice</w:t>
      </w:r>
      <w:r w:rsidRPr="005C2DCE">
        <w:rPr>
          <w:color w:val="auto"/>
        </w:rPr>
        <w:t xml:space="preserve">, </w:t>
      </w:r>
      <w:r w:rsidR="003C4891" w:rsidRPr="005C2DCE">
        <w:rPr>
          <w:color w:val="auto"/>
        </w:rPr>
        <w:t xml:space="preserve">notification of the next of kin shall be in </w:t>
      </w:r>
      <w:r w:rsidR="00BA49F6" w:rsidRPr="005C2DCE">
        <w:rPr>
          <w:color w:val="auto"/>
        </w:rPr>
        <w:t xml:space="preserve"> </w:t>
      </w:r>
      <w:r w:rsidR="003C4891" w:rsidRPr="005C2DCE">
        <w:rPr>
          <w:color w:val="auto"/>
        </w:rPr>
        <w:t xml:space="preserve">accordance with </w:t>
      </w:r>
      <w:hyperlink r:id="rId21" w:history="1">
        <w:r w:rsidRPr="008219B5">
          <w:rPr>
            <w:rStyle w:val="Hyperlink"/>
          </w:rPr>
          <w:t>COPP 6.2 - Prisoners with a Terminal Medical Condition</w:t>
        </w:r>
      </w:hyperlink>
      <w:r w:rsidRPr="005C2DCE">
        <w:rPr>
          <w:color w:val="auto"/>
        </w:rPr>
        <w:t>.</w:t>
      </w:r>
    </w:p>
    <w:p w14:paraId="3F892850" w14:textId="196EE593" w:rsidR="008C76E8" w:rsidRDefault="008C76E8" w:rsidP="008219B5">
      <w:pPr>
        <w:pStyle w:val="Heading3"/>
        <w:ind w:left="851" w:hanging="851"/>
        <w:rPr>
          <w:color w:val="auto"/>
        </w:rPr>
      </w:pPr>
      <w:r w:rsidRPr="005C2DCE">
        <w:rPr>
          <w:color w:val="auto"/>
        </w:rPr>
        <w:t>Where a prisoner dies in a hospital</w:t>
      </w:r>
      <w:r w:rsidR="00A43332">
        <w:rPr>
          <w:color w:val="auto"/>
        </w:rPr>
        <w:t xml:space="preserve"> or hospice</w:t>
      </w:r>
      <w:r w:rsidRPr="005C2DCE">
        <w:rPr>
          <w:color w:val="auto"/>
        </w:rPr>
        <w:t xml:space="preserve"> the following procedure</w:t>
      </w:r>
      <w:r w:rsidR="00722BC2">
        <w:rPr>
          <w:color w:val="auto"/>
        </w:rPr>
        <w:t>s</w:t>
      </w:r>
      <w:r w:rsidRPr="005C2DCE">
        <w:rPr>
          <w:color w:val="auto"/>
        </w:rPr>
        <w:t xml:space="preserve"> will apply until handover with </w:t>
      </w:r>
      <w:r w:rsidR="0030595A" w:rsidRPr="005C2DCE">
        <w:rPr>
          <w:color w:val="auto"/>
        </w:rPr>
        <w:t xml:space="preserve">the </w:t>
      </w:r>
      <w:r w:rsidRPr="005C2DCE">
        <w:rPr>
          <w:color w:val="auto"/>
        </w:rPr>
        <w:t>WAPF</w:t>
      </w:r>
      <w:r w:rsidR="0030595A" w:rsidRPr="005C2DCE">
        <w:rPr>
          <w:color w:val="auto"/>
        </w:rPr>
        <w:t xml:space="preserve"> or </w:t>
      </w:r>
      <w:r w:rsidRPr="005C2DCE">
        <w:rPr>
          <w:color w:val="auto"/>
        </w:rPr>
        <w:t>Coronial Police ha</w:t>
      </w:r>
      <w:r w:rsidR="00203D6A" w:rsidRPr="005C2DCE">
        <w:rPr>
          <w:color w:val="auto"/>
        </w:rPr>
        <w:t>s occurred.</w:t>
      </w:r>
    </w:p>
    <w:p w14:paraId="57D41D26" w14:textId="5D039187" w:rsidR="00007C33" w:rsidRDefault="00007C33" w:rsidP="00007C33"/>
    <w:p w14:paraId="6CF2D729" w14:textId="45C23278" w:rsidR="00007C33" w:rsidRDefault="00007C33" w:rsidP="00007C33"/>
    <w:p w14:paraId="4616F28C" w14:textId="77777777" w:rsidR="00007C33" w:rsidRPr="00007C33" w:rsidRDefault="00007C33" w:rsidP="00007C33"/>
    <w:p w14:paraId="7E01A7E1" w14:textId="77777777" w:rsidR="00882650" w:rsidRPr="00882650" w:rsidRDefault="00882650" w:rsidP="00882650"/>
    <w:tbl>
      <w:tblPr>
        <w:tblStyle w:val="DCStable"/>
        <w:tblW w:w="9429" w:type="dxa"/>
        <w:tblInd w:w="-147" w:type="dxa"/>
        <w:tblLayout w:type="fixed"/>
        <w:tblCellMar>
          <w:top w:w="57" w:type="dxa"/>
          <w:left w:w="85" w:type="dxa"/>
          <w:bottom w:w="57" w:type="dxa"/>
          <w:right w:w="85" w:type="dxa"/>
        </w:tblCellMar>
        <w:tblLook w:val="04A0" w:firstRow="1" w:lastRow="0" w:firstColumn="1" w:lastColumn="0" w:noHBand="0" w:noVBand="1"/>
      </w:tblPr>
      <w:tblGrid>
        <w:gridCol w:w="709"/>
        <w:gridCol w:w="5954"/>
        <w:gridCol w:w="2766"/>
      </w:tblGrid>
      <w:tr w:rsidR="00007C33" w:rsidRPr="00166BBE" w14:paraId="6B5BDA78" w14:textId="77777777" w:rsidTr="007B4060">
        <w:trPr>
          <w:cnfStyle w:val="100000000000" w:firstRow="1" w:lastRow="0" w:firstColumn="0" w:lastColumn="0" w:oddVBand="0" w:evenVBand="0" w:oddHBand="0" w:evenHBand="0" w:firstRowFirstColumn="0" w:firstRowLastColumn="0" w:lastRowFirstColumn="0" w:lastRowLastColumn="0"/>
        </w:trPr>
        <w:tc>
          <w:tcPr>
            <w:tcW w:w="709" w:type="dxa"/>
            <w:shd w:val="clear" w:color="auto" w:fill="DDD9C3" w:themeFill="background2" w:themeFillShade="E6"/>
          </w:tcPr>
          <w:p w14:paraId="7C15D40F" w14:textId="77777777" w:rsidR="00007C33" w:rsidRPr="001467DF" w:rsidRDefault="00007C33" w:rsidP="004553A5">
            <w:pPr>
              <w:pStyle w:val="Tableheading"/>
            </w:pPr>
          </w:p>
        </w:tc>
        <w:tc>
          <w:tcPr>
            <w:tcW w:w="5954" w:type="dxa"/>
            <w:shd w:val="clear" w:color="auto" w:fill="DDD9C3" w:themeFill="background2" w:themeFillShade="E6"/>
          </w:tcPr>
          <w:p w14:paraId="4FEAD67C" w14:textId="5D1B5196" w:rsidR="00007C33" w:rsidRPr="001467DF" w:rsidRDefault="00007C33" w:rsidP="004553A5">
            <w:pPr>
              <w:pStyle w:val="Tableheading"/>
            </w:pPr>
            <w:r w:rsidRPr="001467DF">
              <w:t>Procedure</w:t>
            </w:r>
          </w:p>
        </w:tc>
        <w:tc>
          <w:tcPr>
            <w:tcW w:w="2766" w:type="dxa"/>
            <w:shd w:val="clear" w:color="auto" w:fill="DDD9C3" w:themeFill="background2" w:themeFillShade="E6"/>
          </w:tcPr>
          <w:p w14:paraId="7F333A98" w14:textId="77777777" w:rsidR="00007C33" w:rsidRPr="001467DF" w:rsidRDefault="00007C33" w:rsidP="004553A5">
            <w:pPr>
              <w:pStyle w:val="Tableheading"/>
            </w:pPr>
            <w:r w:rsidRPr="001467DF">
              <w:t xml:space="preserve">Responsibility </w:t>
            </w:r>
          </w:p>
        </w:tc>
      </w:tr>
      <w:tr w:rsidR="00007C33" w:rsidRPr="00166BBE" w14:paraId="114E8750" w14:textId="77777777" w:rsidTr="007B4060">
        <w:tc>
          <w:tcPr>
            <w:tcW w:w="709" w:type="dxa"/>
          </w:tcPr>
          <w:p w14:paraId="6AD38247" w14:textId="6AB01A5B" w:rsidR="00007C33" w:rsidRPr="005C2DCE" w:rsidRDefault="008C7FEB" w:rsidP="004553A5">
            <w:pPr>
              <w:pStyle w:val="Tabledata"/>
            </w:pPr>
            <w:r>
              <w:t>1.</w:t>
            </w:r>
          </w:p>
        </w:tc>
        <w:tc>
          <w:tcPr>
            <w:tcW w:w="5954" w:type="dxa"/>
          </w:tcPr>
          <w:p w14:paraId="3DD9142C" w14:textId="6C754B38" w:rsidR="00007C33" w:rsidRPr="003D538A" w:rsidRDefault="00007C33" w:rsidP="004553A5">
            <w:pPr>
              <w:pStyle w:val="Tabledata"/>
              <w:rPr>
                <w:highlight w:val="yellow"/>
              </w:rPr>
            </w:pPr>
            <w:r w:rsidRPr="003D538A">
              <w:t>The escorting Officer shall create a record in the escort log and/or occurrence book, to record the time of death and the time of certification of death</w:t>
            </w:r>
          </w:p>
        </w:tc>
        <w:tc>
          <w:tcPr>
            <w:tcW w:w="2766" w:type="dxa"/>
          </w:tcPr>
          <w:p w14:paraId="4BE7A916" w14:textId="1B5E3B0E" w:rsidR="00007C33" w:rsidRPr="003D538A" w:rsidRDefault="00007C33" w:rsidP="004553A5">
            <w:pPr>
              <w:pStyle w:val="Tabledata"/>
              <w:rPr>
                <w:highlight w:val="yellow"/>
              </w:rPr>
            </w:pPr>
            <w:r w:rsidRPr="003D538A">
              <w:t>OIC of the escort</w:t>
            </w:r>
          </w:p>
        </w:tc>
      </w:tr>
      <w:tr w:rsidR="00007C33" w:rsidRPr="00166BBE" w14:paraId="7AB32DE6" w14:textId="77777777" w:rsidTr="007B4060">
        <w:tc>
          <w:tcPr>
            <w:tcW w:w="709" w:type="dxa"/>
          </w:tcPr>
          <w:p w14:paraId="75158A49" w14:textId="3C1CDD4E" w:rsidR="00007C33" w:rsidRPr="005C2DCE" w:rsidRDefault="008C7FEB" w:rsidP="004553A5">
            <w:pPr>
              <w:pStyle w:val="Tabledata"/>
            </w:pPr>
            <w:r>
              <w:t>2.</w:t>
            </w:r>
          </w:p>
        </w:tc>
        <w:tc>
          <w:tcPr>
            <w:tcW w:w="5954" w:type="dxa"/>
          </w:tcPr>
          <w:p w14:paraId="311BE9B8" w14:textId="4F39BD07" w:rsidR="00007C33" w:rsidRPr="003D538A" w:rsidRDefault="00007C33" w:rsidP="004553A5">
            <w:pPr>
              <w:pStyle w:val="Tabledata"/>
              <w:rPr>
                <w:highlight w:val="yellow"/>
              </w:rPr>
            </w:pPr>
            <w:r w:rsidRPr="003D538A">
              <w:t>Notify the Superintendent/Ventia Control where applicable.</w:t>
            </w:r>
          </w:p>
        </w:tc>
        <w:tc>
          <w:tcPr>
            <w:tcW w:w="2766" w:type="dxa"/>
          </w:tcPr>
          <w:p w14:paraId="16E217AE" w14:textId="2F683869" w:rsidR="00007C33" w:rsidRPr="003D538A" w:rsidRDefault="00007C33" w:rsidP="004553A5">
            <w:pPr>
              <w:pStyle w:val="Tabledata"/>
              <w:rPr>
                <w:highlight w:val="yellow"/>
              </w:rPr>
            </w:pPr>
            <w:r w:rsidRPr="003D538A">
              <w:t>OIC of the escort</w:t>
            </w:r>
          </w:p>
        </w:tc>
      </w:tr>
      <w:tr w:rsidR="00007C33" w:rsidRPr="00166BBE" w14:paraId="6EE727E0" w14:textId="77777777" w:rsidTr="007B4060">
        <w:tc>
          <w:tcPr>
            <w:tcW w:w="709" w:type="dxa"/>
          </w:tcPr>
          <w:p w14:paraId="48075A67" w14:textId="2BA82E5A" w:rsidR="00007C33" w:rsidRPr="005C2DCE" w:rsidRDefault="008C7FEB" w:rsidP="004553A5">
            <w:pPr>
              <w:pStyle w:val="Tabledata"/>
            </w:pPr>
            <w:r>
              <w:t>3.</w:t>
            </w:r>
          </w:p>
        </w:tc>
        <w:tc>
          <w:tcPr>
            <w:tcW w:w="5954" w:type="dxa"/>
          </w:tcPr>
          <w:p w14:paraId="55D81A0B" w14:textId="5666FD11" w:rsidR="00007C33" w:rsidRPr="003D538A" w:rsidRDefault="00007C33" w:rsidP="004553A5">
            <w:pPr>
              <w:pStyle w:val="Tabledata"/>
              <w:rPr>
                <w:highlight w:val="yellow"/>
              </w:rPr>
            </w:pPr>
            <w:r w:rsidRPr="003D538A">
              <w:t>Notify the Operations Centre of the prisoner’s death.</w:t>
            </w:r>
          </w:p>
        </w:tc>
        <w:tc>
          <w:tcPr>
            <w:tcW w:w="2766" w:type="dxa"/>
          </w:tcPr>
          <w:p w14:paraId="5E6BF6C7" w14:textId="7B76BFC0" w:rsidR="00007C33" w:rsidRPr="003D538A" w:rsidRDefault="00007C33" w:rsidP="004553A5">
            <w:pPr>
              <w:pStyle w:val="Tabledata"/>
              <w:rPr>
                <w:highlight w:val="yellow"/>
              </w:rPr>
            </w:pPr>
            <w:r w:rsidRPr="003D538A">
              <w:t>OIC of the escort/ Ventia Control</w:t>
            </w:r>
          </w:p>
        </w:tc>
      </w:tr>
      <w:tr w:rsidR="00007C33" w:rsidRPr="00166BBE" w14:paraId="57B8A03B" w14:textId="77777777" w:rsidTr="007B4060">
        <w:tc>
          <w:tcPr>
            <w:tcW w:w="709" w:type="dxa"/>
          </w:tcPr>
          <w:p w14:paraId="4AB26A65" w14:textId="3D4F219B" w:rsidR="00007C33" w:rsidRPr="005C2DCE" w:rsidRDefault="008C7FEB" w:rsidP="004553A5">
            <w:pPr>
              <w:pStyle w:val="Tabledata"/>
            </w:pPr>
            <w:r>
              <w:t>4.</w:t>
            </w:r>
          </w:p>
        </w:tc>
        <w:tc>
          <w:tcPr>
            <w:tcW w:w="5954" w:type="dxa"/>
          </w:tcPr>
          <w:p w14:paraId="0CA9C522" w14:textId="5D240A77" w:rsidR="00007C33" w:rsidRPr="003D538A" w:rsidRDefault="00007C33" w:rsidP="004553A5">
            <w:pPr>
              <w:pStyle w:val="Tabledata"/>
            </w:pPr>
            <w:r w:rsidRPr="003D538A">
              <w:t>Notify the local WA Police and Coronial Police of the death.</w:t>
            </w:r>
          </w:p>
        </w:tc>
        <w:tc>
          <w:tcPr>
            <w:tcW w:w="2766" w:type="dxa"/>
          </w:tcPr>
          <w:p w14:paraId="67FC5E40" w14:textId="5F984AAD" w:rsidR="00007C33" w:rsidRPr="003D538A" w:rsidRDefault="00007C33" w:rsidP="004553A5">
            <w:pPr>
              <w:pStyle w:val="Tabledata"/>
            </w:pPr>
            <w:r w:rsidRPr="003D538A">
              <w:t>OIC/Superintendent or Ventia Control</w:t>
            </w:r>
          </w:p>
        </w:tc>
      </w:tr>
      <w:tr w:rsidR="00007C33" w:rsidRPr="00166BBE" w14:paraId="77FD2281" w14:textId="77777777" w:rsidTr="007B4060">
        <w:tc>
          <w:tcPr>
            <w:tcW w:w="709" w:type="dxa"/>
          </w:tcPr>
          <w:p w14:paraId="11164D0E" w14:textId="3A37CD1E" w:rsidR="00007C33" w:rsidRPr="005C2DCE" w:rsidRDefault="008C7FEB" w:rsidP="004553A5">
            <w:pPr>
              <w:pStyle w:val="Tabledata"/>
            </w:pPr>
            <w:r>
              <w:t>5.</w:t>
            </w:r>
          </w:p>
        </w:tc>
        <w:tc>
          <w:tcPr>
            <w:tcW w:w="5954" w:type="dxa"/>
          </w:tcPr>
          <w:p w14:paraId="769B912A" w14:textId="39A88580" w:rsidR="00007C33" w:rsidRPr="003D538A" w:rsidRDefault="00007C33" w:rsidP="004553A5">
            <w:pPr>
              <w:pStyle w:val="Tabledata"/>
              <w:rPr>
                <w:highlight w:val="yellow"/>
              </w:rPr>
            </w:pPr>
            <w:r w:rsidRPr="003D538A">
              <w:t>Notify the Contract Manager, where the death occurs during escort by a contractor under the CS &amp; CS contract.</w:t>
            </w:r>
          </w:p>
        </w:tc>
        <w:tc>
          <w:tcPr>
            <w:tcW w:w="2766" w:type="dxa"/>
          </w:tcPr>
          <w:p w14:paraId="491CFC05" w14:textId="26A46738" w:rsidR="00007C33" w:rsidRPr="003D538A" w:rsidRDefault="00007C33" w:rsidP="004553A5">
            <w:pPr>
              <w:pStyle w:val="Tabledata"/>
              <w:rPr>
                <w:highlight w:val="yellow"/>
              </w:rPr>
            </w:pPr>
            <w:r w:rsidRPr="003D538A">
              <w:t>Operations Centre</w:t>
            </w:r>
          </w:p>
        </w:tc>
      </w:tr>
      <w:tr w:rsidR="00007C33" w:rsidRPr="00166BBE" w14:paraId="71255FC9" w14:textId="77777777" w:rsidTr="007B4060">
        <w:tc>
          <w:tcPr>
            <w:tcW w:w="709" w:type="dxa"/>
          </w:tcPr>
          <w:p w14:paraId="7623171C" w14:textId="72B2F675" w:rsidR="00007C33" w:rsidRPr="005C2DCE" w:rsidRDefault="008C7FEB" w:rsidP="004553A5">
            <w:pPr>
              <w:pStyle w:val="Tabledata"/>
            </w:pPr>
            <w:r>
              <w:t>6.</w:t>
            </w:r>
          </w:p>
        </w:tc>
        <w:tc>
          <w:tcPr>
            <w:tcW w:w="5954" w:type="dxa"/>
          </w:tcPr>
          <w:p w14:paraId="60E7CF3F" w14:textId="053E5485" w:rsidR="00007C33" w:rsidRPr="003D538A" w:rsidRDefault="00007C33" w:rsidP="004553A5">
            <w:pPr>
              <w:pStyle w:val="Tabledata"/>
            </w:pPr>
            <w:r w:rsidRPr="003D538A">
              <w:t xml:space="preserve">The escorting </w:t>
            </w:r>
            <w:r w:rsidRPr="008219B5">
              <w:t xml:space="preserve">officers </w:t>
            </w:r>
            <w:r w:rsidR="00447CD8" w:rsidRPr="008219B5">
              <w:t>shall</w:t>
            </w:r>
            <w:r w:rsidRPr="008219B5">
              <w:t xml:space="preserve"> maintain security of the deceased and scene until handover </w:t>
            </w:r>
            <w:r w:rsidR="00447CD8" w:rsidRPr="008219B5">
              <w:t>to</w:t>
            </w:r>
            <w:r w:rsidRPr="008219B5">
              <w:t xml:space="preserve"> the Coronial Police/WAPF</w:t>
            </w:r>
            <w:r w:rsidR="00AB2FC4" w:rsidRPr="008219B5">
              <w:t xml:space="preserve">, </w:t>
            </w:r>
            <w:r w:rsidR="00EF1A77" w:rsidRPr="008219B5">
              <w:t>except</w:t>
            </w:r>
            <w:r w:rsidR="00AB2FC4" w:rsidRPr="008219B5">
              <w:t xml:space="preserve"> in exceptional circumstances refer to </w:t>
            </w:r>
            <w:hyperlink w:anchor="_Withdrawal_of_Escorting" w:history="1">
              <w:r w:rsidR="00AB2FC4" w:rsidRPr="00A46559">
                <w:rPr>
                  <w:rStyle w:val="Hyperlink"/>
                </w:rPr>
                <w:t>section 4.2.</w:t>
              </w:r>
            </w:hyperlink>
          </w:p>
        </w:tc>
        <w:tc>
          <w:tcPr>
            <w:tcW w:w="2766" w:type="dxa"/>
          </w:tcPr>
          <w:p w14:paraId="38069F98" w14:textId="230EE5D8" w:rsidR="00007C33" w:rsidRPr="003D538A" w:rsidRDefault="00007C33" w:rsidP="004553A5">
            <w:pPr>
              <w:pStyle w:val="Tabledata"/>
            </w:pPr>
            <w:r w:rsidRPr="003D538A">
              <w:t>OIC of the escort</w:t>
            </w:r>
          </w:p>
        </w:tc>
      </w:tr>
      <w:tr w:rsidR="00007C33" w:rsidRPr="00166BBE" w14:paraId="375A1DE0" w14:textId="77777777" w:rsidTr="007B4060">
        <w:tc>
          <w:tcPr>
            <w:tcW w:w="709" w:type="dxa"/>
          </w:tcPr>
          <w:p w14:paraId="50DB4736" w14:textId="2657430E" w:rsidR="00007C33" w:rsidRPr="005C2DCE" w:rsidRDefault="005411F0" w:rsidP="004553A5">
            <w:pPr>
              <w:pStyle w:val="Tabledata"/>
            </w:pPr>
            <w:r>
              <w:t>7</w:t>
            </w:r>
            <w:r w:rsidR="00175EC7">
              <w:t>.</w:t>
            </w:r>
          </w:p>
        </w:tc>
        <w:tc>
          <w:tcPr>
            <w:tcW w:w="5954" w:type="dxa"/>
          </w:tcPr>
          <w:p w14:paraId="0478CEC9" w14:textId="3B3A910C" w:rsidR="00007C33" w:rsidRPr="003D538A" w:rsidRDefault="00007C33" w:rsidP="004553A5">
            <w:pPr>
              <w:pStyle w:val="Tabledata"/>
              <w:rPr>
                <w:highlight w:val="yellow"/>
              </w:rPr>
            </w:pPr>
            <w:r w:rsidRPr="003D538A">
              <w:t xml:space="preserve">On arrival of the WAPF/Coronial Police, the OIC shall hand over control and access to the scene in accordance with </w:t>
            </w:r>
            <w:hyperlink w:anchor="_Handover_of_Records" w:history="1">
              <w:r w:rsidRPr="003D538A">
                <w:rPr>
                  <w:rStyle w:val="Hyperlink"/>
                  <w:color w:val="auto"/>
                </w:rPr>
                <w:t>section 9</w:t>
              </w:r>
            </w:hyperlink>
            <w:r w:rsidRPr="003D538A">
              <w:t xml:space="preserve"> of the COPP.</w:t>
            </w:r>
          </w:p>
        </w:tc>
        <w:tc>
          <w:tcPr>
            <w:tcW w:w="2766" w:type="dxa"/>
          </w:tcPr>
          <w:p w14:paraId="29A1983D" w14:textId="495DF5A7" w:rsidR="00007C33" w:rsidRPr="003D538A" w:rsidRDefault="00007C33" w:rsidP="004553A5">
            <w:pPr>
              <w:pStyle w:val="Tabledata"/>
              <w:rPr>
                <w:highlight w:val="yellow"/>
              </w:rPr>
            </w:pPr>
            <w:r w:rsidRPr="003D538A">
              <w:t>OIC of the escort</w:t>
            </w:r>
          </w:p>
        </w:tc>
      </w:tr>
      <w:tr w:rsidR="00007C33" w:rsidRPr="00166BBE" w14:paraId="42C9F9E8" w14:textId="77777777" w:rsidTr="007B4060">
        <w:tc>
          <w:tcPr>
            <w:tcW w:w="709" w:type="dxa"/>
          </w:tcPr>
          <w:p w14:paraId="64805869" w14:textId="7CB42A3A" w:rsidR="00007C33" w:rsidRPr="005C2DCE" w:rsidRDefault="005411F0" w:rsidP="004553A5">
            <w:pPr>
              <w:pStyle w:val="Tabledata"/>
            </w:pPr>
            <w:r>
              <w:t>8</w:t>
            </w:r>
            <w:r w:rsidR="00175EC7">
              <w:t>.</w:t>
            </w:r>
          </w:p>
        </w:tc>
        <w:tc>
          <w:tcPr>
            <w:tcW w:w="5954" w:type="dxa"/>
          </w:tcPr>
          <w:p w14:paraId="370C6735" w14:textId="0747B1E5" w:rsidR="00007C33" w:rsidRPr="003D538A" w:rsidRDefault="00007C33" w:rsidP="004553A5">
            <w:pPr>
              <w:pStyle w:val="Tabledata"/>
            </w:pPr>
            <w:r w:rsidRPr="003D538A">
              <w:t>The OIC shall record the time of handover, name of Officer and obtain a signature in the occurrence book/escort log.</w:t>
            </w:r>
          </w:p>
        </w:tc>
        <w:tc>
          <w:tcPr>
            <w:tcW w:w="2766" w:type="dxa"/>
          </w:tcPr>
          <w:p w14:paraId="71E03E7B" w14:textId="06628103" w:rsidR="00007C33" w:rsidRPr="003D538A" w:rsidRDefault="00007C33" w:rsidP="004553A5">
            <w:pPr>
              <w:pStyle w:val="Tabledata"/>
            </w:pPr>
            <w:r w:rsidRPr="003D538A">
              <w:t>OIC of the escort</w:t>
            </w:r>
          </w:p>
        </w:tc>
      </w:tr>
      <w:tr w:rsidR="00007C33" w:rsidRPr="00166BBE" w14:paraId="6F8F0E53" w14:textId="77777777" w:rsidTr="007B4060">
        <w:tc>
          <w:tcPr>
            <w:tcW w:w="709" w:type="dxa"/>
          </w:tcPr>
          <w:p w14:paraId="0536254D" w14:textId="26C4F17A" w:rsidR="00007C33" w:rsidRPr="005C2DCE" w:rsidRDefault="005411F0" w:rsidP="004553A5">
            <w:pPr>
              <w:pStyle w:val="Tabledata"/>
            </w:pPr>
            <w:r>
              <w:t>9</w:t>
            </w:r>
            <w:r w:rsidR="00175EC7">
              <w:t>.</w:t>
            </w:r>
          </w:p>
        </w:tc>
        <w:tc>
          <w:tcPr>
            <w:tcW w:w="5954" w:type="dxa"/>
          </w:tcPr>
          <w:p w14:paraId="4FB8B747" w14:textId="2ACC9328" w:rsidR="00007C33" w:rsidRPr="003D538A" w:rsidRDefault="00007C33" w:rsidP="004553A5">
            <w:pPr>
              <w:pStyle w:val="Tabledata"/>
            </w:pPr>
            <w:r w:rsidRPr="003D538A">
              <w:t>The OIC shall notify the Superintendent/OPCEN/Ventia Control that handover has taken place with the WAPF or Coronial Police.</w:t>
            </w:r>
          </w:p>
        </w:tc>
        <w:tc>
          <w:tcPr>
            <w:tcW w:w="2766" w:type="dxa"/>
          </w:tcPr>
          <w:p w14:paraId="7C5BF9E7" w14:textId="755224BA" w:rsidR="00007C33" w:rsidRPr="003D538A" w:rsidRDefault="00007C33" w:rsidP="004553A5">
            <w:pPr>
              <w:pStyle w:val="Tabledata"/>
            </w:pPr>
            <w:r w:rsidRPr="003D538A">
              <w:t>OIC of the escort</w:t>
            </w:r>
          </w:p>
        </w:tc>
      </w:tr>
      <w:tr w:rsidR="00007C33" w:rsidRPr="00166BBE" w14:paraId="2A0DFA06" w14:textId="77777777" w:rsidTr="007B4060">
        <w:tc>
          <w:tcPr>
            <w:tcW w:w="709" w:type="dxa"/>
          </w:tcPr>
          <w:p w14:paraId="355E7F84" w14:textId="6C709947" w:rsidR="00007C33" w:rsidRPr="005C2DCE" w:rsidRDefault="00175EC7" w:rsidP="004553A5">
            <w:pPr>
              <w:pStyle w:val="Tabledata"/>
            </w:pPr>
            <w:r>
              <w:t>1</w:t>
            </w:r>
            <w:r w:rsidR="005411F0">
              <w:t>0</w:t>
            </w:r>
            <w:r>
              <w:t>.</w:t>
            </w:r>
          </w:p>
        </w:tc>
        <w:tc>
          <w:tcPr>
            <w:tcW w:w="5954" w:type="dxa"/>
          </w:tcPr>
          <w:p w14:paraId="2A1F1CF1" w14:textId="09419E31" w:rsidR="00007C33" w:rsidRPr="003D538A" w:rsidRDefault="00007C33" w:rsidP="004553A5">
            <w:pPr>
              <w:pStyle w:val="Tabledata"/>
            </w:pPr>
            <w:r w:rsidRPr="003D538A">
              <w:t>The Superintendent/OIC shall record the time of death on TOMS and appoint an Incident Controller to oversee management of the death in custody incident.</w:t>
            </w:r>
          </w:p>
        </w:tc>
        <w:tc>
          <w:tcPr>
            <w:tcW w:w="2766" w:type="dxa"/>
          </w:tcPr>
          <w:p w14:paraId="06A604AC" w14:textId="00505A65" w:rsidR="00007C33" w:rsidRPr="003D538A" w:rsidRDefault="00007C33" w:rsidP="004553A5">
            <w:pPr>
              <w:pStyle w:val="Tabledata"/>
            </w:pPr>
            <w:r w:rsidRPr="003D538A">
              <w:t>Superintendent/OIC</w:t>
            </w:r>
          </w:p>
        </w:tc>
      </w:tr>
    </w:tbl>
    <w:p w14:paraId="4807DCD7" w14:textId="5F499625" w:rsidR="00535FD7" w:rsidRDefault="00535FD7" w:rsidP="00F6242E"/>
    <w:p w14:paraId="238AEA09" w14:textId="376E4CB3" w:rsidR="006C66F4" w:rsidRPr="008219B5" w:rsidRDefault="006C66F4" w:rsidP="006C66F4">
      <w:pPr>
        <w:pStyle w:val="Heading2"/>
        <w:rPr>
          <w:color w:val="auto"/>
        </w:rPr>
      </w:pPr>
      <w:bookmarkStart w:id="23" w:name="_Withdrawal_of_Escorting"/>
      <w:bookmarkStart w:id="24" w:name="_Toc163220875"/>
      <w:bookmarkEnd w:id="23"/>
      <w:r w:rsidRPr="008219B5">
        <w:rPr>
          <w:color w:val="auto"/>
        </w:rPr>
        <w:t xml:space="preserve">Withdrawal of </w:t>
      </w:r>
      <w:r w:rsidR="008219B5">
        <w:rPr>
          <w:color w:val="auto"/>
        </w:rPr>
        <w:t>e</w:t>
      </w:r>
      <w:r w:rsidRPr="008219B5">
        <w:rPr>
          <w:color w:val="auto"/>
        </w:rPr>
        <w:t xml:space="preserve">scorting </w:t>
      </w:r>
      <w:r w:rsidR="008219B5">
        <w:rPr>
          <w:color w:val="auto"/>
        </w:rPr>
        <w:t>o</w:t>
      </w:r>
      <w:r w:rsidRPr="008219B5">
        <w:rPr>
          <w:color w:val="auto"/>
        </w:rPr>
        <w:t xml:space="preserve">fficers from a </w:t>
      </w:r>
      <w:r w:rsidR="008219B5">
        <w:rPr>
          <w:color w:val="auto"/>
        </w:rPr>
        <w:t>h</w:t>
      </w:r>
      <w:r w:rsidRPr="008219B5">
        <w:rPr>
          <w:color w:val="auto"/>
        </w:rPr>
        <w:t>ospital</w:t>
      </w:r>
      <w:r w:rsidR="00A43332">
        <w:rPr>
          <w:color w:val="auto"/>
        </w:rPr>
        <w:t xml:space="preserve"> or hospice</w:t>
      </w:r>
      <w:r w:rsidRPr="008219B5">
        <w:rPr>
          <w:color w:val="auto"/>
        </w:rPr>
        <w:t xml:space="preserve"> in exceptional circumstances</w:t>
      </w:r>
      <w:bookmarkEnd w:id="24"/>
    </w:p>
    <w:p w14:paraId="022EDC61" w14:textId="61E33D3A" w:rsidR="00392C79" w:rsidRPr="008219B5" w:rsidRDefault="006C66F4" w:rsidP="006C66F4">
      <w:pPr>
        <w:rPr>
          <w:rFonts w:cs="Arial"/>
        </w:rPr>
      </w:pPr>
      <w:r w:rsidRPr="008219B5">
        <w:rPr>
          <w:rFonts w:cs="Arial"/>
        </w:rPr>
        <w:t>The Superintendent shall</w:t>
      </w:r>
      <w:r w:rsidR="00456553" w:rsidRPr="008219B5">
        <w:rPr>
          <w:rFonts w:cs="Arial"/>
        </w:rPr>
        <w:t xml:space="preserve"> request approval from the </w:t>
      </w:r>
      <w:r w:rsidR="00392C79" w:rsidRPr="008219B5">
        <w:rPr>
          <w:rFonts w:cs="Arial"/>
        </w:rPr>
        <w:t xml:space="preserve">relevant </w:t>
      </w:r>
      <w:r w:rsidR="00456553" w:rsidRPr="008219B5">
        <w:rPr>
          <w:rFonts w:cs="Arial"/>
        </w:rPr>
        <w:t>Deputy Commissioner to</w:t>
      </w:r>
      <w:r w:rsidRPr="008219B5">
        <w:rPr>
          <w:rFonts w:cs="Arial"/>
        </w:rPr>
        <w:t xml:space="preserve"> withdraw escorting officers from a hospital</w:t>
      </w:r>
      <w:r w:rsidR="00A43332">
        <w:rPr>
          <w:rFonts w:cs="Arial"/>
        </w:rPr>
        <w:t xml:space="preserve"> or </w:t>
      </w:r>
      <w:r w:rsidR="00D158BB" w:rsidRPr="008219B5">
        <w:rPr>
          <w:rFonts w:cs="Arial"/>
        </w:rPr>
        <w:t>hospice</w:t>
      </w:r>
      <w:r w:rsidR="00C34CDF" w:rsidRPr="008219B5">
        <w:rPr>
          <w:rFonts w:cs="Arial"/>
        </w:rPr>
        <w:t>,</w:t>
      </w:r>
      <w:r w:rsidRPr="008219B5">
        <w:rPr>
          <w:rFonts w:cs="Arial"/>
        </w:rPr>
        <w:t xml:space="preserve"> prior to handover to the WAPF/Coronial Police</w:t>
      </w:r>
      <w:r w:rsidR="00F22F1F" w:rsidRPr="008219B5">
        <w:rPr>
          <w:rFonts w:cs="Arial"/>
        </w:rPr>
        <w:t>,</w:t>
      </w:r>
      <w:r w:rsidR="00A2455C" w:rsidRPr="008219B5">
        <w:rPr>
          <w:rFonts w:cs="Arial"/>
        </w:rPr>
        <w:t xml:space="preserve"> </w:t>
      </w:r>
      <w:r w:rsidRPr="008219B5">
        <w:rPr>
          <w:rFonts w:cs="Arial"/>
        </w:rPr>
        <w:t>in the following exceptional circumstances</w:t>
      </w:r>
      <w:r w:rsidR="00392C79" w:rsidRPr="008219B5">
        <w:rPr>
          <w:rFonts w:cs="Arial"/>
        </w:rPr>
        <w:t>:</w:t>
      </w:r>
    </w:p>
    <w:p w14:paraId="2F8DE3CE" w14:textId="77777777" w:rsidR="00C3785F" w:rsidRPr="008219B5" w:rsidRDefault="006C66F4" w:rsidP="00C3785F">
      <w:pPr>
        <w:rPr>
          <w:rFonts w:cs="Arial"/>
        </w:rPr>
      </w:pPr>
      <w:r w:rsidRPr="008219B5">
        <w:rPr>
          <w:rFonts w:cs="Arial"/>
        </w:rPr>
        <w:t xml:space="preserve"> </w:t>
      </w:r>
    </w:p>
    <w:p w14:paraId="1E1D9F65" w14:textId="2FD00344" w:rsidR="00C3785F" w:rsidRPr="008219B5" w:rsidRDefault="00745176" w:rsidP="00C3785F">
      <w:pPr>
        <w:rPr>
          <w:rFonts w:cs="Arial"/>
        </w:rPr>
      </w:pPr>
      <w:r w:rsidRPr="008219B5">
        <w:rPr>
          <w:rFonts w:cs="Arial"/>
        </w:rPr>
        <w:t xml:space="preserve">            </w:t>
      </w:r>
      <w:r w:rsidR="001154B5" w:rsidRPr="008219B5">
        <w:rPr>
          <w:rFonts w:cs="Arial"/>
        </w:rPr>
        <w:t xml:space="preserve">a) </w:t>
      </w:r>
      <w:r w:rsidR="00BC680F" w:rsidRPr="008219B5">
        <w:rPr>
          <w:rFonts w:cs="Arial"/>
        </w:rPr>
        <w:t>t</w:t>
      </w:r>
      <w:r w:rsidR="001B63E7" w:rsidRPr="008219B5">
        <w:rPr>
          <w:rFonts w:cs="Arial"/>
        </w:rPr>
        <w:t xml:space="preserve">he </w:t>
      </w:r>
      <w:r w:rsidR="001154B5" w:rsidRPr="008219B5">
        <w:rPr>
          <w:rFonts w:cs="Arial"/>
        </w:rPr>
        <w:t xml:space="preserve">Prisoner has been granted Prerogative of Mercy </w:t>
      </w:r>
    </w:p>
    <w:p w14:paraId="5727BE90" w14:textId="5ED9D3C8" w:rsidR="00C3785F" w:rsidRPr="008219B5" w:rsidRDefault="00745176" w:rsidP="00745176">
      <w:pPr>
        <w:spacing w:before="120"/>
        <w:ind w:left="1134" w:hanging="1134"/>
        <w:rPr>
          <w:rFonts w:cs="Arial"/>
        </w:rPr>
      </w:pPr>
      <w:r w:rsidRPr="008219B5">
        <w:rPr>
          <w:rFonts w:cs="Arial"/>
        </w:rPr>
        <w:t xml:space="preserve">            </w:t>
      </w:r>
      <w:r w:rsidR="001154B5" w:rsidRPr="008219B5">
        <w:rPr>
          <w:rFonts w:cs="Arial"/>
        </w:rPr>
        <w:t xml:space="preserve">b) </w:t>
      </w:r>
      <w:r w:rsidR="00BC680F" w:rsidRPr="008219B5">
        <w:rPr>
          <w:rFonts w:cs="Arial"/>
        </w:rPr>
        <w:t>t</w:t>
      </w:r>
      <w:r w:rsidR="001B63E7" w:rsidRPr="008219B5">
        <w:rPr>
          <w:rFonts w:cs="Arial"/>
        </w:rPr>
        <w:t>he Prisoner’s</w:t>
      </w:r>
      <w:r w:rsidR="001154B5" w:rsidRPr="008219B5">
        <w:rPr>
          <w:rFonts w:cs="Arial"/>
        </w:rPr>
        <w:t xml:space="preserve"> charges have been adjourned</w:t>
      </w:r>
      <w:r w:rsidR="00C04077" w:rsidRPr="008219B5">
        <w:rPr>
          <w:rFonts w:cs="Arial"/>
        </w:rPr>
        <w:t xml:space="preserve"> or dismissed</w:t>
      </w:r>
      <w:r w:rsidR="001154B5" w:rsidRPr="008219B5">
        <w:rPr>
          <w:rFonts w:cs="Arial"/>
        </w:rPr>
        <w:t xml:space="preserve"> by the court </w:t>
      </w:r>
      <w:r w:rsidRPr="008219B5">
        <w:rPr>
          <w:rFonts w:cs="Arial"/>
        </w:rPr>
        <w:t xml:space="preserve">(no </w:t>
      </w:r>
      <w:r w:rsidR="001154B5" w:rsidRPr="008219B5">
        <w:rPr>
          <w:rFonts w:cs="Arial"/>
        </w:rPr>
        <w:t>legal warrant)</w:t>
      </w:r>
    </w:p>
    <w:p w14:paraId="5950EBFE" w14:textId="0FB10F20" w:rsidR="00C3785F" w:rsidRPr="008219B5" w:rsidRDefault="00745176" w:rsidP="00C3785F">
      <w:pPr>
        <w:spacing w:before="120"/>
        <w:rPr>
          <w:rFonts w:cs="Arial"/>
        </w:rPr>
      </w:pPr>
      <w:r w:rsidRPr="008219B5">
        <w:rPr>
          <w:rFonts w:cs="Arial"/>
        </w:rPr>
        <w:t xml:space="preserve">            </w:t>
      </w:r>
      <w:r w:rsidR="00C3785F" w:rsidRPr="008219B5">
        <w:rPr>
          <w:rFonts w:cs="Arial"/>
        </w:rPr>
        <w:t xml:space="preserve">c) </w:t>
      </w:r>
      <w:r w:rsidR="00BC680F" w:rsidRPr="008219B5">
        <w:rPr>
          <w:rFonts w:cs="Arial"/>
        </w:rPr>
        <w:t>t</w:t>
      </w:r>
      <w:r w:rsidR="001B63E7" w:rsidRPr="008219B5">
        <w:rPr>
          <w:rFonts w:cs="Arial"/>
        </w:rPr>
        <w:t>he Prisoner’s</w:t>
      </w:r>
      <w:r w:rsidR="001154B5" w:rsidRPr="008219B5">
        <w:rPr>
          <w:rFonts w:cs="Arial"/>
        </w:rPr>
        <w:t xml:space="preserve"> sentence</w:t>
      </w:r>
      <w:r w:rsidR="001B63E7" w:rsidRPr="008219B5">
        <w:rPr>
          <w:rFonts w:cs="Arial"/>
        </w:rPr>
        <w:t xml:space="preserve"> or </w:t>
      </w:r>
      <w:r w:rsidR="001154B5" w:rsidRPr="008219B5">
        <w:rPr>
          <w:rFonts w:cs="Arial"/>
        </w:rPr>
        <w:t>parole has concluded</w:t>
      </w:r>
    </w:p>
    <w:p w14:paraId="78FC3F99" w14:textId="636681BB" w:rsidR="00856BD4" w:rsidRPr="008219B5" w:rsidRDefault="00745176" w:rsidP="007557F7">
      <w:pPr>
        <w:spacing w:before="120"/>
      </w:pPr>
      <w:r w:rsidRPr="008219B5">
        <w:rPr>
          <w:rFonts w:cs="Arial"/>
        </w:rPr>
        <w:t xml:space="preserve">            </w:t>
      </w:r>
      <w:r w:rsidR="003A2673" w:rsidRPr="008219B5">
        <w:rPr>
          <w:rFonts w:cs="Arial"/>
        </w:rPr>
        <w:t>d</w:t>
      </w:r>
      <w:r w:rsidR="007557F7" w:rsidRPr="008219B5">
        <w:rPr>
          <w:rFonts w:cs="Arial"/>
        </w:rPr>
        <w:t xml:space="preserve">) </w:t>
      </w:r>
      <w:r w:rsidR="00BC680F" w:rsidRPr="008219B5">
        <w:t>w</w:t>
      </w:r>
      <w:r w:rsidR="00856BD4" w:rsidRPr="008219B5">
        <w:t xml:space="preserve">here approved organ </w:t>
      </w:r>
      <w:r w:rsidR="007557F7" w:rsidRPr="008219B5">
        <w:t>donation</w:t>
      </w:r>
      <w:r w:rsidR="00856BD4" w:rsidRPr="008219B5">
        <w:t xml:space="preserve"> is to occur</w:t>
      </w:r>
      <w:r w:rsidR="007557F7" w:rsidRPr="008219B5">
        <w:t>.</w:t>
      </w:r>
    </w:p>
    <w:p w14:paraId="45BE30B4" w14:textId="630346DF" w:rsidR="003A2673" w:rsidRPr="00A43332" w:rsidRDefault="00745176" w:rsidP="007557F7">
      <w:pPr>
        <w:spacing w:before="120"/>
        <w:rPr>
          <w:rFonts w:cs="Arial"/>
        </w:rPr>
      </w:pPr>
      <w:r w:rsidRPr="008219B5">
        <w:rPr>
          <w:rFonts w:cs="Arial"/>
        </w:rPr>
        <w:t xml:space="preserve">            e</w:t>
      </w:r>
      <w:r w:rsidR="00987FD0" w:rsidRPr="008219B5">
        <w:rPr>
          <w:rFonts w:cs="Arial"/>
        </w:rPr>
        <w:t>)</w:t>
      </w:r>
      <w:r w:rsidR="003A2673" w:rsidRPr="008219B5">
        <w:rPr>
          <w:rFonts w:cs="Arial"/>
        </w:rPr>
        <w:t xml:space="preserve"> </w:t>
      </w:r>
      <w:r w:rsidR="00BC680F" w:rsidRPr="008219B5">
        <w:rPr>
          <w:rFonts w:cs="Arial"/>
        </w:rPr>
        <w:t>o</w:t>
      </w:r>
      <w:r w:rsidR="003A2673" w:rsidRPr="008219B5">
        <w:rPr>
          <w:rFonts w:cs="Arial"/>
        </w:rPr>
        <w:t xml:space="preserve">ther exceptional </w:t>
      </w:r>
      <w:r w:rsidR="00277A35" w:rsidRPr="008219B5">
        <w:rPr>
          <w:rFonts w:cs="Arial"/>
        </w:rPr>
        <w:t xml:space="preserve">circumstances as </w:t>
      </w:r>
      <w:r w:rsidR="003A2673" w:rsidRPr="008219B5">
        <w:rPr>
          <w:rFonts w:cs="Arial"/>
        </w:rPr>
        <w:t>approv</w:t>
      </w:r>
      <w:r w:rsidR="00277A35" w:rsidRPr="008219B5">
        <w:rPr>
          <w:rFonts w:cs="Arial"/>
        </w:rPr>
        <w:t>ed</w:t>
      </w:r>
      <w:r w:rsidR="003A2673" w:rsidRPr="008219B5">
        <w:rPr>
          <w:rFonts w:cs="Arial"/>
        </w:rPr>
        <w:t xml:space="preserve"> by the Deputy Commis</w:t>
      </w:r>
      <w:r w:rsidR="009C3C35" w:rsidRPr="008219B5">
        <w:rPr>
          <w:rFonts w:cs="Arial"/>
        </w:rPr>
        <w:t>s</w:t>
      </w:r>
      <w:r w:rsidR="00277A35" w:rsidRPr="008219B5">
        <w:rPr>
          <w:rFonts w:cs="Arial"/>
        </w:rPr>
        <w:t>ioner</w:t>
      </w:r>
      <w:r w:rsidR="003A2673" w:rsidRPr="008219B5">
        <w:rPr>
          <w:rFonts w:cs="Arial"/>
        </w:rPr>
        <w:t xml:space="preserve">. </w:t>
      </w:r>
    </w:p>
    <w:p w14:paraId="0CCBB78D" w14:textId="55CBC5D4" w:rsidR="004E0BA3" w:rsidRDefault="004E0BA3" w:rsidP="004E0BA3">
      <w:pPr>
        <w:spacing w:after="160" w:line="259" w:lineRule="auto"/>
        <w:rPr>
          <w:rFonts w:cs="Arial"/>
        </w:rPr>
      </w:pPr>
      <w:r>
        <w:rPr>
          <w:rFonts w:cs="Arial"/>
        </w:rPr>
        <w:lastRenderedPageBreak/>
        <w:t>The following procedure</w:t>
      </w:r>
      <w:r w:rsidR="00A43332">
        <w:rPr>
          <w:rFonts w:cs="Arial"/>
        </w:rPr>
        <w:t>s</w:t>
      </w:r>
      <w:r>
        <w:rPr>
          <w:rFonts w:cs="Arial"/>
        </w:rPr>
        <w:t xml:space="preserve"> </w:t>
      </w:r>
      <w:r w:rsidR="00A43332">
        <w:rPr>
          <w:rFonts w:cs="Arial"/>
        </w:rPr>
        <w:t>shall</w:t>
      </w:r>
      <w:r>
        <w:rPr>
          <w:rFonts w:cs="Arial"/>
        </w:rPr>
        <w:t xml:space="preserve"> apply:</w:t>
      </w:r>
    </w:p>
    <w:tbl>
      <w:tblPr>
        <w:tblStyle w:val="DCStable"/>
        <w:tblW w:w="9351" w:type="dxa"/>
        <w:tblLayout w:type="fixed"/>
        <w:tblCellMar>
          <w:top w:w="57" w:type="dxa"/>
          <w:left w:w="85" w:type="dxa"/>
          <w:bottom w:w="57" w:type="dxa"/>
          <w:right w:w="85" w:type="dxa"/>
        </w:tblCellMar>
        <w:tblLook w:val="04A0" w:firstRow="1" w:lastRow="0" w:firstColumn="1" w:lastColumn="0" w:noHBand="0" w:noVBand="1"/>
      </w:tblPr>
      <w:tblGrid>
        <w:gridCol w:w="562"/>
        <w:gridCol w:w="6376"/>
        <w:gridCol w:w="2413"/>
      </w:tblGrid>
      <w:tr w:rsidR="004E0BA3" w:rsidRPr="003469D9" w14:paraId="22A12EAC" w14:textId="77777777" w:rsidTr="002C1149">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7E4D6619" w14:textId="77777777" w:rsidR="004E0BA3" w:rsidRPr="00A46559" w:rsidRDefault="004E0BA3" w:rsidP="002C1149">
            <w:pPr>
              <w:pStyle w:val="Tableheading"/>
            </w:pPr>
          </w:p>
        </w:tc>
        <w:tc>
          <w:tcPr>
            <w:tcW w:w="6376" w:type="dxa"/>
            <w:shd w:val="clear" w:color="auto" w:fill="DDD9C3" w:themeFill="background2" w:themeFillShade="E6"/>
          </w:tcPr>
          <w:p w14:paraId="7A52D107" w14:textId="77777777" w:rsidR="004E0BA3" w:rsidRPr="00A46559" w:rsidRDefault="004E0BA3" w:rsidP="002C1149">
            <w:pPr>
              <w:pStyle w:val="Tableheading"/>
            </w:pPr>
            <w:r w:rsidRPr="00A46559">
              <w:t>Procedure</w:t>
            </w:r>
          </w:p>
        </w:tc>
        <w:tc>
          <w:tcPr>
            <w:tcW w:w="2413" w:type="dxa"/>
            <w:shd w:val="clear" w:color="auto" w:fill="DDD9C3" w:themeFill="background2" w:themeFillShade="E6"/>
          </w:tcPr>
          <w:p w14:paraId="5629F4CD" w14:textId="77777777" w:rsidR="004E0BA3" w:rsidRPr="003469D9" w:rsidRDefault="004E0BA3" w:rsidP="002C1149">
            <w:pPr>
              <w:pStyle w:val="Tableheading"/>
            </w:pPr>
            <w:r w:rsidRPr="003469D9">
              <w:t xml:space="preserve">Responsibility </w:t>
            </w:r>
          </w:p>
        </w:tc>
      </w:tr>
      <w:tr w:rsidR="00F22F1F" w:rsidRPr="001D1293" w14:paraId="7512B6F7" w14:textId="77777777" w:rsidTr="002C1149">
        <w:tc>
          <w:tcPr>
            <w:tcW w:w="562" w:type="dxa"/>
          </w:tcPr>
          <w:p w14:paraId="3A5CC4C4" w14:textId="77777777" w:rsidR="00F22F1F" w:rsidRPr="008219B5" w:rsidRDefault="00F22F1F" w:rsidP="002C1149">
            <w:pPr>
              <w:pStyle w:val="Tabledata"/>
              <w:numPr>
                <w:ilvl w:val="0"/>
                <w:numId w:val="8"/>
              </w:numPr>
              <w:ind w:left="357" w:hanging="357"/>
            </w:pPr>
          </w:p>
        </w:tc>
        <w:tc>
          <w:tcPr>
            <w:tcW w:w="6376" w:type="dxa"/>
          </w:tcPr>
          <w:p w14:paraId="13F5561E" w14:textId="20120510" w:rsidR="00F22F1F" w:rsidRPr="008219B5" w:rsidRDefault="00F22F1F" w:rsidP="002C1149">
            <w:pPr>
              <w:pStyle w:val="Tabledata"/>
              <w:rPr>
                <w:rFonts w:cs="Arial"/>
              </w:rPr>
            </w:pPr>
            <w:r w:rsidRPr="008219B5">
              <w:rPr>
                <w:rFonts w:cs="Arial"/>
              </w:rPr>
              <w:t>Notify the relevant Deputy Commissioner</w:t>
            </w:r>
          </w:p>
        </w:tc>
        <w:tc>
          <w:tcPr>
            <w:tcW w:w="2413" w:type="dxa"/>
          </w:tcPr>
          <w:p w14:paraId="45F5783E" w14:textId="2280BAE2" w:rsidR="00F22F1F" w:rsidRPr="008219B5" w:rsidRDefault="00333B99" w:rsidP="002C1149">
            <w:pPr>
              <w:pStyle w:val="Tabledata"/>
            </w:pPr>
            <w:r w:rsidRPr="008219B5">
              <w:t>Superintendent</w:t>
            </w:r>
          </w:p>
        </w:tc>
      </w:tr>
      <w:tr w:rsidR="00F22F1F" w:rsidRPr="001D1293" w14:paraId="7F106F9B" w14:textId="77777777" w:rsidTr="002C1149">
        <w:tc>
          <w:tcPr>
            <w:tcW w:w="562" w:type="dxa"/>
          </w:tcPr>
          <w:p w14:paraId="4851AE40" w14:textId="77777777" w:rsidR="00F22F1F" w:rsidRPr="008219B5" w:rsidRDefault="00F22F1F" w:rsidP="002C1149">
            <w:pPr>
              <w:pStyle w:val="Tabledata"/>
              <w:numPr>
                <w:ilvl w:val="0"/>
                <w:numId w:val="8"/>
              </w:numPr>
              <w:ind w:left="357" w:hanging="357"/>
            </w:pPr>
          </w:p>
        </w:tc>
        <w:tc>
          <w:tcPr>
            <w:tcW w:w="6376" w:type="dxa"/>
          </w:tcPr>
          <w:p w14:paraId="0096AC1D" w14:textId="116D417E" w:rsidR="00F22F1F" w:rsidRPr="008219B5" w:rsidRDefault="002B382D" w:rsidP="002C1149">
            <w:pPr>
              <w:pStyle w:val="Tabledata"/>
              <w:rPr>
                <w:rFonts w:cs="Arial"/>
              </w:rPr>
            </w:pPr>
            <w:r w:rsidRPr="008219B5">
              <w:rPr>
                <w:rFonts w:cs="Arial"/>
              </w:rPr>
              <w:t>Notify the Operations Centre</w:t>
            </w:r>
          </w:p>
        </w:tc>
        <w:tc>
          <w:tcPr>
            <w:tcW w:w="2413" w:type="dxa"/>
          </w:tcPr>
          <w:p w14:paraId="2F55865D" w14:textId="55985578" w:rsidR="00F22F1F" w:rsidRPr="008219B5" w:rsidRDefault="00333B99" w:rsidP="002C1149">
            <w:pPr>
              <w:pStyle w:val="Tabledata"/>
            </w:pPr>
            <w:r w:rsidRPr="008219B5">
              <w:t>Superintendent/OIC</w:t>
            </w:r>
          </w:p>
        </w:tc>
      </w:tr>
      <w:tr w:rsidR="000630F7" w:rsidRPr="001D1293" w14:paraId="68103A66" w14:textId="77777777" w:rsidTr="002C1149">
        <w:tc>
          <w:tcPr>
            <w:tcW w:w="562" w:type="dxa"/>
          </w:tcPr>
          <w:p w14:paraId="3CA3C96D" w14:textId="77777777" w:rsidR="000630F7" w:rsidRPr="008219B5" w:rsidRDefault="000630F7" w:rsidP="002C1149">
            <w:pPr>
              <w:pStyle w:val="Tabledata"/>
              <w:numPr>
                <w:ilvl w:val="0"/>
                <w:numId w:val="8"/>
              </w:numPr>
              <w:ind w:left="357" w:hanging="357"/>
            </w:pPr>
          </w:p>
        </w:tc>
        <w:tc>
          <w:tcPr>
            <w:tcW w:w="6376" w:type="dxa"/>
          </w:tcPr>
          <w:p w14:paraId="727338EE" w14:textId="730F006B" w:rsidR="000630F7" w:rsidRPr="008219B5" w:rsidRDefault="000630F7" w:rsidP="002C1149">
            <w:pPr>
              <w:pStyle w:val="Tabledata"/>
              <w:rPr>
                <w:rFonts w:cs="Arial"/>
              </w:rPr>
            </w:pPr>
            <w:r w:rsidRPr="008219B5">
              <w:rPr>
                <w:rFonts w:cs="Arial"/>
              </w:rPr>
              <w:t>Notify the local WAPF/Coronial Police of the time of withdrawal</w:t>
            </w:r>
          </w:p>
        </w:tc>
        <w:tc>
          <w:tcPr>
            <w:tcW w:w="2413" w:type="dxa"/>
          </w:tcPr>
          <w:p w14:paraId="495BF699" w14:textId="1094EB56" w:rsidR="000630F7" w:rsidRPr="008219B5" w:rsidRDefault="000630F7" w:rsidP="002C1149">
            <w:pPr>
              <w:pStyle w:val="Tabledata"/>
            </w:pPr>
            <w:r w:rsidRPr="008219B5">
              <w:t>Superintendent/OIC</w:t>
            </w:r>
          </w:p>
        </w:tc>
      </w:tr>
      <w:tr w:rsidR="00F22F1F" w:rsidRPr="001D1293" w14:paraId="366F1AEA" w14:textId="77777777" w:rsidTr="002C1149">
        <w:tc>
          <w:tcPr>
            <w:tcW w:w="562" w:type="dxa"/>
          </w:tcPr>
          <w:p w14:paraId="6140984B" w14:textId="77777777" w:rsidR="00F22F1F" w:rsidRPr="008219B5" w:rsidRDefault="00F22F1F" w:rsidP="002C1149">
            <w:pPr>
              <w:pStyle w:val="Tabledata"/>
              <w:numPr>
                <w:ilvl w:val="0"/>
                <w:numId w:val="8"/>
              </w:numPr>
              <w:ind w:left="357" w:hanging="357"/>
            </w:pPr>
          </w:p>
        </w:tc>
        <w:tc>
          <w:tcPr>
            <w:tcW w:w="6376" w:type="dxa"/>
          </w:tcPr>
          <w:p w14:paraId="061F6AAA" w14:textId="707AE08A" w:rsidR="00F22F1F" w:rsidRPr="008219B5" w:rsidRDefault="002B382D" w:rsidP="00F22F1F">
            <w:pPr>
              <w:pStyle w:val="Tabledata"/>
              <w:rPr>
                <w:rFonts w:cs="Arial"/>
              </w:rPr>
            </w:pPr>
            <w:r w:rsidRPr="008219B5">
              <w:rPr>
                <w:rFonts w:cs="Arial"/>
              </w:rPr>
              <w:t>Ensure the prisoner has been discharged</w:t>
            </w:r>
            <w:r w:rsidR="000235B5" w:rsidRPr="008219B5">
              <w:rPr>
                <w:rFonts w:cs="Arial"/>
              </w:rPr>
              <w:t xml:space="preserve"> </w:t>
            </w:r>
            <w:r w:rsidRPr="008219B5">
              <w:rPr>
                <w:rFonts w:cs="Arial"/>
              </w:rPr>
              <w:t>from TOMS, where applicable.</w:t>
            </w:r>
          </w:p>
        </w:tc>
        <w:tc>
          <w:tcPr>
            <w:tcW w:w="2413" w:type="dxa"/>
          </w:tcPr>
          <w:p w14:paraId="7E4BA112" w14:textId="13DA0F2D" w:rsidR="00F22F1F" w:rsidRPr="008219B5" w:rsidRDefault="00333B99" w:rsidP="002C1149">
            <w:pPr>
              <w:pStyle w:val="Tabledata"/>
            </w:pPr>
            <w:r w:rsidRPr="008219B5">
              <w:t>Superintendent/OIC</w:t>
            </w:r>
          </w:p>
        </w:tc>
      </w:tr>
      <w:tr w:rsidR="004E0BA3" w:rsidRPr="001D1293" w14:paraId="321F549D" w14:textId="77777777" w:rsidTr="002C1149">
        <w:tc>
          <w:tcPr>
            <w:tcW w:w="562" w:type="dxa"/>
          </w:tcPr>
          <w:p w14:paraId="1C8839EE" w14:textId="77777777" w:rsidR="004E0BA3" w:rsidRPr="008219B5" w:rsidRDefault="004E0BA3" w:rsidP="002C1149">
            <w:pPr>
              <w:pStyle w:val="Tabledata"/>
              <w:numPr>
                <w:ilvl w:val="0"/>
                <w:numId w:val="8"/>
              </w:numPr>
              <w:ind w:left="357" w:hanging="357"/>
            </w:pPr>
          </w:p>
        </w:tc>
        <w:tc>
          <w:tcPr>
            <w:tcW w:w="6376" w:type="dxa"/>
          </w:tcPr>
          <w:p w14:paraId="312310D7" w14:textId="6F79C142" w:rsidR="004E0BA3" w:rsidRPr="008219B5" w:rsidRDefault="004E0BA3" w:rsidP="002C1149">
            <w:pPr>
              <w:pStyle w:val="Tabledata"/>
            </w:pPr>
            <w:r w:rsidRPr="008219B5">
              <w:rPr>
                <w:rFonts w:cs="Arial"/>
              </w:rPr>
              <w:t xml:space="preserve">Notify the escorting officers </w:t>
            </w:r>
            <w:r w:rsidR="00551569" w:rsidRPr="008219B5">
              <w:rPr>
                <w:rFonts w:cs="Arial"/>
              </w:rPr>
              <w:t>of the withdrawal</w:t>
            </w:r>
          </w:p>
        </w:tc>
        <w:tc>
          <w:tcPr>
            <w:tcW w:w="2413" w:type="dxa"/>
          </w:tcPr>
          <w:p w14:paraId="10B60660" w14:textId="77777777" w:rsidR="004E0BA3" w:rsidRPr="008219B5" w:rsidRDefault="004E0BA3" w:rsidP="002C1149">
            <w:pPr>
              <w:pStyle w:val="Tabledata"/>
            </w:pPr>
            <w:r w:rsidRPr="008219B5">
              <w:t>Superintendent/OIC</w:t>
            </w:r>
          </w:p>
        </w:tc>
      </w:tr>
      <w:tr w:rsidR="004E0BA3" w14:paraId="66F7A0FD" w14:textId="77777777" w:rsidTr="002C1149">
        <w:tc>
          <w:tcPr>
            <w:tcW w:w="562" w:type="dxa"/>
          </w:tcPr>
          <w:p w14:paraId="76FDC64D" w14:textId="77777777" w:rsidR="004E0BA3" w:rsidRPr="008219B5" w:rsidRDefault="004E0BA3" w:rsidP="002C1149">
            <w:pPr>
              <w:pStyle w:val="Tabledata"/>
              <w:numPr>
                <w:ilvl w:val="0"/>
                <w:numId w:val="8"/>
              </w:numPr>
              <w:ind w:left="357" w:hanging="357"/>
            </w:pPr>
          </w:p>
        </w:tc>
        <w:tc>
          <w:tcPr>
            <w:tcW w:w="6376" w:type="dxa"/>
          </w:tcPr>
          <w:p w14:paraId="00AD6BD1" w14:textId="77777777" w:rsidR="004E0BA3" w:rsidRPr="008219B5" w:rsidRDefault="004E0BA3" w:rsidP="002C1149">
            <w:pPr>
              <w:pStyle w:val="Tabledata"/>
            </w:pPr>
            <w:r w:rsidRPr="008219B5">
              <w:rPr>
                <w:rFonts w:eastAsia="MS Mincho"/>
              </w:rPr>
              <w:t>Notify Ventia Control where applicable</w:t>
            </w:r>
          </w:p>
        </w:tc>
        <w:tc>
          <w:tcPr>
            <w:tcW w:w="2413" w:type="dxa"/>
          </w:tcPr>
          <w:p w14:paraId="180DDD83" w14:textId="77777777" w:rsidR="004E0BA3" w:rsidRPr="008219B5" w:rsidRDefault="004E0BA3" w:rsidP="002C1149">
            <w:pPr>
              <w:pStyle w:val="Tabledata"/>
            </w:pPr>
            <w:r w:rsidRPr="008219B5">
              <w:t xml:space="preserve">Superintendent/OIC </w:t>
            </w:r>
          </w:p>
        </w:tc>
      </w:tr>
      <w:tr w:rsidR="00C57B3F" w14:paraId="00815373" w14:textId="77777777" w:rsidTr="002C1149">
        <w:tc>
          <w:tcPr>
            <w:tcW w:w="562" w:type="dxa"/>
          </w:tcPr>
          <w:p w14:paraId="40B59292" w14:textId="77777777" w:rsidR="00C57B3F" w:rsidRPr="008219B5" w:rsidRDefault="00C57B3F" w:rsidP="002C1149">
            <w:pPr>
              <w:pStyle w:val="Tabledata"/>
              <w:numPr>
                <w:ilvl w:val="0"/>
                <w:numId w:val="8"/>
              </w:numPr>
              <w:ind w:left="357" w:hanging="357"/>
            </w:pPr>
          </w:p>
        </w:tc>
        <w:tc>
          <w:tcPr>
            <w:tcW w:w="6376" w:type="dxa"/>
          </w:tcPr>
          <w:p w14:paraId="10C4CF39" w14:textId="0831A99D" w:rsidR="00C57B3F" w:rsidRPr="008219B5" w:rsidRDefault="00C57B3F" w:rsidP="002C1149">
            <w:pPr>
              <w:pStyle w:val="Tabledata"/>
              <w:rPr>
                <w:rFonts w:eastAsia="MS Mincho"/>
              </w:rPr>
            </w:pPr>
            <w:r w:rsidRPr="008219B5">
              <w:rPr>
                <w:rFonts w:cs="Arial"/>
              </w:rPr>
              <w:t>Notify the Officer in Charge of the Ward (</w:t>
            </w:r>
            <w:r w:rsidR="00A43332">
              <w:rPr>
                <w:rFonts w:cs="Arial"/>
              </w:rPr>
              <w:t>h</w:t>
            </w:r>
            <w:r w:rsidRPr="008219B5">
              <w:rPr>
                <w:rFonts w:cs="Arial"/>
              </w:rPr>
              <w:t>ospital</w:t>
            </w:r>
            <w:r w:rsidR="00A43332">
              <w:rPr>
                <w:rFonts w:cs="Arial"/>
              </w:rPr>
              <w:t xml:space="preserve"> or hospice</w:t>
            </w:r>
            <w:r w:rsidRPr="008219B5">
              <w:rPr>
                <w:rFonts w:cs="Arial"/>
              </w:rPr>
              <w:t xml:space="preserve"> staff) of the withdrawal of escorting officers</w:t>
            </w:r>
          </w:p>
        </w:tc>
        <w:tc>
          <w:tcPr>
            <w:tcW w:w="2413" w:type="dxa"/>
          </w:tcPr>
          <w:p w14:paraId="694E6B90" w14:textId="77B96BED" w:rsidR="00C57B3F" w:rsidRPr="008219B5" w:rsidRDefault="00C57B3F" w:rsidP="002C1149">
            <w:pPr>
              <w:pStyle w:val="Tabledata"/>
            </w:pPr>
            <w:r w:rsidRPr="008219B5">
              <w:t>OIC of the escort</w:t>
            </w:r>
          </w:p>
        </w:tc>
      </w:tr>
      <w:tr w:rsidR="004E0BA3" w:rsidRPr="00717A4D" w14:paraId="20DC969E" w14:textId="77777777" w:rsidTr="002C1149">
        <w:tc>
          <w:tcPr>
            <w:tcW w:w="562" w:type="dxa"/>
          </w:tcPr>
          <w:p w14:paraId="1BB140EF" w14:textId="77777777" w:rsidR="004E0BA3" w:rsidRPr="008219B5" w:rsidRDefault="004E0BA3" w:rsidP="002C1149">
            <w:pPr>
              <w:pStyle w:val="Tabledata"/>
              <w:numPr>
                <w:ilvl w:val="0"/>
                <w:numId w:val="8"/>
              </w:numPr>
              <w:ind w:left="357" w:hanging="357"/>
            </w:pPr>
          </w:p>
        </w:tc>
        <w:tc>
          <w:tcPr>
            <w:tcW w:w="6376" w:type="dxa"/>
          </w:tcPr>
          <w:p w14:paraId="7A14C6D8" w14:textId="77777777" w:rsidR="004E0BA3" w:rsidRPr="008219B5" w:rsidRDefault="004E0BA3" w:rsidP="002C1149">
            <w:pPr>
              <w:pStyle w:val="Tabledata"/>
            </w:pPr>
            <w:r w:rsidRPr="008219B5">
              <w:rPr>
                <w:rFonts w:cs="Arial"/>
              </w:rPr>
              <w:t xml:space="preserve">The escorting Officer shall record the time of </w:t>
            </w:r>
            <w:r w:rsidRPr="008219B5">
              <w:rPr>
                <w:rFonts w:eastAsia="MS Mincho" w:cs="Arial"/>
              </w:rPr>
              <w:t>withdrawal.</w:t>
            </w:r>
            <w:r w:rsidRPr="008219B5">
              <w:rPr>
                <w:rFonts w:cs="Arial"/>
              </w:rPr>
              <w:t xml:space="preserve"> in the escort log and/or occurrence book</w:t>
            </w:r>
          </w:p>
        </w:tc>
        <w:tc>
          <w:tcPr>
            <w:tcW w:w="2413" w:type="dxa"/>
          </w:tcPr>
          <w:p w14:paraId="0A1D4B40" w14:textId="77777777" w:rsidR="004E0BA3" w:rsidRPr="008219B5" w:rsidRDefault="004E0BA3" w:rsidP="002C1149">
            <w:pPr>
              <w:pStyle w:val="Tabledata"/>
            </w:pPr>
            <w:r w:rsidRPr="008219B5">
              <w:t>OIC of the escort</w:t>
            </w:r>
          </w:p>
        </w:tc>
      </w:tr>
    </w:tbl>
    <w:p w14:paraId="506AB6B4" w14:textId="77777777" w:rsidR="001154B5" w:rsidRPr="00F6242E" w:rsidRDefault="001154B5" w:rsidP="00F6242E"/>
    <w:p w14:paraId="1B52ED0C" w14:textId="77777777" w:rsidR="003469D9" w:rsidRPr="005A2D1D" w:rsidRDefault="003469D9" w:rsidP="005A2D1D">
      <w:pPr>
        <w:pStyle w:val="Heading1"/>
      </w:pPr>
      <w:bookmarkStart w:id="25" w:name="_Toc531872884"/>
      <w:bookmarkStart w:id="26" w:name="_Toc532389132"/>
      <w:bookmarkStart w:id="27" w:name="_Toc531872885"/>
      <w:bookmarkStart w:id="28" w:name="_Toc532389133"/>
      <w:bookmarkStart w:id="29" w:name="_Toc531872919"/>
      <w:bookmarkStart w:id="30" w:name="_Toc532389167"/>
      <w:bookmarkStart w:id="31" w:name="_Toc531872920"/>
      <w:bookmarkStart w:id="32" w:name="_Toc532389168"/>
      <w:bookmarkStart w:id="33" w:name="_Toc531872921"/>
      <w:bookmarkStart w:id="34" w:name="_Toc532389169"/>
      <w:bookmarkStart w:id="35" w:name="_Toc531872922"/>
      <w:bookmarkStart w:id="36" w:name="_Toc532389170"/>
      <w:bookmarkStart w:id="37" w:name="_Toc163220876"/>
      <w:bookmarkEnd w:id="25"/>
      <w:bookmarkEnd w:id="26"/>
      <w:bookmarkEnd w:id="27"/>
      <w:bookmarkEnd w:id="28"/>
      <w:bookmarkEnd w:id="29"/>
      <w:bookmarkEnd w:id="30"/>
      <w:bookmarkEnd w:id="31"/>
      <w:bookmarkEnd w:id="32"/>
      <w:bookmarkEnd w:id="33"/>
      <w:bookmarkEnd w:id="34"/>
      <w:bookmarkEnd w:id="35"/>
      <w:bookmarkEnd w:id="36"/>
      <w:r w:rsidRPr="005A2D1D">
        <w:t xml:space="preserve">Death </w:t>
      </w:r>
      <w:r w:rsidR="00BD5B23" w:rsidRPr="005A2D1D">
        <w:t>of a</w:t>
      </w:r>
      <w:r w:rsidR="007C4758" w:rsidRPr="005A2D1D">
        <w:t xml:space="preserve"> </w:t>
      </w:r>
      <w:r w:rsidR="00A605AD" w:rsidRPr="005A2D1D">
        <w:t>P</w:t>
      </w:r>
      <w:r w:rsidR="007C4758" w:rsidRPr="005A2D1D">
        <w:t xml:space="preserve">risoner </w:t>
      </w:r>
      <w:r w:rsidR="00A605AD" w:rsidRPr="005A2D1D">
        <w:t>P</w:t>
      </w:r>
      <w:r w:rsidR="007C4758" w:rsidRPr="005A2D1D">
        <w:t xml:space="preserve">rior to </w:t>
      </w:r>
      <w:r w:rsidR="00A605AD" w:rsidRPr="005A2D1D">
        <w:t>A</w:t>
      </w:r>
      <w:r w:rsidR="007C4758" w:rsidRPr="005A2D1D">
        <w:t xml:space="preserve">rrival at a </w:t>
      </w:r>
      <w:r w:rsidR="00A605AD" w:rsidRPr="005A2D1D">
        <w:t>P</w:t>
      </w:r>
      <w:r w:rsidR="007C4758" w:rsidRPr="005A2D1D">
        <w:t>rison</w:t>
      </w:r>
      <w:bookmarkEnd w:id="37"/>
      <w:r w:rsidR="007C4758" w:rsidRPr="005A2D1D">
        <w:t xml:space="preserve"> </w:t>
      </w:r>
    </w:p>
    <w:p w14:paraId="575CA20D" w14:textId="37CD2972" w:rsidR="00AC1262" w:rsidRPr="005A2D1D" w:rsidRDefault="007C4758" w:rsidP="008219B5">
      <w:pPr>
        <w:pStyle w:val="Heading3"/>
        <w:tabs>
          <w:tab w:val="clear" w:pos="851"/>
        </w:tabs>
        <w:ind w:left="709" w:hanging="709"/>
      </w:pPr>
      <w:r w:rsidRPr="005A2D1D">
        <w:t>The following procedures shall be undertaken i</w:t>
      </w:r>
      <w:r w:rsidR="00AC1262" w:rsidRPr="005A2D1D">
        <w:t>n the event the death occurs prior to a prisoner</w:t>
      </w:r>
      <w:r w:rsidR="00717A4D" w:rsidRPr="005A2D1D">
        <w:t>’</w:t>
      </w:r>
      <w:r w:rsidR="00AC1262" w:rsidRPr="005A2D1D">
        <w:t xml:space="preserve">s arrival at the prison but after </w:t>
      </w:r>
      <w:r w:rsidR="00D54BB5" w:rsidRPr="005A2D1D">
        <w:t xml:space="preserve">transfer into custody of </w:t>
      </w:r>
      <w:r w:rsidR="00AC1262" w:rsidRPr="005A2D1D">
        <w:t>a representative of the Department (i</w:t>
      </w:r>
      <w:r w:rsidR="006552AC" w:rsidRPr="005A2D1D">
        <w:t>e</w:t>
      </w:r>
      <w:r w:rsidRPr="005A2D1D">
        <w:t xml:space="preserve"> prison staff or contractor)</w:t>
      </w:r>
      <w:r w:rsidR="00773B4F" w:rsidRPr="005A2D1D">
        <w:t xml:space="preserve">: </w:t>
      </w:r>
    </w:p>
    <w:p w14:paraId="54BBCD5C" w14:textId="77777777" w:rsidR="00ED4FB4" w:rsidRPr="00ED4FB4" w:rsidRDefault="00ED4FB4" w:rsidP="00ED4FB4"/>
    <w:tbl>
      <w:tblPr>
        <w:tblStyle w:val="DCStable"/>
        <w:tblW w:w="9351" w:type="dxa"/>
        <w:tblLayout w:type="fixed"/>
        <w:tblCellMar>
          <w:top w:w="57" w:type="dxa"/>
          <w:left w:w="85" w:type="dxa"/>
          <w:bottom w:w="57" w:type="dxa"/>
          <w:right w:w="85" w:type="dxa"/>
        </w:tblCellMar>
        <w:tblLook w:val="04A0" w:firstRow="1" w:lastRow="0" w:firstColumn="1" w:lastColumn="0" w:noHBand="0" w:noVBand="1"/>
      </w:tblPr>
      <w:tblGrid>
        <w:gridCol w:w="562"/>
        <w:gridCol w:w="6376"/>
        <w:gridCol w:w="2413"/>
      </w:tblGrid>
      <w:tr w:rsidR="003469D9" w:rsidRPr="003469D9" w14:paraId="7972A9DE" w14:textId="77777777" w:rsidTr="00C711B0">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17C1AB82" w14:textId="77777777" w:rsidR="003469D9" w:rsidRPr="003469D9" w:rsidRDefault="003469D9" w:rsidP="00164669">
            <w:pPr>
              <w:pStyle w:val="Tableheading"/>
            </w:pPr>
            <w:bookmarkStart w:id="38" w:name="_Hlk141345036"/>
          </w:p>
        </w:tc>
        <w:tc>
          <w:tcPr>
            <w:tcW w:w="6376" w:type="dxa"/>
            <w:shd w:val="clear" w:color="auto" w:fill="DDD9C3" w:themeFill="background2" w:themeFillShade="E6"/>
          </w:tcPr>
          <w:p w14:paraId="7BDD6B72" w14:textId="77777777" w:rsidR="003469D9" w:rsidRPr="003469D9" w:rsidRDefault="003469D9" w:rsidP="00164669">
            <w:pPr>
              <w:pStyle w:val="Tableheading"/>
            </w:pPr>
            <w:r w:rsidRPr="003469D9">
              <w:t>Procedure</w:t>
            </w:r>
          </w:p>
        </w:tc>
        <w:tc>
          <w:tcPr>
            <w:tcW w:w="2413" w:type="dxa"/>
            <w:shd w:val="clear" w:color="auto" w:fill="DDD9C3" w:themeFill="background2" w:themeFillShade="E6"/>
          </w:tcPr>
          <w:p w14:paraId="786FF0B8" w14:textId="77777777" w:rsidR="003469D9" w:rsidRPr="003469D9" w:rsidRDefault="003469D9" w:rsidP="00164669">
            <w:pPr>
              <w:pStyle w:val="Tableheading"/>
            </w:pPr>
            <w:r w:rsidRPr="003469D9">
              <w:t xml:space="preserve">Responsibility </w:t>
            </w:r>
          </w:p>
        </w:tc>
      </w:tr>
      <w:tr w:rsidR="003469D9" w:rsidRPr="003469D9" w14:paraId="39776DC2" w14:textId="77777777" w:rsidTr="00C711B0">
        <w:tc>
          <w:tcPr>
            <w:tcW w:w="562" w:type="dxa"/>
          </w:tcPr>
          <w:p w14:paraId="3EEBA08F" w14:textId="77777777" w:rsidR="003469D9" w:rsidRPr="00824B14" w:rsidRDefault="003469D9" w:rsidP="005A4F7C">
            <w:pPr>
              <w:pStyle w:val="Tabledata"/>
              <w:numPr>
                <w:ilvl w:val="0"/>
                <w:numId w:val="27"/>
              </w:numPr>
            </w:pPr>
          </w:p>
        </w:tc>
        <w:tc>
          <w:tcPr>
            <w:tcW w:w="6376" w:type="dxa"/>
          </w:tcPr>
          <w:p w14:paraId="707B71FA" w14:textId="77777777" w:rsidR="003469D9" w:rsidRPr="003469D9" w:rsidRDefault="00544920" w:rsidP="00164669">
            <w:pPr>
              <w:pStyle w:val="Tabledata"/>
            </w:pPr>
            <w:r>
              <w:t xml:space="preserve">Ensure the security and safety of any other prisoners being transported. </w:t>
            </w:r>
          </w:p>
        </w:tc>
        <w:tc>
          <w:tcPr>
            <w:tcW w:w="2413" w:type="dxa"/>
          </w:tcPr>
          <w:p w14:paraId="4AD07077" w14:textId="77777777" w:rsidR="003469D9" w:rsidRPr="001D1293" w:rsidRDefault="00544920" w:rsidP="00164669">
            <w:pPr>
              <w:pStyle w:val="Tabledata"/>
            </w:pPr>
            <w:r>
              <w:t>OIC of the escort</w:t>
            </w:r>
          </w:p>
        </w:tc>
      </w:tr>
      <w:tr w:rsidR="00544920" w:rsidRPr="003469D9" w14:paraId="406E0EB7" w14:textId="77777777" w:rsidTr="00C711B0">
        <w:tc>
          <w:tcPr>
            <w:tcW w:w="562" w:type="dxa"/>
          </w:tcPr>
          <w:p w14:paraId="35BA6DDD" w14:textId="77777777" w:rsidR="00544920" w:rsidRPr="00824B14" w:rsidRDefault="00544920" w:rsidP="005A4F7C">
            <w:pPr>
              <w:pStyle w:val="Tabledata"/>
              <w:numPr>
                <w:ilvl w:val="0"/>
                <w:numId w:val="27"/>
              </w:numPr>
              <w:ind w:left="357" w:hanging="357"/>
            </w:pPr>
          </w:p>
        </w:tc>
        <w:tc>
          <w:tcPr>
            <w:tcW w:w="6376" w:type="dxa"/>
          </w:tcPr>
          <w:p w14:paraId="4C158E94" w14:textId="77777777" w:rsidR="00544920" w:rsidRPr="00DF64C7" w:rsidRDefault="00544920" w:rsidP="00164669">
            <w:pPr>
              <w:pStyle w:val="Tabledata"/>
            </w:pPr>
            <w:r w:rsidRPr="00DF64C7">
              <w:t>Secure and preserve the scene as a crime scene</w:t>
            </w:r>
            <w:r>
              <w:t xml:space="preserve"> until handover to the </w:t>
            </w:r>
            <w:r w:rsidR="002B1C88">
              <w:t>WA Police Force</w:t>
            </w:r>
            <w:r>
              <w:t>.</w:t>
            </w:r>
          </w:p>
        </w:tc>
        <w:tc>
          <w:tcPr>
            <w:tcW w:w="2413" w:type="dxa"/>
          </w:tcPr>
          <w:p w14:paraId="720B8EB1" w14:textId="77777777" w:rsidR="00544920" w:rsidRDefault="00544920" w:rsidP="00164669">
            <w:pPr>
              <w:pStyle w:val="Tabledata"/>
            </w:pPr>
            <w:r>
              <w:t>OIC of the escort</w:t>
            </w:r>
          </w:p>
        </w:tc>
      </w:tr>
      <w:tr w:rsidR="00544920" w:rsidRPr="003469D9" w14:paraId="3002FF53" w14:textId="77777777" w:rsidTr="00C711B0">
        <w:tc>
          <w:tcPr>
            <w:tcW w:w="562" w:type="dxa"/>
          </w:tcPr>
          <w:p w14:paraId="59376A68" w14:textId="77777777" w:rsidR="00544920" w:rsidRPr="00824B14" w:rsidRDefault="00544920" w:rsidP="005A4F7C">
            <w:pPr>
              <w:pStyle w:val="Tabledata"/>
              <w:numPr>
                <w:ilvl w:val="0"/>
                <w:numId w:val="27"/>
              </w:numPr>
              <w:ind w:left="357" w:hanging="357"/>
            </w:pPr>
          </w:p>
        </w:tc>
        <w:tc>
          <w:tcPr>
            <w:tcW w:w="6376" w:type="dxa"/>
          </w:tcPr>
          <w:p w14:paraId="3DF9EF26" w14:textId="77777777" w:rsidR="00544920" w:rsidRDefault="00544920" w:rsidP="00164669">
            <w:pPr>
              <w:pStyle w:val="Tabledata"/>
            </w:pPr>
            <w:r>
              <w:t xml:space="preserve">Notify </w:t>
            </w:r>
            <w:r w:rsidRPr="00B01877">
              <w:t xml:space="preserve">Operations Centre </w:t>
            </w:r>
            <w:r>
              <w:t>of the prisoner’s death.</w:t>
            </w:r>
          </w:p>
        </w:tc>
        <w:tc>
          <w:tcPr>
            <w:tcW w:w="2413" w:type="dxa"/>
          </w:tcPr>
          <w:p w14:paraId="385856B4" w14:textId="77777777" w:rsidR="00544920" w:rsidRDefault="00544920" w:rsidP="00164669">
            <w:pPr>
              <w:pStyle w:val="Tabledata"/>
            </w:pPr>
            <w:r>
              <w:t>OIC of the escort</w:t>
            </w:r>
          </w:p>
        </w:tc>
      </w:tr>
      <w:bookmarkEnd w:id="38"/>
      <w:tr w:rsidR="00544920" w:rsidRPr="003469D9" w14:paraId="2B80CB6B" w14:textId="77777777" w:rsidTr="00C711B0">
        <w:tc>
          <w:tcPr>
            <w:tcW w:w="562" w:type="dxa"/>
          </w:tcPr>
          <w:p w14:paraId="7E09D503" w14:textId="77777777" w:rsidR="00544920" w:rsidRDefault="00544920" w:rsidP="005A4F7C">
            <w:pPr>
              <w:pStyle w:val="Tabledata"/>
              <w:numPr>
                <w:ilvl w:val="0"/>
                <w:numId w:val="27"/>
              </w:numPr>
              <w:ind w:left="357" w:hanging="357"/>
            </w:pPr>
          </w:p>
        </w:tc>
        <w:tc>
          <w:tcPr>
            <w:tcW w:w="6376" w:type="dxa"/>
          </w:tcPr>
          <w:p w14:paraId="5A3DC754" w14:textId="77777777" w:rsidR="00544920" w:rsidRDefault="00544920" w:rsidP="00164669">
            <w:pPr>
              <w:pStyle w:val="Tabledata"/>
            </w:pPr>
            <w:r>
              <w:t xml:space="preserve">Notify </w:t>
            </w:r>
            <w:r w:rsidRPr="00717A4D">
              <w:t xml:space="preserve">the Superintendent of the prison the </w:t>
            </w:r>
            <w:r>
              <w:t>prisoner</w:t>
            </w:r>
            <w:r w:rsidRPr="00717A4D">
              <w:t xml:space="preserve"> was</w:t>
            </w:r>
            <w:r>
              <w:t xml:space="preserve"> to be</w:t>
            </w:r>
            <w:r w:rsidRPr="00717A4D">
              <w:t xml:space="preserve"> allocated to.</w:t>
            </w:r>
          </w:p>
        </w:tc>
        <w:tc>
          <w:tcPr>
            <w:tcW w:w="2413" w:type="dxa"/>
          </w:tcPr>
          <w:p w14:paraId="0F14C972" w14:textId="77777777" w:rsidR="00544920" w:rsidRPr="001D1293" w:rsidRDefault="00544920" w:rsidP="00164669">
            <w:pPr>
              <w:pStyle w:val="Tabledata"/>
            </w:pPr>
            <w:r w:rsidRPr="00717A4D">
              <w:t>Operations Centre</w:t>
            </w:r>
          </w:p>
        </w:tc>
      </w:tr>
      <w:tr w:rsidR="00544920" w:rsidRPr="003469D9" w14:paraId="2B175EBD" w14:textId="77777777" w:rsidTr="00C711B0">
        <w:tc>
          <w:tcPr>
            <w:tcW w:w="562" w:type="dxa"/>
          </w:tcPr>
          <w:p w14:paraId="070899C6" w14:textId="77777777" w:rsidR="00544920" w:rsidRDefault="00544920" w:rsidP="005A4F7C">
            <w:pPr>
              <w:pStyle w:val="Tabledata"/>
              <w:numPr>
                <w:ilvl w:val="0"/>
                <w:numId w:val="27"/>
              </w:numPr>
              <w:ind w:left="357" w:hanging="357"/>
            </w:pPr>
          </w:p>
        </w:tc>
        <w:tc>
          <w:tcPr>
            <w:tcW w:w="6376" w:type="dxa"/>
          </w:tcPr>
          <w:p w14:paraId="6FFFE27F" w14:textId="5FF05252" w:rsidR="00544920" w:rsidRDefault="00544920" w:rsidP="00C106FE">
            <w:pPr>
              <w:pStyle w:val="Tabledata"/>
            </w:pPr>
            <w:r>
              <w:t xml:space="preserve">Notify the </w:t>
            </w:r>
            <w:r w:rsidRPr="00F774F7">
              <w:t xml:space="preserve">Contract </w:t>
            </w:r>
            <w:r>
              <w:t xml:space="preserve">Manager, where the death occurs </w:t>
            </w:r>
            <w:r w:rsidRPr="00F774F7">
              <w:t xml:space="preserve">during escort </w:t>
            </w:r>
            <w:r w:rsidR="009B622C">
              <w:t>by</w:t>
            </w:r>
            <w:r w:rsidRPr="00F774F7">
              <w:t xml:space="preserve"> a contractor under the </w:t>
            </w:r>
            <w:r w:rsidR="00437F26">
              <w:t>CS &amp; CS</w:t>
            </w:r>
            <w:r w:rsidRPr="00F774F7">
              <w:t xml:space="preserve"> contract</w:t>
            </w:r>
            <w:r>
              <w:t>.</w:t>
            </w:r>
          </w:p>
        </w:tc>
        <w:tc>
          <w:tcPr>
            <w:tcW w:w="2413" w:type="dxa"/>
          </w:tcPr>
          <w:p w14:paraId="46A10A5D" w14:textId="77777777" w:rsidR="00544920" w:rsidRPr="00717A4D" w:rsidRDefault="001C6EED" w:rsidP="00164669">
            <w:pPr>
              <w:pStyle w:val="Tabledata"/>
            </w:pPr>
            <w:r w:rsidRPr="00717A4D">
              <w:t>Operations Centre</w:t>
            </w:r>
            <w:r w:rsidDel="001C6EED">
              <w:t xml:space="preserve"> </w:t>
            </w:r>
          </w:p>
        </w:tc>
      </w:tr>
      <w:tr w:rsidR="00544920" w:rsidRPr="003469D9" w14:paraId="0AAFD8DC" w14:textId="77777777" w:rsidTr="00C711B0">
        <w:tc>
          <w:tcPr>
            <w:tcW w:w="562" w:type="dxa"/>
          </w:tcPr>
          <w:p w14:paraId="3A9A410B" w14:textId="77777777" w:rsidR="00544920" w:rsidRDefault="00544920" w:rsidP="005A4F7C">
            <w:pPr>
              <w:pStyle w:val="Tabledata"/>
              <w:numPr>
                <w:ilvl w:val="0"/>
                <w:numId w:val="27"/>
              </w:numPr>
              <w:ind w:left="357" w:hanging="357"/>
            </w:pPr>
          </w:p>
        </w:tc>
        <w:tc>
          <w:tcPr>
            <w:tcW w:w="6376" w:type="dxa"/>
          </w:tcPr>
          <w:p w14:paraId="4ABE084E" w14:textId="77777777" w:rsidR="00544920" w:rsidRDefault="00544920" w:rsidP="00164669">
            <w:pPr>
              <w:pStyle w:val="Tabledata"/>
            </w:pPr>
            <w:r>
              <w:t xml:space="preserve">Notify the </w:t>
            </w:r>
            <w:r w:rsidR="00AE2C28">
              <w:t xml:space="preserve">WA </w:t>
            </w:r>
            <w:r w:rsidR="002B1C88">
              <w:t xml:space="preserve">Police </w:t>
            </w:r>
            <w:r>
              <w:t xml:space="preserve">Officer in Charge of the nearest </w:t>
            </w:r>
            <w:r w:rsidR="002B1C88">
              <w:t xml:space="preserve">Police </w:t>
            </w:r>
            <w:r>
              <w:t>Station of the death.</w:t>
            </w:r>
          </w:p>
        </w:tc>
        <w:tc>
          <w:tcPr>
            <w:tcW w:w="2413" w:type="dxa"/>
          </w:tcPr>
          <w:p w14:paraId="775172D9" w14:textId="77777777" w:rsidR="00544920" w:rsidRPr="00717A4D" w:rsidRDefault="00544920" w:rsidP="00164669">
            <w:pPr>
              <w:pStyle w:val="Tabledata"/>
            </w:pPr>
            <w:r w:rsidRPr="00BB4748">
              <w:t>Superintendent/OIC</w:t>
            </w:r>
          </w:p>
        </w:tc>
      </w:tr>
      <w:tr w:rsidR="00F62115" w:rsidRPr="003469D9" w14:paraId="07A7CF8D" w14:textId="77777777" w:rsidTr="00C711B0">
        <w:tc>
          <w:tcPr>
            <w:tcW w:w="562" w:type="dxa"/>
          </w:tcPr>
          <w:p w14:paraId="2F7EB0F1" w14:textId="77777777" w:rsidR="00F62115" w:rsidRDefault="00F62115" w:rsidP="005A4F7C">
            <w:pPr>
              <w:pStyle w:val="Tabledata"/>
              <w:numPr>
                <w:ilvl w:val="0"/>
                <w:numId w:val="27"/>
              </w:numPr>
              <w:ind w:left="357" w:hanging="357"/>
            </w:pPr>
          </w:p>
        </w:tc>
        <w:tc>
          <w:tcPr>
            <w:tcW w:w="6376" w:type="dxa"/>
          </w:tcPr>
          <w:p w14:paraId="2A56E957" w14:textId="1A82EC9B" w:rsidR="00F62115" w:rsidRPr="005C2DCE" w:rsidRDefault="00F62115" w:rsidP="00164669">
            <w:pPr>
              <w:pStyle w:val="Tabledata"/>
            </w:pPr>
            <w:r w:rsidRPr="005C2DCE">
              <w:t>The escorting officer/s shall</w:t>
            </w:r>
            <w:r w:rsidR="005F586B" w:rsidRPr="005C2DCE">
              <w:t xml:space="preserve"> maintain security</w:t>
            </w:r>
            <w:r w:rsidRPr="005C2DCE">
              <w:t xml:space="preserve"> </w:t>
            </w:r>
            <w:r w:rsidR="005F586B" w:rsidRPr="005C2DCE">
              <w:t xml:space="preserve">of </w:t>
            </w:r>
            <w:r w:rsidRPr="005C2DCE">
              <w:t xml:space="preserve">the deceased </w:t>
            </w:r>
            <w:r w:rsidR="00D06FE6" w:rsidRPr="005C2DCE">
              <w:t xml:space="preserve">and scene </w:t>
            </w:r>
            <w:r w:rsidRPr="005C2DCE">
              <w:t xml:space="preserve">until handover with the </w:t>
            </w:r>
            <w:r w:rsidR="007B1DD9" w:rsidRPr="005C2DCE">
              <w:t>Coronial Police/</w:t>
            </w:r>
            <w:r w:rsidRPr="005C2DCE">
              <w:t>Western Australian Police Force (WAPF)</w:t>
            </w:r>
            <w:r w:rsidR="00D06FE6" w:rsidRPr="005C2DCE">
              <w:t>.</w:t>
            </w:r>
          </w:p>
        </w:tc>
        <w:tc>
          <w:tcPr>
            <w:tcW w:w="2413" w:type="dxa"/>
          </w:tcPr>
          <w:p w14:paraId="634275A3" w14:textId="64518B3A" w:rsidR="00F62115" w:rsidRPr="005C2DCE" w:rsidRDefault="00F62115" w:rsidP="00164669">
            <w:pPr>
              <w:pStyle w:val="Tabledata"/>
            </w:pPr>
            <w:r w:rsidRPr="005C2DCE">
              <w:t>OIC of the escort</w:t>
            </w:r>
          </w:p>
        </w:tc>
      </w:tr>
      <w:tr w:rsidR="00EC2FAF" w:rsidRPr="003469D9" w14:paraId="3A165F07" w14:textId="77777777" w:rsidTr="00C711B0">
        <w:tc>
          <w:tcPr>
            <w:tcW w:w="562" w:type="dxa"/>
          </w:tcPr>
          <w:p w14:paraId="171F244D" w14:textId="77777777" w:rsidR="00EC2FAF" w:rsidRDefault="00EC2FAF" w:rsidP="005A4F7C">
            <w:pPr>
              <w:pStyle w:val="Tabledata"/>
              <w:numPr>
                <w:ilvl w:val="0"/>
                <w:numId w:val="27"/>
              </w:numPr>
              <w:ind w:left="357" w:hanging="357"/>
            </w:pPr>
          </w:p>
        </w:tc>
        <w:tc>
          <w:tcPr>
            <w:tcW w:w="6376" w:type="dxa"/>
          </w:tcPr>
          <w:p w14:paraId="20C0502D" w14:textId="0BD4F0FF" w:rsidR="00EC2FAF" w:rsidRPr="005C2DCE" w:rsidRDefault="00EC2FAF" w:rsidP="00164669">
            <w:pPr>
              <w:pStyle w:val="Tabledata"/>
            </w:pPr>
            <w:r w:rsidRPr="005C2DCE">
              <w:t>Arrange for drug and</w:t>
            </w:r>
            <w:r w:rsidR="0045459F" w:rsidRPr="005C2DCE">
              <w:t xml:space="preserve"> alcohol testing of the officer</w:t>
            </w:r>
            <w:r w:rsidRPr="005C2DCE">
              <w:t>s</w:t>
            </w:r>
            <w:r w:rsidR="0045459F" w:rsidRPr="005C2DCE">
              <w:t xml:space="preserve"> undertaking the escort</w:t>
            </w:r>
            <w:r w:rsidRPr="005C2DCE">
              <w:t>, in accordance with</w:t>
            </w:r>
            <w:hyperlink r:id="rId22" w:history="1">
              <w:r w:rsidRPr="005C2DCE">
                <w:rPr>
                  <w:rStyle w:val="Hyperlink"/>
                  <w:color w:val="auto"/>
                </w:rPr>
                <w:t xml:space="preserve"> </w:t>
              </w:r>
              <w:r w:rsidR="00483FD4" w:rsidRPr="005C2DCE">
                <w:rPr>
                  <w:rStyle w:val="Hyperlink"/>
                  <w:color w:val="auto"/>
                </w:rPr>
                <w:t xml:space="preserve">Staff Drug and </w:t>
              </w:r>
              <w:r w:rsidR="00483FD4" w:rsidRPr="005C2DCE">
                <w:rPr>
                  <w:rStyle w:val="Hyperlink"/>
                  <w:color w:val="auto"/>
                </w:rPr>
                <w:lastRenderedPageBreak/>
                <w:t>Alcohol Testing Policy</w:t>
              </w:r>
            </w:hyperlink>
            <w:r w:rsidR="00483FD4" w:rsidRPr="005C2DCE">
              <w:rPr>
                <w:rStyle w:val="Hyperlink"/>
                <w:color w:val="auto"/>
                <w:u w:val="none"/>
              </w:rPr>
              <w:t xml:space="preserve"> and</w:t>
            </w:r>
            <w:r w:rsidR="00483FD4" w:rsidRPr="005C2DCE">
              <w:rPr>
                <w:rStyle w:val="Hyperlink"/>
                <w:color w:val="auto"/>
              </w:rPr>
              <w:t xml:space="preserve"> </w:t>
            </w:r>
            <w:hyperlink r:id="rId23" w:history="1">
              <w:r w:rsidR="00483FD4" w:rsidRPr="005C2DCE">
                <w:rPr>
                  <w:rStyle w:val="Hyperlink"/>
                  <w:color w:val="auto"/>
                </w:rPr>
                <w:t>Staff Drug and Alcohol Testing Procedures</w:t>
              </w:r>
            </w:hyperlink>
            <w:r w:rsidRPr="005C2DCE">
              <w:t>.</w:t>
            </w:r>
          </w:p>
        </w:tc>
        <w:tc>
          <w:tcPr>
            <w:tcW w:w="2413" w:type="dxa"/>
          </w:tcPr>
          <w:p w14:paraId="0CD09CA7" w14:textId="77777777" w:rsidR="00EC2FAF" w:rsidRPr="005C2DCE" w:rsidRDefault="00EC2FAF" w:rsidP="00164669">
            <w:pPr>
              <w:pStyle w:val="Tabledata"/>
            </w:pPr>
            <w:r w:rsidRPr="005C2DCE">
              <w:lastRenderedPageBreak/>
              <w:t>Superintendent/OIC</w:t>
            </w:r>
          </w:p>
        </w:tc>
      </w:tr>
      <w:tr w:rsidR="00544920" w:rsidRPr="003469D9" w14:paraId="6926A9EC" w14:textId="77777777" w:rsidTr="00C711B0">
        <w:tc>
          <w:tcPr>
            <w:tcW w:w="562" w:type="dxa"/>
          </w:tcPr>
          <w:p w14:paraId="07485767" w14:textId="77777777" w:rsidR="00544920" w:rsidRDefault="00544920" w:rsidP="005A4F7C">
            <w:pPr>
              <w:pStyle w:val="Tabledata"/>
              <w:numPr>
                <w:ilvl w:val="0"/>
                <w:numId w:val="27"/>
              </w:numPr>
              <w:ind w:left="357" w:hanging="357"/>
            </w:pPr>
          </w:p>
        </w:tc>
        <w:tc>
          <w:tcPr>
            <w:tcW w:w="6376" w:type="dxa"/>
          </w:tcPr>
          <w:p w14:paraId="7D4DC54F" w14:textId="77777777" w:rsidR="00544920" w:rsidRDefault="00544920" w:rsidP="00164669">
            <w:pPr>
              <w:pStyle w:val="Tabledata"/>
            </w:pPr>
            <w:r>
              <w:t xml:space="preserve">Complete a </w:t>
            </w:r>
            <w:r w:rsidRPr="001D1293">
              <w:t xml:space="preserve">reception intake on TOMS to enable </w:t>
            </w:r>
            <w:r>
              <w:t xml:space="preserve">incident </w:t>
            </w:r>
            <w:r w:rsidRPr="001D1293">
              <w:t xml:space="preserve">reporting </w:t>
            </w:r>
            <w:r>
              <w:t xml:space="preserve">procedures </w:t>
            </w:r>
            <w:r w:rsidRPr="001D1293">
              <w:t>to occur.</w:t>
            </w:r>
          </w:p>
        </w:tc>
        <w:tc>
          <w:tcPr>
            <w:tcW w:w="2413" w:type="dxa"/>
          </w:tcPr>
          <w:p w14:paraId="2B975F10" w14:textId="77777777" w:rsidR="00544920" w:rsidRPr="00717A4D" w:rsidRDefault="00544920" w:rsidP="00164669">
            <w:pPr>
              <w:pStyle w:val="Tabledata"/>
            </w:pPr>
            <w:r>
              <w:t>Reception Officer (Allocated Prison)</w:t>
            </w:r>
          </w:p>
        </w:tc>
      </w:tr>
      <w:tr w:rsidR="00544920" w:rsidRPr="003469D9" w14:paraId="5654CA45" w14:textId="77777777" w:rsidTr="00C711B0">
        <w:tc>
          <w:tcPr>
            <w:tcW w:w="562" w:type="dxa"/>
          </w:tcPr>
          <w:p w14:paraId="0B51BD05" w14:textId="77777777" w:rsidR="00544920" w:rsidRDefault="00544920" w:rsidP="005A4F7C">
            <w:pPr>
              <w:pStyle w:val="Tabledata"/>
              <w:numPr>
                <w:ilvl w:val="0"/>
                <w:numId w:val="27"/>
              </w:numPr>
              <w:ind w:left="357" w:hanging="357"/>
            </w:pPr>
          </w:p>
        </w:tc>
        <w:tc>
          <w:tcPr>
            <w:tcW w:w="6376" w:type="dxa"/>
          </w:tcPr>
          <w:p w14:paraId="59CD2D13" w14:textId="77777777" w:rsidR="00544920" w:rsidRDefault="00544920" w:rsidP="00164669">
            <w:pPr>
              <w:pStyle w:val="Tabledata"/>
            </w:pPr>
            <w:r>
              <w:t>Notify relevant internal and external stakeholders of the death, in accordance with approved</w:t>
            </w:r>
            <w:r w:rsidRPr="00717A4D">
              <w:t xml:space="preserve"> Operations Centre</w:t>
            </w:r>
            <w:r>
              <w:t xml:space="preserve"> incident notification procedures. </w:t>
            </w:r>
          </w:p>
        </w:tc>
        <w:tc>
          <w:tcPr>
            <w:tcW w:w="2413" w:type="dxa"/>
          </w:tcPr>
          <w:p w14:paraId="2F471DF3" w14:textId="77777777" w:rsidR="00544920" w:rsidRDefault="00544920" w:rsidP="00164669">
            <w:pPr>
              <w:pStyle w:val="Tabledata"/>
            </w:pPr>
            <w:r w:rsidRPr="00717A4D">
              <w:t>Operations Centre</w:t>
            </w:r>
          </w:p>
        </w:tc>
      </w:tr>
    </w:tbl>
    <w:p w14:paraId="0DE08E7D" w14:textId="77777777" w:rsidR="007C0FF0" w:rsidRDefault="007C0FF0" w:rsidP="005536EE">
      <w:pPr>
        <w:pStyle w:val="Heading1"/>
      </w:pPr>
      <w:bookmarkStart w:id="39" w:name="_Toc532389174"/>
      <w:bookmarkStart w:id="40" w:name="_Toc532389225"/>
      <w:bookmarkStart w:id="41" w:name="_Toc532389229"/>
      <w:bookmarkStart w:id="42" w:name="_Toc163220877"/>
      <w:bookmarkEnd w:id="39"/>
      <w:bookmarkEnd w:id="40"/>
      <w:bookmarkEnd w:id="41"/>
      <w:r>
        <w:t xml:space="preserve">Death of a </w:t>
      </w:r>
      <w:r w:rsidR="00A605AD">
        <w:t>P</w:t>
      </w:r>
      <w:r w:rsidR="00F62CDB">
        <w:t>risoner</w:t>
      </w:r>
      <w:r>
        <w:t xml:space="preserve"> as a </w:t>
      </w:r>
      <w:r w:rsidR="00A605AD">
        <w:t>R</w:t>
      </w:r>
      <w:r>
        <w:t xml:space="preserve">esult of an </w:t>
      </w:r>
      <w:r w:rsidR="00A605AD">
        <w:t>I</w:t>
      </w:r>
      <w:r>
        <w:t xml:space="preserve">ndustrial </w:t>
      </w:r>
      <w:r w:rsidR="00A605AD">
        <w:t>A</w:t>
      </w:r>
      <w:r>
        <w:t>ccident</w:t>
      </w:r>
      <w:bookmarkEnd w:id="42"/>
    </w:p>
    <w:p w14:paraId="7AC70794" w14:textId="7F34C09F" w:rsidR="007C0FF0" w:rsidRPr="00122EF7" w:rsidRDefault="007C0FF0" w:rsidP="0035086C">
      <w:pPr>
        <w:pStyle w:val="Heading3"/>
        <w:ind w:left="851" w:hanging="851"/>
      </w:pPr>
      <w:r>
        <w:t xml:space="preserve">Where </w:t>
      </w:r>
      <w:r w:rsidR="0024113B">
        <w:t>the</w:t>
      </w:r>
      <w:r>
        <w:t xml:space="preserve"> death of a </w:t>
      </w:r>
      <w:r w:rsidR="00B1295D">
        <w:t xml:space="preserve">prisoner </w:t>
      </w:r>
      <w:r>
        <w:t xml:space="preserve">occurs as a result of an industrial accident the </w:t>
      </w:r>
      <w:r w:rsidR="0091460E">
        <w:t>notification and reporting procedures shall occur as per procedures for the death of a prisoner within a prison (</w:t>
      </w:r>
      <w:hyperlink w:anchor="_Death_of_a" w:history="1">
        <w:r w:rsidR="00D73723">
          <w:rPr>
            <w:rStyle w:val="Hyperlink"/>
          </w:rPr>
          <w:t>s</w:t>
        </w:r>
        <w:r w:rsidR="0091460E" w:rsidRPr="00407307">
          <w:rPr>
            <w:rStyle w:val="Hyperlink"/>
          </w:rPr>
          <w:t>ection 3.1.2</w:t>
        </w:r>
      </w:hyperlink>
      <w:r w:rsidR="0091460E">
        <w:t xml:space="preserve">). The </w:t>
      </w:r>
      <w:r>
        <w:t xml:space="preserve">following additional procedures shall </w:t>
      </w:r>
      <w:r w:rsidR="0091460E">
        <w:t xml:space="preserve">also </w:t>
      </w:r>
      <w:r>
        <w:t xml:space="preserve">apply: </w:t>
      </w:r>
    </w:p>
    <w:tbl>
      <w:tblPr>
        <w:tblStyle w:val="DCStable"/>
        <w:tblW w:w="9351" w:type="dxa"/>
        <w:tblCellMar>
          <w:top w:w="57" w:type="dxa"/>
          <w:left w:w="85" w:type="dxa"/>
          <w:bottom w:w="57" w:type="dxa"/>
          <w:right w:w="85" w:type="dxa"/>
        </w:tblCellMar>
        <w:tblLook w:val="04A0" w:firstRow="1" w:lastRow="0" w:firstColumn="1" w:lastColumn="0" w:noHBand="0" w:noVBand="1"/>
      </w:tblPr>
      <w:tblGrid>
        <w:gridCol w:w="555"/>
        <w:gridCol w:w="6386"/>
        <w:gridCol w:w="2410"/>
      </w:tblGrid>
      <w:tr w:rsidR="007C0FF0" w:rsidRPr="000E6F0A" w14:paraId="10D1BE17" w14:textId="77777777" w:rsidTr="00C711B0">
        <w:trPr>
          <w:cnfStyle w:val="100000000000" w:firstRow="1" w:lastRow="0" w:firstColumn="0" w:lastColumn="0" w:oddVBand="0" w:evenVBand="0" w:oddHBand="0" w:evenHBand="0" w:firstRowFirstColumn="0" w:firstRowLastColumn="0" w:lastRowFirstColumn="0" w:lastRowLastColumn="0"/>
          <w:tblHeader/>
        </w:trPr>
        <w:tc>
          <w:tcPr>
            <w:tcW w:w="555" w:type="dxa"/>
            <w:shd w:val="clear" w:color="auto" w:fill="DDD9C3" w:themeFill="background2" w:themeFillShade="E6"/>
          </w:tcPr>
          <w:p w14:paraId="407AC57B" w14:textId="77777777" w:rsidR="007C0FF0" w:rsidRPr="00CF6125" w:rsidRDefault="007C0FF0" w:rsidP="00AF5815">
            <w:pPr>
              <w:pStyle w:val="Tableheading"/>
            </w:pPr>
          </w:p>
        </w:tc>
        <w:tc>
          <w:tcPr>
            <w:tcW w:w="6386" w:type="dxa"/>
            <w:shd w:val="clear" w:color="auto" w:fill="DDD9C3" w:themeFill="background2" w:themeFillShade="E6"/>
          </w:tcPr>
          <w:p w14:paraId="40F6DE51" w14:textId="77777777" w:rsidR="007C0FF0" w:rsidRPr="00CF6125" w:rsidRDefault="007C0FF0" w:rsidP="00AF5815">
            <w:pPr>
              <w:pStyle w:val="Tableheading"/>
            </w:pPr>
            <w:r w:rsidRPr="00CF6125">
              <w:t>Procedure</w:t>
            </w:r>
          </w:p>
        </w:tc>
        <w:tc>
          <w:tcPr>
            <w:tcW w:w="2410" w:type="dxa"/>
            <w:shd w:val="clear" w:color="auto" w:fill="DDD9C3" w:themeFill="background2" w:themeFillShade="E6"/>
          </w:tcPr>
          <w:p w14:paraId="59BBB313" w14:textId="77777777" w:rsidR="007C0FF0" w:rsidRPr="00CF6125" w:rsidRDefault="007C0FF0" w:rsidP="00AF5815">
            <w:pPr>
              <w:pStyle w:val="Tableheading"/>
            </w:pPr>
            <w:r w:rsidRPr="00CF6125">
              <w:t xml:space="preserve">Responsibility </w:t>
            </w:r>
          </w:p>
        </w:tc>
      </w:tr>
      <w:tr w:rsidR="001C6EED" w:rsidRPr="000E6F0A" w14:paraId="583B9A7A" w14:textId="77777777" w:rsidTr="00C711B0">
        <w:tc>
          <w:tcPr>
            <w:tcW w:w="555" w:type="dxa"/>
          </w:tcPr>
          <w:p w14:paraId="59763831" w14:textId="77777777" w:rsidR="001C6EED" w:rsidRPr="004365E2" w:rsidRDefault="001C6EED" w:rsidP="00174595">
            <w:pPr>
              <w:pStyle w:val="Tabledata"/>
              <w:numPr>
                <w:ilvl w:val="0"/>
                <w:numId w:val="9"/>
              </w:numPr>
            </w:pPr>
          </w:p>
        </w:tc>
        <w:tc>
          <w:tcPr>
            <w:tcW w:w="6386" w:type="dxa"/>
          </w:tcPr>
          <w:p w14:paraId="2756A6B7" w14:textId="77777777" w:rsidR="001C6EED" w:rsidRDefault="001C6EED" w:rsidP="001C6EED">
            <w:pPr>
              <w:pStyle w:val="Tabledata"/>
            </w:pPr>
            <w:r>
              <w:t>Immediately notify</w:t>
            </w:r>
            <w:r w:rsidRPr="00164669">
              <w:rPr>
                <w:rFonts w:eastAsia="MS Mincho"/>
              </w:rPr>
              <w:t xml:space="preserve"> </w:t>
            </w:r>
            <w:r>
              <w:t>WorkSafe</w:t>
            </w:r>
            <w:r w:rsidRPr="00796452">
              <w:rPr>
                <w:lang w:val="en"/>
              </w:rPr>
              <w:t xml:space="preserve"> </w:t>
            </w:r>
            <w:r>
              <w:rPr>
                <w:lang w:val="en"/>
              </w:rPr>
              <w:t xml:space="preserve">on the </w:t>
            </w:r>
            <w:r w:rsidRPr="00796452">
              <w:rPr>
                <w:lang w:val="en"/>
              </w:rPr>
              <w:t>incident/accident reporting line</w:t>
            </w:r>
            <w:r>
              <w:t xml:space="preserve">: </w:t>
            </w:r>
          </w:p>
          <w:p w14:paraId="42467812" w14:textId="77777777" w:rsidR="001C6EED" w:rsidRDefault="001C6EED" w:rsidP="001C6EED">
            <w:pPr>
              <w:pStyle w:val="Tabledata"/>
            </w:pPr>
            <w:r>
              <w:t xml:space="preserve">Telephone: </w:t>
            </w:r>
            <w:r w:rsidRPr="005D191D">
              <w:t>1800 678 198</w:t>
            </w:r>
          </w:p>
        </w:tc>
        <w:tc>
          <w:tcPr>
            <w:tcW w:w="2410" w:type="dxa"/>
            <w:vMerge w:val="restart"/>
          </w:tcPr>
          <w:p w14:paraId="24793038" w14:textId="77777777" w:rsidR="00164669" w:rsidRDefault="0091460E" w:rsidP="00AF5815">
            <w:pPr>
              <w:pStyle w:val="Tabledata"/>
            </w:pPr>
            <w:r w:rsidRPr="00F3793A">
              <w:t>Sup</w:t>
            </w:r>
            <w:r w:rsidR="00164669">
              <w:t>erintendent/OIC</w:t>
            </w:r>
          </w:p>
        </w:tc>
      </w:tr>
      <w:tr w:rsidR="00945BE6" w:rsidRPr="000E6F0A" w14:paraId="2245357D" w14:textId="77777777" w:rsidTr="00C711B0">
        <w:tc>
          <w:tcPr>
            <w:tcW w:w="555" w:type="dxa"/>
          </w:tcPr>
          <w:p w14:paraId="01A214C3" w14:textId="77777777" w:rsidR="00945BE6" w:rsidRPr="00CF6125" w:rsidRDefault="00945BE6" w:rsidP="00174595">
            <w:pPr>
              <w:pStyle w:val="Tabledata"/>
              <w:numPr>
                <w:ilvl w:val="0"/>
                <w:numId w:val="9"/>
              </w:numPr>
            </w:pPr>
          </w:p>
        </w:tc>
        <w:tc>
          <w:tcPr>
            <w:tcW w:w="6386" w:type="dxa"/>
          </w:tcPr>
          <w:p w14:paraId="42033988" w14:textId="77777777" w:rsidR="00945BE6" w:rsidRDefault="00945BE6" w:rsidP="00796452">
            <w:pPr>
              <w:pStyle w:val="Tabledata"/>
            </w:pPr>
            <w:r>
              <w:t>Record the position and condition of all items and any plant equipment or vehicles moved, for safety reasons or to facilitate the</w:t>
            </w:r>
            <w:r w:rsidRPr="003154EB">
              <w:t xml:space="preserve"> attempted rescue of the deceased</w:t>
            </w:r>
            <w:r>
              <w:t>, including video or photographs where possible.</w:t>
            </w:r>
          </w:p>
        </w:tc>
        <w:tc>
          <w:tcPr>
            <w:tcW w:w="2410" w:type="dxa"/>
            <w:vMerge/>
          </w:tcPr>
          <w:p w14:paraId="10C2F532" w14:textId="77777777" w:rsidR="00945BE6" w:rsidRDefault="00945BE6" w:rsidP="00AF5815">
            <w:pPr>
              <w:pStyle w:val="Tabledata"/>
            </w:pPr>
          </w:p>
        </w:tc>
      </w:tr>
      <w:tr w:rsidR="00E27E53" w:rsidRPr="000E6F0A" w14:paraId="0205A015" w14:textId="77777777" w:rsidTr="00C711B0">
        <w:tc>
          <w:tcPr>
            <w:tcW w:w="555" w:type="dxa"/>
          </w:tcPr>
          <w:p w14:paraId="5421CA56" w14:textId="77777777" w:rsidR="00E27E53" w:rsidRPr="00CF6125" w:rsidRDefault="00E27E53" w:rsidP="00174595">
            <w:pPr>
              <w:pStyle w:val="Tabledata"/>
              <w:numPr>
                <w:ilvl w:val="0"/>
                <w:numId w:val="9"/>
              </w:numPr>
            </w:pPr>
          </w:p>
        </w:tc>
        <w:tc>
          <w:tcPr>
            <w:tcW w:w="6386" w:type="dxa"/>
          </w:tcPr>
          <w:p w14:paraId="2F5C1B7C" w14:textId="126656A4" w:rsidR="00E27E53" w:rsidRDefault="005D191D" w:rsidP="00796452">
            <w:pPr>
              <w:pStyle w:val="Tabledata"/>
            </w:pPr>
            <w:r>
              <w:t>Notify the Department</w:t>
            </w:r>
            <w:r w:rsidR="00C106FE">
              <w:t>’s</w:t>
            </w:r>
            <w:r>
              <w:t xml:space="preserve"> Occupational Safety and Health (OSH) </w:t>
            </w:r>
            <w:r w:rsidR="00193CA6">
              <w:t xml:space="preserve">team: </w:t>
            </w:r>
          </w:p>
          <w:p w14:paraId="7B974081" w14:textId="77777777" w:rsidR="00796452" w:rsidRDefault="00796452" w:rsidP="00796452">
            <w:pPr>
              <w:pStyle w:val="Tabledata"/>
            </w:pPr>
            <w:r>
              <w:t xml:space="preserve">Telephone: </w:t>
            </w:r>
            <w:r w:rsidRPr="00796452">
              <w:t>9264 6367</w:t>
            </w:r>
          </w:p>
          <w:p w14:paraId="74929A9B" w14:textId="77777777" w:rsidR="00796452" w:rsidRDefault="00796452" w:rsidP="00796452">
            <w:pPr>
              <w:pStyle w:val="Tabledata"/>
            </w:pPr>
            <w:r>
              <w:t xml:space="preserve">Email: </w:t>
            </w:r>
            <w:hyperlink r:id="rId24" w:history="1">
              <w:r w:rsidRPr="00796452">
                <w:rPr>
                  <w:rStyle w:val="Hyperlink"/>
                </w:rPr>
                <w:t>OS&amp;H@justice.wa.gov.au</w:t>
              </w:r>
            </w:hyperlink>
          </w:p>
        </w:tc>
        <w:tc>
          <w:tcPr>
            <w:tcW w:w="2410" w:type="dxa"/>
            <w:vMerge/>
          </w:tcPr>
          <w:p w14:paraId="3742355A" w14:textId="77777777" w:rsidR="00E27E53" w:rsidRDefault="00E27E53" w:rsidP="00AF5815">
            <w:pPr>
              <w:pStyle w:val="Tabledata"/>
            </w:pPr>
          </w:p>
        </w:tc>
      </w:tr>
      <w:tr w:rsidR="00796452" w:rsidRPr="000E6F0A" w14:paraId="0B8F84E9" w14:textId="77777777" w:rsidTr="00C711B0">
        <w:tc>
          <w:tcPr>
            <w:tcW w:w="555" w:type="dxa"/>
          </w:tcPr>
          <w:p w14:paraId="2CDAE5B3" w14:textId="77777777" w:rsidR="00796452" w:rsidRPr="00CF6125" w:rsidRDefault="00796452" w:rsidP="00174595">
            <w:pPr>
              <w:pStyle w:val="Tabledata"/>
              <w:numPr>
                <w:ilvl w:val="0"/>
                <w:numId w:val="9"/>
              </w:numPr>
            </w:pPr>
          </w:p>
        </w:tc>
        <w:tc>
          <w:tcPr>
            <w:tcW w:w="6386" w:type="dxa"/>
          </w:tcPr>
          <w:p w14:paraId="64AAD3FA" w14:textId="77777777" w:rsidR="00796452" w:rsidRDefault="00796452" w:rsidP="00317E64">
            <w:pPr>
              <w:pStyle w:val="Tabledata"/>
            </w:pPr>
            <w:r>
              <w:t xml:space="preserve">Notify </w:t>
            </w:r>
            <w:r w:rsidRPr="00796452">
              <w:t>Safety and Health Representatives</w:t>
            </w:r>
            <w:r w:rsidR="00317E64">
              <w:t xml:space="preserve"> at the prison</w:t>
            </w:r>
            <w:r>
              <w:t xml:space="preserve">. </w:t>
            </w:r>
          </w:p>
        </w:tc>
        <w:tc>
          <w:tcPr>
            <w:tcW w:w="2410" w:type="dxa"/>
            <w:vMerge/>
          </w:tcPr>
          <w:p w14:paraId="08930766" w14:textId="77777777" w:rsidR="00796452" w:rsidRDefault="00796452" w:rsidP="00AF5815">
            <w:pPr>
              <w:pStyle w:val="Tabledata"/>
            </w:pPr>
          </w:p>
        </w:tc>
      </w:tr>
      <w:tr w:rsidR="007C0FF0" w:rsidRPr="000E6F0A" w14:paraId="5D0C3AD0" w14:textId="77777777" w:rsidTr="00C711B0">
        <w:tc>
          <w:tcPr>
            <w:tcW w:w="555" w:type="dxa"/>
          </w:tcPr>
          <w:p w14:paraId="1BEAA29B" w14:textId="77777777" w:rsidR="007C0FF0" w:rsidRDefault="007C0FF0" w:rsidP="00174595">
            <w:pPr>
              <w:pStyle w:val="Tabledata"/>
              <w:numPr>
                <w:ilvl w:val="0"/>
                <w:numId w:val="9"/>
              </w:numPr>
            </w:pPr>
          </w:p>
        </w:tc>
        <w:tc>
          <w:tcPr>
            <w:tcW w:w="6386" w:type="dxa"/>
          </w:tcPr>
          <w:p w14:paraId="136CE47C" w14:textId="2DAB624B" w:rsidR="007C0FF0" w:rsidRDefault="00945BE6" w:rsidP="00C106FE">
            <w:pPr>
              <w:pStyle w:val="Tabledata"/>
            </w:pPr>
            <w:r>
              <w:t xml:space="preserve">Complete all workplace incident reporting and investigation requirements in conjunction with the </w:t>
            </w:r>
            <w:r w:rsidR="002B1C88">
              <w:t>WA Police Force</w:t>
            </w:r>
            <w:r>
              <w:t xml:space="preserve">, </w:t>
            </w:r>
            <w:r w:rsidR="00162834">
              <w:t>Work</w:t>
            </w:r>
            <w:r w:rsidR="00C106FE">
              <w:t>S</w:t>
            </w:r>
            <w:r w:rsidR="00162834">
              <w:t>afe</w:t>
            </w:r>
            <w:r>
              <w:t xml:space="preserve"> and </w:t>
            </w:r>
            <w:r w:rsidR="0024113B">
              <w:t xml:space="preserve">the </w:t>
            </w:r>
            <w:r>
              <w:t>Department</w:t>
            </w:r>
            <w:r w:rsidR="00C106FE">
              <w:t>’s</w:t>
            </w:r>
            <w:r>
              <w:t xml:space="preserve"> OSH team.</w:t>
            </w:r>
          </w:p>
        </w:tc>
        <w:tc>
          <w:tcPr>
            <w:tcW w:w="2410" w:type="dxa"/>
            <w:vMerge/>
          </w:tcPr>
          <w:p w14:paraId="53862A29" w14:textId="77777777" w:rsidR="007C0FF0" w:rsidRDefault="007C0FF0" w:rsidP="00AF5815">
            <w:pPr>
              <w:pStyle w:val="Tabledata"/>
            </w:pPr>
          </w:p>
        </w:tc>
      </w:tr>
    </w:tbl>
    <w:p w14:paraId="39392830" w14:textId="77777777" w:rsidR="000F5404" w:rsidRDefault="000F5404" w:rsidP="005536EE">
      <w:pPr>
        <w:pStyle w:val="Heading1"/>
      </w:pPr>
      <w:bookmarkStart w:id="43" w:name="_Toc163220878"/>
      <w:r>
        <w:t xml:space="preserve">Notifications and </w:t>
      </w:r>
      <w:r w:rsidR="00A605AD">
        <w:t>R</w:t>
      </w:r>
      <w:r>
        <w:t>eporting</w:t>
      </w:r>
      <w:bookmarkEnd w:id="43"/>
    </w:p>
    <w:p w14:paraId="60C77F1E" w14:textId="77777777" w:rsidR="009E3DDA" w:rsidRDefault="002B1C88" w:rsidP="005536EE">
      <w:pPr>
        <w:pStyle w:val="Heading2"/>
      </w:pPr>
      <w:bookmarkStart w:id="44" w:name="_Police_notification_of"/>
      <w:bookmarkStart w:id="45" w:name="_Toc163220879"/>
      <w:bookmarkEnd w:id="44"/>
      <w:r>
        <w:t>WA Police Force</w:t>
      </w:r>
      <w:r w:rsidR="00C95337">
        <w:t xml:space="preserve"> </w:t>
      </w:r>
      <w:r w:rsidR="00E37326">
        <w:t>n</w:t>
      </w:r>
      <w:r w:rsidR="000C42B4">
        <w:t xml:space="preserve">otification </w:t>
      </w:r>
      <w:r w:rsidR="005B27E2">
        <w:t>of</w:t>
      </w:r>
      <w:r w:rsidR="000C42B4">
        <w:t xml:space="preserve"> </w:t>
      </w:r>
      <w:r w:rsidR="00E37326">
        <w:t>n</w:t>
      </w:r>
      <w:r w:rsidR="000C42B4">
        <w:t xml:space="preserve">ext of </w:t>
      </w:r>
      <w:r w:rsidR="00E37326">
        <w:t>k</w:t>
      </w:r>
      <w:r w:rsidR="000C42B4">
        <w:t>in</w:t>
      </w:r>
      <w:bookmarkEnd w:id="45"/>
    </w:p>
    <w:p w14:paraId="1FFBF3C8" w14:textId="4657B41F" w:rsidR="0035086C" w:rsidRDefault="0024113B" w:rsidP="0035086C">
      <w:pPr>
        <w:pStyle w:val="Heading3"/>
        <w:ind w:left="851" w:hanging="851"/>
      </w:pPr>
      <w:r>
        <w:t xml:space="preserve">The </w:t>
      </w:r>
      <w:r w:rsidR="002B1C88">
        <w:t>WA Police Force</w:t>
      </w:r>
      <w:r w:rsidR="000C42B4">
        <w:t xml:space="preserve"> are responsible for notification of the death </w:t>
      </w:r>
      <w:r w:rsidR="00892572">
        <w:t xml:space="preserve">of a </w:t>
      </w:r>
      <w:r w:rsidR="00B1295D">
        <w:t xml:space="preserve">prisoner </w:t>
      </w:r>
      <w:r w:rsidR="000C42B4">
        <w:t xml:space="preserve">to the next of kin. </w:t>
      </w:r>
      <w:r w:rsidR="00C711C0">
        <w:t xml:space="preserve">Where the next of kin is in </w:t>
      </w:r>
      <w:r w:rsidR="00A22BC5">
        <w:t xml:space="preserve">another WA </w:t>
      </w:r>
      <w:r w:rsidR="00C711C0">
        <w:t xml:space="preserve">prison the Superintendent may, in negotiation with </w:t>
      </w:r>
      <w:r w:rsidR="002B1D0B">
        <w:t xml:space="preserve">the </w:t>
      </w:r>
      <w:r w:rsidR="002B1C88">
        <w:t>WA Police Force</w:t>
      </w:r>
      <w:r w:rsidR="00C106FE">
        <w:t xml:space="preserve"> and the Superintendent of the </w:t>
      </w:r>
      <w:r>
        <w:t xml:space="preserve">prison where the </w:t>
      </w:r>
      <w:r w:rsidR="00C106FE">
        <w:t>next of kin</w:t>
      </w:r>
      <w:r>
        <w:t xml:space="preserve"> is in custody</w:t>
      </w:r>
      <w:r w:rsidR="00C711C0">
        <w:t xml:space="preserve">, notify the next of kin of the prisoner’s death. </w:t>
      </w:r>
      <w:r w:rsidR="00C106FE">
        <w:t>Australian</w:t>
      </w:r>
      <w:r w:rsidR="002D76DB" w:rsidRPr="002D76DB">
        <w:t xml:space="preserve"> Federal </w:t>
      </w:r>
      <w:r w:rsidR="002B1C88">
        <w:t xml:space="preserve">Police </w:t>
      </w:r>
      <w:r w:rsidR="002D76DB">
        <w:t>should</w:t>
      </w:r>
      <w:r w:rsidR="002D76DB" w:rsidRPr="002D76DB">
        <w:t xml:space="preserve"> assist with the notification process if the next of kin is located in another country.</w:t>
      </w:r>
      <w:r w:rsidR="00702F6F">
        <w:t xml:space="preserve"> </w:t>
      </w:r>
    </w:p>
    <w:p w14:paraId="2DA5D70A" w14:textId="1616803A" w:rsidR="008219B5" w:rsidRDefault="008219B5" w:rsidP="008219B5"/>
    <w:p w14:paraId="7841EB70" w14:textId="7BDE6420" w:rsidR="008219B5" w:rsidRDefault="008219B5" w:rsidP="008219B5"/>
    <w:p w14:paraId="1DB42C7E" w14:textId="77777777" w:rsidR="008219B5" w:rsidRPr="008219B5" w:rsidRDefault="008219B5" w:rsidP="008219B5"/>
    <w:p w14:paraId="0F3E5609" w14:textId="7AE810D1" w:rsidR="002D76DB" w:rsidRDefault="003C27C9" w:rsidP="0035086C">
      <w:pPr>
        <w:pStyle w:val="Heading3"/>
        <w:ind w:left="851" w:hanging="851"/>
      </w:pPr>
      <w:r>
        <w:lastRenderedPageBreak/>
        <w:t xml:space="preserve">To facilitate </w:t>
      </w:r>
      <w:r w:rsidR="008417B2">
        <w:t xml:space="preserve">the next of kin </w:t>
      </w:r>
      <w:r>
        <w:t>notification</w:t>
      </w:r>
      <w:r w:rsidR="00E37326">
        <w:t xml:space="preserve"> </w:t>
      </w:r>
      <w:r>
        <w:t>without delay</w:t>
      </w:r>
      <w:r w:rsidR="00C106FE">
        <w:t>,</w:t>
      </w:r>
      <w:r>
        <w:t xml:space="preserve"> t</w:t>
      </w:r>
      <w:r w:rsidR="000C42B4">
        <w:t>he Superintendent</w:t>
      </w:r>
      <w:r w:rsidR="00A22BC5">
        <w:t>/OIC</w:t>
      </w:r>
      <w:r w:rsidR="000C42B4">
        <w:t xml:space="preserve"> shall</w:t>
      </w:r>
      <w:r w:rsidR="00C27917">
        <w:t xml:space="preserve"> provide to </w:t>
      </w:r>
      <w:r w:rsidR="00C106FE">
        <w:t xml:space="preserve">the </w:t>
      </w:r>
      <w:r w:rsidR="002B1C88">
        <w:t>WA Police Force</w:t>
      </w:r>
      <w:r>
        <w:t>:</w:t>
      </w:r>
      <w:r w:rsidR="000C42B4">
        <w:t xml:space="preserve"> </w:t>
      </w:r>
    </w:p>
    <w:tbl>
      <w:tblPr>
        <w:tblStyle w:val="DCStable"/>
        <w:tblW w:w="9351" w:type="dxa"/>
        <w:tblLayout w:type="fixed"/>
        <w:tblCellMar>
          <w:top w:w="57" w:type="dxa"/>
          <w:left w:w="85" w:type="dxa"/>
          <w:bottom w:w="57" w:type="dxa"/>
          <w:right w:w="85" w:type="dxa"/>
        </w:tblCellMar>
        <w:tblLook w:val="04A0" w:firstRow="1" w:lastRow="0" w:firstColumn="1" w:lastColumn="0" w:noHBand="0" w:noVBand="1"/>
      </w:tblPr>
      <w:tblGrid>
        <w:gridCol w:w="562"/>
        <w:gridCol w:w="6379"/>
        <w:gridCol w:w="2410"/>
      </w:tblGrid>
      <w:tr w:rsidR="002D76DB" w:rsidRPr="000E6F0A" w14:paraId="0A0F30A2" w14:textId="77777777" w:rsidTr="00C711B0">
        <w:trPr>
          <w:cnfStyle w:val="100000000000" w:firstRow="1" w:lastRow="0" w:firstColumn="0" w:lastColumn="0" w:oddVBand="0" w:evenVBand="0" w:oddHBand="0" w:evenHBand="0" w:firstRowFirstColumn="0" w:firstRowLastColumn="0" w:lastRowFirstColumn="0" w:lastRowLastColumn="0"/>
        </w:trPr>
        <w:tc>
          <w:tcPr>
            <w:tcW w:w="562" w:type="dxa"/>
            <w:shd w:val="clear" w:color="auto" w:fill="DDD9C3" w:themeFill="background2" w:themeFillShade="E6"/>
          </w:tcPr>
          <w:p w14:paraId="65774D71" w14:textId="77777777" w:rsidR="002D76DB" w:rsidRPr="00CF6125" w:rsidRDefault="002D76DB" w:rsidP="005536EE">
            <w:pPr>
              <w:pStyle w:val="Tableheading"/>
            </w:pPr>
          </w:p>
        </w:tc>
        <w:tc>
          <w:tcPr>
            <w:tcW w:w="6379" w:type="dxa"/>
            <w:shd w:val="clear" w:color="auto" w:fill="DDD9C3" w:themeFill="background2" w:themeFillShade="E6"/>
          </w:tcPr>
          <w:p w14:paraId="2CE2CE68" w14:textId="77777777" w:rsidR="002D76DB" w:rsidRPr="00CF6125" w:rsidRDefault="002D76DB" w:rsidP="005536EE">
            <w:pPr>
              <w:pStyle w:val="Tableheading"/>
            </w:pPr>
            <w:r w:rsidRPr="00CF6125">
              <w:t>Procedure</w:t>
            </w:r>
          </w:p>
        </w:tc>
        <w:tc>
          <w:tcPr>
            <w:tcW w:w="2410" w:type="dxa"/>
            <w:shd w:val="clear" w:color="auto" w:fill="DDD9C3" w:themeFill="background2" w:themeFillShade="E6"/>
          </w:tcPr>
          <w:p w14:paraId="141523E8" w14:textId="77777777" w:rsidR="002D76DB" w:rsidRPr="00CF6125" w:rsidRDefault="002D76DB" w:rsidP="005536EE">
            <w:pPr>
              <w:pStyle w:val="Tableheading"/>
            </w:pPr>
            <w:r w:rsidRPr="00CF6125">
              <w:t xml:space="preserve">Responsibility </w:t>
            </w:r>
          </w:p>
        </w:tc>
      </w:tr>
      <w:tr w:rsidR="002D76DB" w:rsidRPr="000E6F0A" w14:paraId="6F993F44" w14:textId="77777777" w:rsidTr="00C711B0">
        <w:tc>
          <w:tcPr>
            <w:tcW w:w="562" w:type="dxa"/>
          </w:tcPr>
          <w:p w14:paraId="03C976EB" w14:textId="77777777" w:rsidR="002D76DB" w:rsidRPr="00CF6125" w:rsidRDefault="002D76DB" w:rsidP="00174595">
            <w:pPr>
              <w:pStyle w:val="Tabledata"/>
              <w:numPr>
                <w:ilvl w:val="0"/>
                <w:numId w:val="10"/>
              </w:numPr>
              <w:ind w:left="357" w:hanging="357"/>
            </w:pPr>
          </w:p>
        </w:tc>
        <w:tc>
          <w:tcPr>
            <w:tcW w:w="6379" w:type="dxa"/>
          </w:tcPr>
          <w:p w14:paraId="62E3D475" w14:textId="552E264A" w:rsidR="002D76DB" w:rsidRPr="003E6CE1" w:rsidRDefault="00C27917" w:rsidP="005536EE">
            <w:pPr>
              <w:pStyle w:val="Tabledata"/>
            </w:pPr>
            <w:r w:rsidRPr="00C5131E">
              <w:t>T</w:t>
            </w:r>
            <w:r w:rsidR="002D76DB" w:rsidRPr="00C5131E">
              <w:t xml:space="preserve">he name and address of the next of kin as shown on the deceased prisoner’s </w:t>
            </w:r>
            <w:r w:rsidR="00E867A6" w:rsidRPr="00C5131E">
              <w:t xml:space="preserve">TOMS </w:t>
            </w:r>
            <w:r w:rsidR="006E4EE4" w:rsidRPr="00C5131E">
              <w:t>record</w:t>
            </w:r>
            <w:r w:rsidR="002D76DB" w:rsidRPr="00C5131E">
              <w:t>.</w:t>
            </w:r>
          </w:p>
        </w:tc>
        <w:tc>
          <w:tcPr>
            <w:tcW w:w="2410" w:type="dxa"/>
            <w:vMerge w:val="restart"/>
          </w:tcPr>
          <w:p w14:paraId="017E914F" w14:textId="77777777" w:rsidR="002D76DB" w:rsidRPr="003E6CE1" w:rsidRDefault="002D76DB" w:rsidP="005536EE">
            <w:pPr>
              <w:pStyle w:val="Tabledata"/>
            </w:pPr>
            <w:r w:rsidRPr="00880402">
              <w:t>Superintendent</w:t>
            </w:r>
            <w:r w:rsidR="00410F39">
              <w:t>/OIC</w:t>
            </w:r>
          </w:p>
        </w:tc>
      </w:tr>
      <w:tr w:rsidR="002D76DB" w:rsidRPr="000E6F0A" w14:paraId="37F40473" w14:textId="77777777" w:rsidTr="00C711B0">
        <w:tc>
          <w:tcPr>
            <w:tcW w:w="562" w:type="dxa"/>
          </w:tcPr>
          <w:p w14:paraId="651CFD0D" w14:textId="77777777" w:rsidR="002D76DB" w:rsidRDefault="002D76DB" w:rsidP="00174595">
            <w:pPr>
              <w:pStyle w:val="Tabledata"/>
              <w:numPr>
                <w:ilvl w:val="0"/>
                <w:numId w:val="10"/>
              </w:numPr>
              <w:ind w:left="357" w:hanging="357"/>
            </w:pPr>
          </w:p>
        </w:tc>
        <w:tc>
          <w:tcPr>
            <w:tcW w:w="6379" w:type="dxa"/>
          </w:tcPr>
          <w:p w14:paraId="2424CFF0" w14:textId="77777777" w:rsidR="002D76DB" w:rsidRDefault="002D76DB" w:rsidP="005536EE">
            <w:pPr>
              <w:pStyle w:val="Tabledata"/>
            </w:pPr>
            <w:r>
              <w:t>The Superintendent’s name as the contact for members of the deceased prisoner’s family seeking further information.</w:t>
            </w:r>
          </w:p>
        </w:tc>
        <w:tc>
          <w:tcPr>
            <w:tcW w:w="2410" w:type="dxa"/>
            <w:vMerge/>
          </w:tcPr>
          <w:p w14:paraId="3349F976" w14:textId="77777777" w:rsidR="002D76DB" w:rsidRDefault="002D76DB" w:rsidP="005536EE">
            <w:pPr>
              <w:pStyle w:val="Tabledata"/>
            </w:pPr>
          </w:p>
        </w:tc>
      </w:tr>
      <w:tr w:rsidR="002D76DB" w:rsidRPr="000E6F0A" w14:paraId="5745F9D3" w14:textId="77777777" w:rsidTr="00C711B0">
        <w:tc>
          <w:tcPr>
            <w:tcW w:w="562" w:type="dxa"/>
          </w:tcPr>
          <w:p w14:paraId="275B8ECA" w14:textId="77777777" w:rsidR="002D76DB" w:rsidRDefault="002D76DB" w:rsidP="00174595">
            <w:pPr>
              <w:pStyle w:val="Tabledata"/>
              <w:numPr>
                <w:ilvl w:val="0"/>
                <w:numId w:val="10"/>
              </w:numPr>
              <w:ind w:left="357" w:hanging="357"/>
            </w:pPr>
          </w:p>
        </w:tc>
        <w:tc>
          <w:tcPr>
            <w:tcW w:w="6379" w:type="dxa"/>
          </w:tcPr>
          <w:p w14:paraId="7E819B25" w14:textId="77777777" w:rsidR="002D76DB" w:rsidRDefault="00C27917" w:rsidP="005536EE">
            <w:pPr>
              <w:pStyle w:val="Tabledata"/>
            </w:pPr>
            <w:r>
              <w:t>Further details of any alternative contact persons registered at the time of the prisoner’s reception</w:t>
            </w:r>
            <w:r w:rsidR="001E1184">
              <w:t>,</w:t>
            </w:r>
            <w:r>
              <w:t xml:space="preserve"> </w:t>
            </w:r>
            <w:r w:rsidR="001E1184">
              <w:t>w</w:t>
            </w:r>
            <w:r w:rsidR="002D76DB">
              <w:t xml:space="preserve">here </w:t>
            </w:r>
            <w:r w:rsidR="002B1C88">
              <w:t xml:space="preserve">WA Police Force </w:t>
            </w:r>
            <w:r w:rsidR="002D76DB">
              <w:t>cannot locate or make contact with the next of kin</w:t>
            </w:r>
            <w:r>
              <w:t>.</w:t>
            </w:r>
          </w:p>
        </w:tc>
        <w:tc>
          <w:tcPr>
            <w:tcW w:w="2410" w:type="dxa"/>
            <w:vMerge/>
          </w:tcPr>
          <w:p w14:paraId="4D29CA62" w14:textId="77777777" w:rsidR="002D76DB" w:rsidRDefault="002D76DB" w:rsidP="005536EE">
            <w:pPr>
              <w:pStyle w:val="Tabledata"/>
            </w:pPr>
          </w:p>
        </w:tc>
      </w:tr>
    </w:tbl>
    <w:p w14:paraId="328E06E5" w14:textId="77777777" w:rsidR="002539D2" w:rsidRPr="002539D2" w:rsidRDefault="00E45E00" w:rsidP="00A22BC5">
      <w:pPr>
        <w:pStyle w:val="Heading3"/>
        <w:ind w:left="851" w:hanging="851"/>
      </w:pPr>
      <w:r>
        <w:t xml:space="preserve">The Superintendent shall, prior to submission of the </w:t>
      </w:r>
      <w:r w:rsidRPr="005536EE">
        <w:t>Superintendent’s Report</w:t>
      </w:r>
      <w:r>
        <w:t xml:space="preserve">, verify that the </w:t>
      </w:r>
      <w:r w:rsidR="002B1C88">
        <w:t>WA Police Force</w:t>
      </w:r>
      <w:r>
        <w:t xml:space="preserve"> have notified the next of kin. If this has not occurred, the reason for non-notification is to be recorded in the report. </w:t>
      </w:r>
    </w:p>
    <w:p w14:paraId="0DAB409B" w14:textId="77777777" w:rsidR="0097357D" w:rsidRDefault="006159A0" w:rsidP="005536EE">
      <w:pPr>
        <w:pStyle w:val="Heading2"/>
      </w:pPr>
      <w:bookmarkStart w:id="46" w:name="_Reporting_and_additional"/>
      <w:bookmarkStart w:id="47" w:name="_Toc163220880"/>
      <w:bookmarkEnd w:id="46"/>
      <w:r>
        <w:t>Reporting and additional n</w:t>
      </w:r>
      <w:r w:rsidR="0097357D" w:rsidRPr="00750B1C">
        <w:t>otifications</w:t>
      </w:r>
      <w:bookmarkEnd w:id="47"/>
    </w:p>
    <w:p w14:paraId="7DDA43BC" w14:textId="656D2E44" w:rsidR="002539D2" w:rsidRPr="005536EE" w:rsidRDefault="00456381" w:rsidP="00A22BC5">
      <w:pPr>
        <w:pStyle w:val="Heading3"/>
        <w:ind w:left="851" w:hanging="851"/>
      </w:pPr>
      <w:hyperlink r:id="rId25" w:history="1">
        <w:r w:rsidR="00C1311F" w:rsidRPr="00081250">
          <w:rPr>
            <w:rStyle w:val="Hyperlink"/>
          </w:rPr>
          <w:t xml:space="preserve">COPP 13.1 – Incident </w:t>
        </w:r>
        <w:r w:rsidR="006415FF" w:rsidRPr="00081250">
          <w:rPr>
            <w:rStyle w:val="Hyperlink"/>
          </w:rPr>
          <w:t xml:space="preserve">Notifications, </w:t>
        </w:r>
        <w:r w:rsidR="00C1311F" w:rsidRPr="00081250">
          <w:rPr>
            <w:rStyle w:val="Hyperlink"/>
          </w:rPr>
          <w:t>Reporting, and Communications</w:t>
        </w:r>
      </w:hyperlink>
      <w:r w:rsidR="006415FF" w:rsidRPr="005536EE">
        <w:t xml:space="preserve"> outlines the</w:t>
      </w:r>
      <w:r w:rsidR="000F5404" w:rsidRPr="005536EE">
        <w:t xml:space="preserve"> incident </w:t>
      </w:r>
      <w:r w:rsidR="006415FF" w:rsidRPr="005536EE">
        <w:t>notification and reporting requirements</w:t>
      </w:r>
      <w:r w:rsidR="000F5404" w:rsidRPr="005536EE">
        <w:t>.</w:t>
      </w:r>
    </w:p>
    <w:p w14:paraId="396583CD" w14:textId="77777777" w:rsidR="002539D2" w:rsidRPr="002539D2" w:rsidRDefault="00064AC4" w:rsidP="00A22BC5">
      <w:pPr>
        <w:pStyle w:val="Heading3"/>
        <w:ind w:left="851" w:hanging="851"/>
      </w:pPr>
      <w:r w:rsidRPr="007E35C1">
        <w:t xml:space="preserve">The officer(s) discovering the death, and any other staff </w:t>
      </w:r>
      <w:r w:rsidR="00C3030A">
        <w:t xml:space="preserve">or contractors </w:t>
      </w:r>
      <w:r w:rsidRPr="007E35C1">
        <w:t>involved shall provide a written report on the death (including relevant details concerning the death) to the Superinte</w:t>
      </w:r>
      <w:r w:rsidR="005536EE">
        <w:t xml:space="preserve">ndent before ceasing duty. The </w:t>
      </w:r>
      <w:r w:rsidRPr="007E35C1">
        <w:rPr>
          <w:i/>
        </w:rPr>
        <w:t>Death in Custody Incident Report</w:t>
      </w:r>
      <w:r w:rsidRPr="007E35C1">
        <w:t xml:space="preserve"> template on TOMS shall be completed, which has Part A and B sections.</w:t>
      </w:r>
    </w:p>
    <w:p w14:paraId="067E16BC" w14:textId="53E2127D" w:rsidR="00A15A29" w:rsidRDefault="00A15A29" w:rsidP="00D7587D">
      <w:pPr>
        <w:pStyle w:val="Heading3"/>
        <w:ind w:left="851" w:hanging="851"/>
      </w:pPr>
      <w:r w:rsidRPr="007E35C1">
        <w:t xml:space="preserve">Part A requires </w:t>
      </w:r>
      <w:r w:rsidR="005E123B" w:rsidRPr="007E35C1">
        <w:t>o</w:t>
      </w:r>
      <w:r w:rsidR="00C1311F" w:rsidRPr="007E35C1">
        <w:t>fficers and staff</w:t>
      </w:r>
      <w:r w:rsidRPr="007E35C1">
        <w:t xml:space="preserve"> to follow the normal incident report format and to provide a detailed description of events. Part B deals with supplementary information and TOMS prompts require</w:t>
      </w:r>
      <w:r w:rsidR="00C1311F" w:rsidRPr="007E35C1">
        <w:t xml:space="preserve"> a</w:t>
      </w:r>
      <w:r w:rsidRPr="007E35C1">
        <w:t xml:space="preserve"> </w:t>
      </w:r>
      <w:r w:rsidR="00C1311F" w:rsidRPr="007E35C1">
        <w:t xml:space="preserve">number of questions </w:t>
      </w:r>
      <w:r w:rsidRPr="007E35C1">
        <w:t xml:space="preserve">to </w:t>
      </w:r>
      <w:r w:rsidR="00C1311F" w:rsidRPr="007E35C1">
        <w:t>be answered</w:t>
      </w:r>
      <w:r w:rsidRPr="007E35C1">
        <w:t xml:space="preserve">. If the answer to any of the prompts is ‘yes’, </w:t>
      </w:r>
      <w:r w:rsidR="00C1311F" w:rsidRPr="007E35C1">
        <w:t>further relevant details are to</w:t>
      </w:r>
      <w:r w:rsidRPr="007E35C1">
        <w:t xml:space="preserve"> </w:t>
      </w:r>
      <w:r w:rsidR="00C1311F" w:rsidRPr="007E35C1">
        <w:t xml:space="preserve">be </w:t>
      </w:r>
      <w:r w:rsidRPr="007E35C1">
        <w:t>provide</w:t>
      </w:r>
      <w:r w:rsidR="00C1311F" w:rsidRPr="007E35C1">
        <w:t>d</w:t>
      </w:r>
      <w:r w:rsidRPr="007E35C1">
        <w:t>.</w:t>
      </w:r>
      <w:r w:rsidR="00E5031C" w:rsidRPr="007E35C1">
        <w:t xml:space="preserve"> </w:t>
      </w:r>
      <w:r w:rsidR="00B4321A" w:rsidRPr="007E35C1">
        <w:t xml:space="preserve">Officers and staff </w:t>
      </w:r>
      <w:r w:rsidRPr="007E35C1">
        <w:t>are to answer questions in Part B as best as possible with information they are personally aware of, without searching documents or records (</w:t>
      </w:r>
      <w:r w:rsidR="002B1C88" w:rsidRPr="007E35C1">
        <w:t>WA Police Force</w:t>
      </w:r>
      <w:r w:rsidRPr="007E35C1">
        <w:t xml:space="preserve"> and/or </w:t>
      </w:r>
      <w:r w:rsidR="00AE7A18" w:rsidRPr="00AE7A18">
        <w:t xml:space="preserve">PAR Directorate </w:t>
      </w:r>
      <w:r w:rsidR="007E35C1">
        <w:t>shall do this).</w:t>
      </w:r>
    </w:p>
    <w:p w14:paraId="22EC307C" w14:textId="583B18C9" w:rsidR="00F65FD4" w:rsidRPr="00F65FD4" w:rsidRDefault="00F65FD4" w:rsidP="00F65FD4">
      <w:pPr>
        <w:pStyle w:val="Heading3"/>
        <w:numPr>
          <w:ilvl w:val="0"/>
          <w:numId w:val="0"/>
        </w:numPr>
        <w:ind w:left="851"/>
        <w:rPr>
          <w:rFonts w:ascii="Calibri" w:hAnsi="Calibri"/>
          <w:sz w:val="22"/>
          <w:szCs w:val="22"/>
        </w:rPr>
      </w:pPr>
      <w:bookmarkStart w:id="48" w:name="_Hlk102125750"/>
      <w:r w:rsidRPr="00F65FD4">
        <w:t>If a patient is under the Mental Health Act 2014, Form 1A at the time of death the Director MHAOD is required to notify the Office of the Chief Psychiatrist.</w:t>
      </w:r>
      <w:bookmarkEnd w:id="48"/>
    </w:p>
    <w:p w14:paraId="2E3AD3CF" w14:textId="52B46D21" w:rsidR="007E35C1" w:rsidRPr="00684400" w:rsidRDefault="00E5031C" w:rsidP="00D7587D">
      <w:pPr>
        <w:pStyle w:val="Heading3"/>
        <w:ind w:left="851" w:hanging="851"/>
      </w:pPr>
      <w:r>
        <w:t>Officers and staff</w:t>
      </w:r>
      <w:r w:rsidRPr="00A15A29">
        <w:t xml:space="preserve"> </w:t>
      </w:r>
      <w:r w:rsidR="00A15A29" w:rsidRPr="00C1311F">
        <w:t>shall prepare</w:t>
      </w:r>
      <w:r w:rsidR="005758A9">
        <w:t xml:space="preserve"> TOMS</w:t>
      </w:r>
      <w:r w:rsidR="00A15A29" w:rsidRPr="00C1311F">
        <w:t xml:space="preserve"> incident reports independent of each other.</w:t>
      </w:r>
      <w:r w:rsidR="00752C54">
        <w:t xml:space="preserve">Refer to </w:t>
      </w:r>
      <w:hyperlink r:id="rId26" w:history="1">
        <w:r w:rsidR="00752C54" w:rsidRPr="00752C54">
          <w:rPr>
            <w:rStyle w:val="Hyperlink"/>
          </w:rPr>
          <w:t>COPP 13.1 – Incident Notifications, Reporting and Communications</w:t>
        </w:r>
      </w:hyperlink>
      <w:r w:rsidR="00752C54">
        <w:t>.</w:t>
      </w:r>
      <w:r w:rsidR="00A15A29" w:rsidRPr="00C1311F">
        <w:t xml:space="preserve"> The Superintendent shall </w:t>
      </w:r>
      <w:r w:rsidR="00C1311F" w:rsidRPr="00C1311F">
        <w:t xml:space="preserve">nominate </w:t>
      </w:r>
      <w:r>
        <w:t>a</w:t>
      </w:r>
      <w:r w:rsidR="005E123B">
        <w:t>n</w:t>
      </w:r>
      <w:r>
        <w:t xml:space="preserve"> </w:t>
      </w:r>
      <w:r w:rsidR="005E123B">
        <w:t>o</w:t>
      </w:r>
      <w:r w:rsidR="00A15A29" w:rsidRPr="00C1311F">
        <w:t xml:space="preserve">fficer </w:t>
      </w:r>
      <w:r w:rsidR="00C1311F" w:rsidRPr="00C1311F">
        <w:t>to</w:t>
      </w:r>
      <w:r w:rsidR="00A15A29" w:rsidRPr="00C1311F">
        <w:t xml:space="preserve"> monitor the process. The </w:t>
      </w:r>
      <w:r w:rsidR="005E123B">
        <w:t>o</w:t>
      </w:r>
      <w:r>
        <w:t xml:space="preserve">fficer </w:t>
      </w:r>
      <w:r w:rsidR="00A15A29" w:rsidRPr="00C1311F">
        <w:t xml:space="preserve">monitoring </w:t>
      </w:r>
      <w:r w:rsidR="006F6636">
        <w:t xml:space="preserve">the preparation of incident reports </w:t>
      </w:r>
      <w:r w:rsidR="00A15A29" w:rsidRPr="00C1311F">
        <w:t>must be, where practicable, someone who was not involved with discovering the deceased prisoner or the events that immediately followed</w:t>
      </w:r>
      <w:r w:rsidR="00C1311F">
        <w:t>.</w:t>
      </w:r>
    </w:p>
    <w:p w14:paraId="21DC77CE" w14:textId="0FD41125" w:rsidR="00684400" w:rsidRPr="00684400" w:rsidRDefault="00D23D0B" w:rsidP="00D7587D">
      <w:pPr>
        <w:pStyle w:val="Heading3"/>
        <w:ind w:left="851" w:hanging="851"/>
      </w:pPr>
      <w:r w:rsidRPr="00C1311F">
        <w:t xml:space="preserve">Where </w:t>
      </w:r>
      <w:r w:rsidR="006F6636">
        <w:t xml:space="preserve">access to </w:t>
      </w:r>
      <w:r w:rsidRPr="00C1311F">
        <w:t>the TOMS profile of the deceased</w:t>
      </w:r>
      <w:r w:rsidR="006F6636">
        <w:t xml:space="preserve"> is restricted</w:t>
      </w:r>
      <w:r w:rsidRPr="00C1311F">
        <w:t xml:space="preserve">, </w:t>
      </w:r>
      <w:r w:rsidR="005E123B">
        <w:t>o</w:t>
      </w:r>
      <w:r w:rsidRPr="00C1311F">
        <w:t>fficers are to submit reports</w:t>
      </w:r>
      <w:r w:rsidR="001A387D">
        <w:t>,</w:t>
      </w:r>
      <w:r w:rsidRPr="00C1311F">
        <w:t xml:space="preserve"> via e-mail</w:t>
      </w:r>
      <w:r w:rsidR="001A387D">
        <w:t>,</w:t>
      </w:r>
      <w:r w:rsidRPr="00C1311F">
        <w:t xml:space="preserve"> to </w:t>
      </w:r>
      <w:hyperlink r:id="rId27" w:history="1">
        <w:r w:rsidRPr="005A1066">
          <w:rPr>
            <w:rStyle w:val="Hyperlink"/>
          </w:rPr>
          <w:t>Intelligence Services</w:t>
        </w:r>
      </w:hyperlink>
      <w:r w:rsidRPr="005A1066">
        <w:t>, with</w:t>
      </w:r>
      <w:r w:rsidRPr="00C1311F">
        <w:t xml:space="preserve"> a copy sent to the Superintendent.</w:t>
      </w:r>
    </w:p>
    <w:p w14:paraId="21ECD7E1" w14:textId="48099869" w:rsidR="00684400" w:rsidRPr="00960DF3" w:rsidRDefault="00E962DE" w:rsidP="00D7587D">
      <w:pPr>
        <w:pStyle w:val="Heading3"/>
        <w:ind w:left="851" w:hanging="851"/>
      </w:pPr>
      <w:r w:rsidRPr="00960DF3">
        <w:lastRenderedPageBreak/>
        <w:t xml:space="preserve">The PAR Directorate </w:t>
      </w:r>
      <w:r w:rsidR="001B14E9" w:rsidRPr="00960DF3">
        <w:t>review the circumstances of all reportable deaths</w:t>
      </w:r>
      <w:r w:rsidR="002B1C88" w:rsidRPr="00960DF3">
        <w:t>. Details of the review and reports will be provided to the Commissioner</w:t>
      </w:r>
      <w:r w:rsidR="00752C54" w:rsidRPr="00960DF3">
        <w:t xml:space="preserve"> and Director General,</w:t>
      </w:r>
      <w:r w:rsidR="002B1C88" w:rsidRPr="00960DF3">
        <w:t xml:space="preserve"> and a report prepared for the Coroner. </w:t>
      </w:r>
    </w:p>
    <w:p w14:paraId="16229581" w14:textId="77777777" w:rsidR="005B57A1" w:rsidRPr="005B57A1" w:rsidRDefault="001B14E9" w:rsidP="00D7587D">
      <w:pPr>
        <w:pStyle w:val="Heading3"/>
        <w:ind w:left="851" w:hanging="851"/>
      </w:pPr>
      <w:r>
        <w:t>Further information regarding the review process and subsequent coronial inquest management process can be obtained from the</w:t>
      </w:r>
      <w:r w:rsidR="00944AAD">
        <w:t xml:space="preserve"> </w:t>
      </w:r>
      <w:r w:rsidR="00944AAD" w:rsidRPr="00944AAD">
        <w:t>PAR Directorate</w:t>
      </w:r>
      <w:r w:rsidR="00944AAD">
        <w:t xml:space="preserve">. </w:t>
      </w:r>
    </w:p>
    <w:p w14:paraId="47CE2345" w14:textId="77777777" w:rsidR="005B57A1" w:rsidRPr="005B57A1" w:rsidRDefault="00BA3F83" w:rsidP="00D7587D">
      <w:pPr>
        <w:pStyle w:val="Heading3"/>
        <w:ind w:left="851" w:hanging="851"/>
      </w:pPr>
      <w:r w:rsidRPr="00E45E00">
        <w:t xml:space="preserve">Officers and staff are only permitted to disclose information concerning the circumstances surrounding a prisoner’s death to persons acting in an official capacity. No </w:t>
      </w:r>
      <w:r w:rsidR="005E123B">
        <w:t xml:space="preserve">officer or </w:t>
      </w:r>
      <w:r w:rsidR="005E123B" w:rsidRPr="00E45E00">
        <w:t xml:space="preserve">staff </w:t>
      </w:r>
      <w:r w:rsidRPr="00E45E00">
        <w:t xml:space="preserve">member shall make any comment to the media, other persons or agencies. </w:t>
      </w:r>
    </w:p>
    <w:p w14:paraId="4A2BEAC1" w14:textId="77777777" w:rsidR="005B57A1" w:rsidRPr="004153EE" w:rsidRDefault="00BA3F83" w:rsidP="00D7587D">
      <w:pPr>
        <w:pStyle w:val="Heading3"/>
        <w:ind w:left="851" w:hanging="851"/>
      </w:pPr>
      <w:r>
        <w:t>The senior i</w:t>
      </w:r>
      <w:r w:rsidRPr="00D33260">
        <w:t xml:space="preserve">nvestigating </w:t>
      </w:r>
      <w:r w:rsidR="0025565E">
        <w:t xml:space="preserve">WA </w:t>
      </w:r>
      <w:r w:rsidR="002B1C88">
        <w:t xml:space="preserve">Police </w:t>
      </w:r>
      <w:r w:rsidRPr="00D33260">
        <w:t xml:space="preserve">Officer is the only person authorised to make comment to the media. </w:t>
      </w:r>
      <w:r>
        <w:t xml:space="preserve">Any </w:t>
      </w:r>
      <w:r w:rsidRPr="00D33260">
        <w:t xml:space="preserve">enquiries </w:t>
      </w:r>
      <w:r>
        <w:t xml:space="preserve">for staff comment by the media shall be </w:t>
      </w:r>
      <w:r w:rsidRPr="00D33260">
        <w:t xml:space="preserve">directed to </w:t>
      </w:r>
      <w:r>
        <w:t>t</w:t>
      </w:r>
      <w:r w:rsidRPr="00D33260">
        <w:t>he Department</w:t>
      </w:r>
      <w:r>
        <w:t>’</w:t>
      </w:r>
      <w:r w:rsidRPr="00D33260">
        <w:t>s</w:t>
      </w:r>
      <w:r w:rsidR="0091460E">
        <w:t xml:space="preserve"> Strategic Communications Branch</w:t>
      </w:r>
      <w:r w:rsidRPr="00D33260">
        <w:t>.</w:t>
      </w:r>
    </w:p>
    <w:p w14:paraId="047A8D61" w14:textId="77777777" w:rsidR="005135AB" w:rsidRDefault="00071421" w:rsidP="00B95B8F">
      <w:pPr>
        <w:pStyle w:val="Heading3"/>
        <w:ind w:left="851" w:hanging="851"/>
      </w:pPr>
      <w:r>
        <w:t>The Superintendent shall, a</w:t>
      </w:r>
      <w:r w:rsidR="005135AB">
        <w:t xml:space="preserve">s </w:t>
      </w:r>
      <w:r w:rsidR="005135AB" w:rsidRPr="00F700E6">
        <w:t xml:space="preserve">soon as practicable </w:t>
      </w:r>
      <w:r w:rsidR="006003BF">
        <w:t xml:space="preserve">and after the </w:t>
      </w:r>
      <w:r w:rsidR="002B1C88">
        <w:t>WA Police Force</w:t>
      </w:r>
      <w:r w:rsidR="006003BF">
        <w:t xml:space="preserve"> have notified the next of kin,</w:t>
      </w:r>
      <w:r>
        <w:t xml:space="preserve"> notify </w:t>
      </w:r>
      <w:r w:rsidRPr="00F700E6">
        <w:t>Superintendents</w:t>
      </w:r>
      <w:r>
        <w:t xml:space="preserve"> at all other </w:t>
      </w:r>
      <w:r w:rsidRPr="00492C86">
        <w:t>prisons</w:t>
      </w:r>
      <w:r>
        <w:t xml:space="preserve"> </w:t>
      </w:r>
      <w:r w:rsidRPr="00492C86">
        <w:t>the name of the deceased</w:t>
      </w:r>
      <w:r>
        <w:t>.</w:t>
      </w:r>
      <w:r w:rsidR="001660E4">
        <w:t xml:space="preserve"> </w:t>
      </w:r>
      <w:r w:rsidR="005135AB" w:rsidRPr="00492C86">
        <w:t>This is to enable</w:t>
      </w:r>
      <w:r w:rsidR="001660E4" w:rsidRPr="001660E4">
        <w:t xml:space="preserve"> </w:t>
      </w:r>
      <w:r w:rsidR="001660E4" w:rsidRPr="00F700E6">
        <w:t>the</w:t>
      </w:r>
      <w:r w:rsidR="001660E4" w:rsidRPr="00492C86">
        <w:t xml:space="preserve"> identification of family members or significant others</w:t>
      </w:r>
      <w:r w:rsidR="001660E4">
        <w:t>,</w:t>
      </w:r>
      <w:r w:rsidR="001660E4" w:rsidRPr="00492C86">
        <w:t xml:space="preserve"> within the prison system</w:t>
      </w:r>
      <w:r w:rsidR="001660E4">
        <w:t>,</w:t>
      </w:r>
      <w:r w:rsidR="005135AB" w:rsidRPr="00492C86">
        <w:t xml:space="preserve"> </w:t>
      </w:r>
      <w:r w:rsidR="001660E4">
        <w:t xml:space="preserve">that may be impacted and </w:t>
      </w:r>
      <w:r w:rsidR="001660E4" w:rsidRPr="00492C86">
        <w:t>informed</w:t>
      </w:r>
      <w:r w:rsidR="001660E4" w:rsidRPr="001660E4">
        <w:t xml:space="preserve"> </w:t>
      </w:r>
      <w:r w:rsidR="001660E4" w:rsidRPr="00492C86">
        <w:t>of the death</w:t>
      </w:r>
      <w:r w:rsidR="001660E4">
        <w:t>.</w:t>
      </w:r>
      <w:r w:rsidR="001660E4" w:rsidRPr="00F700E6">
        <w:t xml:space="preserve"> </w:t>
      </w:r>
    </w:p>
    <w:p w14:paraId="6C8E6FA4" w14:textId="77777777" w:rsidR="00D721E5" w:rsidRDefault="00D721E5" w:rsidP="00040222">
      <w:pPr>
        <w:pStyle w:val="Heading3"/>
        <w:ind w:left="851" w:hanging="851"/>
      </w:pPr>
      <w:r>
        <w:t>The Superintendent shall ensure</w:t>
      </w:r>
      <w:r w:rsidRPr="00D721E5">
        <w:t xml:space="preserve"> </w:t>
      </w:r>
      <w:r>
        <w:t>notifications</w:t>
      </w:r>
      <w:r w:rsidR="009469DF">
        <w:t xml:space="preserve"> in writing</w:t>
      </w:r>
      <w:r>
        <w:t xml:space="preserve"> are made</w:t>
      </w:r>
      <w:r w:rsidR="009469DF">
        <w:t xml:space="preserve"> at the earliest convenience</w:t>
      </w:r>
      <w:r>
        <w:t xml:space="preserve"> </w:t>
      </w:r>
      <w:hyperlink w:anchor="_Appendix_B:_Additional" w:history="1">
        <w:r w:rsidR="00D73723" w:rsidRPr="001F490D">
          <w:rPr>
            <w:rStyle w:val="Hyperlink"/>
            <w:color w:val="auto"/>
            <w:u w:val="none"/>
          </w:rPr>
          <w:t>(s</w:t>
        </w:r>
        <w:r w:rsidRPr="001F490D">
          <w:rPr>
            <w:rStyle w:val="Hyperlink"/>
            <w:color w:val="auto"/>
            <w:u w:val="none"/>
          </w:rPr>
          <w:t xml:space="preserve">ee </w:t>
        </w:r>
        <w:r w:rsidRPr="00DA133F">
          <w:rPr>
            <w:rStyle w:val="Hyperlink"/>
          </w:rPr>
          <w:t>Appendix B</w:t>
        </w:r>
        <w:r>
          <w:rPr>
            <w:rStyle w:val="Hyperlink"/>
          </w:rPr>
          <w:t>:</w:t>
        </w:r>
        <w:r w:rsidRPr="00DA133F">
          <w:rPr>
            <w:rStyle w:val="Hyperlink"/>
            <w:rFonts w:eastAsia="MS Mincho"/>
            <w:szCs w:val="24"/>
          </w:rPr>
          <w:t xml:space="preserve"> </w:t>
        </w:r>
        <w:r w:rsidRPr="00DA133F">
          <w:rPr>
            <w:rStyle w:val="Hyperlink"/>
          </w:rPr>
          <w:t>Additional Notifications and Reporting)</w:t>
        </w:r>
      </w:hyperlink>
      <w:r>
        <w:t xml:space="preserve"> i</w:t>
      </w:r>
      <w:r w:rsidR="00DA133F">
        <w:t>n the case of the death of</w:t>
      </w:r>
      <w:r>
        <w:t>:</w:t>
      </w:r>
    </w:p>
    <w:p w14:paraId="2F5DE9A1" w14:textId="77777777" w:rsidR="001777A3" w:rsidRPr="006552AC" w:rsidRDefault="00DA133F" w:rsidP="00174595">
      <w:pPr>
        <w:pStyle w:val="ListNumber2"/>
        <w:numPr>
          <w:ilvl w:val="0"/>
          <w:numId w:val="20"/>
        </w:numPr>
        <w:spacing w:before="120" w:after="120"/>
        <w:ind w:left="1560"/>
      </w:pPr>
      <w:r w:rsidRPr="006552AC">
        <w:t xml:space="preserve">a </w:t>
      </w:r>
      <w:r w:rsidR="001777A3" w:rsidRPr="006552AC">
        <w:t>s</w:t>
      </w:r>
      <w:r w:rsidR="00D721E5" w:rsidRPr="006552AC">
        <w:t>tate prisoner</w:t>
      </w:r>
      <w:r w:rsidR="009469DF" w:rsidRPr="006552AC">
        <w:t xml:space="preserve"> (or joint state/federal prisoner)</w:t>
      </w:r>
      <w:r w:rsidR="001777A3" w:rsidRPr="006552AC">
        <w:t xml:space="preserve"> who has parole eligibility</w:t>
      </w:r>
    </w:p>
    <w:p w14:paraId="40D8937D" w14:textId="51CF970E" w:rsidR="001777A3" w:rsidRPr="006552AC" w:rsidRDefault="001777A3" w:rsidP="00174595">
      <w:pPr>
        <w:pStyle w:val="ListNumber2"/>
        <w:numPr>
          <w:ilvl w:val="0"/>
          <w:numId w:val="19"/>
        </w:numPr>
        <w:spacing w:before="120" w:after="120"/>
        <w:ind w:left="1560"/>
      </w:pPr>
      <w:r w:rsidRPr="006552AC">
        <w:t>a f</w:t>
      </w:r>
      <w:r w:rsidR="00DA133F" w:rsidRPr="006552AC">
        <w:t>ederal prisoner</w:t>
      </w:r>
      <w:r w:rsidRPr="006552AC">
        <w:t xml:space="preserve"> (or joint state/federal prisoner)</w:t>
      </w:r>
      <w:r w:rsidR="00B95B8F">
        <w:t>.</w:t>
      </w:r>
    </w:p>
    <w:p w14:paraId="3A94C136" w14:textId="77777777" w:rsidR="00862282" w:rsidRPr="008661C4" w:rsidRDefault="00862282" w:rsidP="00040222">
      <w:pPr>
        <w:pStyle w:val="Heading3"/>
        <w:ind w:left="851" w:hanging="851"/>
        <w:rPr>
          <w:rFonts w:eastAsia="Times New Roman"/>
          <w:color w:val="auto"/>
          <w:szCs w:val="24"/>
        </w:rPr>
      </w:pPr>
      <w:r w:rsidRPr="00040222">
        <w:t>The</w:t>
      </w:r>
      <w:r w:rsidRPr="008661C4">
        <w:rPr>
          <w:rFonts w:eastAsia="Times New Roman"/>
          <w:color w:val="auto"/>
        </w:rPr>
        <w:t xml:space="preserve"> relevant Deputy Commissioner, responsible for the prison or custodial service, shall in response to a death of a prisoner coordinate the preparation of written communications to:</w:t>
      </w:r>
    </w:p>
    <w:p w14:paraId="77C511FA" w14:textId="77777777" w:rsidR="00862282" w:rsidRPr="00B95B8F" w:rsidRDefault="00862282" w:rsidP="00174595">
      <w:pPr>
        <w:pStyle w:val="ListNumber2"/>
        <w:numPr>
          <w:ilvl w:val="0"/>
          <w:numId w:val="21"/>
        </w:numPr>
        <w:ind w:left="1418" w:hanging="284"/>
        <w:rPr>
          <w:rFonts w:eastAsiaTheme="minorHAnsi"/>
        </w:rPr>
      </w:pPr>
      <w:r w:rsidRPr="008661C4">
        <w:t>the Minister for Corrective Services (Ministerial Briefing)</w:t>
      </w:r>
    </w:p>
    <w:p w14:paraId="5E4F8A19" w14:textId="77777777" w:rsidR="00862282" w:rsidRPr="008661C4" w:rsidRDefault="00862282" w:rsidP="00174595">
      <w:pPr>
        <w:pStyle w:val="ListNumber2"/>
        <w:numPr>
          <w:ilvl w:val="0"/>
          <w:numId w:val="21"/>
        </w:numPr>
        <w:ind w:left="1418" w:hanging="284"/>
      </w:pPr>
      <w:r w:rsidRPr="008661C4">
        <w:t>the State Solicitor’s Office</w:t>
      </w:r>
    </w:p>
    <w:p w14:paraId="2C71B8AD" w14:textId="1DF9F822" w:rsidR="00862282" w:rsidRPr="008661C4" w:rsidRDefault="00862282" w:rsidP="00174595">
      <w:pPr>
        <w:pStyle w:val="ListNumber2"/>
        <w:numPr>
          <w:ilvl w:val="0"/>
          <w:numId w:val="21"/>
        </w:numPr>
        <w:ind w:left="1418" w:hanging="284"/>
      </w:pPr>
      <w:r w:rsidRPr="008661C4">
        <w:t>the Coroner’s Office (with advice that further information will follow)</w:t>
      </w:r>
      <w:r w:rsidR="00BA2A81">
        <w:t>; and</w:t>
      </w:r>
    </w:p>
    <w:p w14:paraId="57F42373" w14:textId="77777777" w:rsidR="00862282" w:rsidRPr="008661C4" w:rsidRDefault="00862282" w:rsidP="00174595">
      <w:pPr>
        <w:pStyle w:val="ListNumber2"/>
        <w:numPr>
          <w:ilvl w:val="0"/>
          <w:numId w:val="21"/>
        </w:numPr>
        <w:ind w:left="1418" w:hanging="284"/>
      </w:pPr>
      <w:r w:rsidRPr="008661C4">
        <w:t>the National Deaths in Custody Program (with completed reporting template).</w:t>
      </w:r>
    </w:p>
    <w:p w14:paraId="4C00DC20" w14:textId="5CEED6A4" w:rsidR="00862282" w:rsidRPr="008661C4" w:rsidRDefault="00862282" w:rsidP="008219B5">
      <w:pPr>
        <w:pStyle w:val="Heading3"/>
        <w:ind w:left="851" w:hanging="851"/>
        <w:rPr>
          <w:rFonts w:eastAsia="Times New Roman"/>
          <w:color w:val="auto"/>
        </w:rPr>
      </w:pPr>
      <w:r w:rsidRPr="008661C4">
        <w:rPr>
          <w:rFonts w:eastAsia="Times New Roman"/>
          <w:color w:val="auto"/>
        </w:rPr>
        <w:t>The Director Medical Services shall coordinate the preparation of a Briefing Note, in accordance with legislative requirements</w:t>
      </w:r>
      <w:r w:rsidRPr="008661C4">
        <w:rPr>
          <w:rStyle w:val="FootnoteReference"/>
          <w:rFonts w:eastAsia="Times New Roman"/>
          <w:color w:val="auto"/>
        </w:rPr>
        <w:footnoteReference w:customMarkFollows="1" w:id="4"/>
        <w:t>[1]</w:t>
      </w:r>
      <w:r w:rsidRPr="008661C4">
        <w:rPr>
          <w:rFonts w:eastAsia="Times New Roman"/>
          <w:color w:val="auto"/>
        </w:rPr>
        <w:t>. This shall be provided to the Office of the Commissioner within 3 days of the death.</w:t>
      </w:r>
    </w:p>
    <w:p w14:paraId="5D5F06AF" w14:textId="5ACCE210" w:rsidR="0008176D" w:rsidRPr="00E510F0" w:rsidRDefault="00862282" w:rsidP="008219B5">
      <w:pPr>
        <w:pStyle w:val="Heading3"/>
        <w:ind w:left="851" w:hanging="851"/>
        <w:rPr>
          <w:rFonts w:eastAsia="Times New Roman"/>
          <w:color w:val="auto"/>
        </w:rPr>
      </w:pPr>
      <w:r w:rsidRPr="008661C4">
        <w:rPr>
          <w:rFonts w:eastAsia="Times New Roman"/>
          <w:color w:val="auto"/>
        </w:rPr>
        <w:t>Further medical/health investigation or communications shall occur in accordance with Health Services policy and procedures and the requirements of the Coroner’s Office.</w:t>
      </w:r>
    </w:p>
    <w:p w14:paraId="0D33F402" w14:textId="5D1FE62C" w:rsidR="00862282" w:rsidRPr="006552AC" w:rsidRDefault="00862282" w:rsidP="00040222">
      <w:pPr>
        <w:pStyle w:val="Heading1"/>
        <w:tabs>
          <w:tab w:val="clear" w:pos="851"/>
          <w:tab w:val="left" w:pos="567"/>
        </w:tabs>
      </w:pPr>
      <w:bookmarkStart w:id="49" w:name="_Toc163220881"/>
      <w:r>
        <w:t>Prisoner Property</w:t>
      </w:r>
      <w:bookmarkEnd w:id="49"/>
      <w:r>
        <w:t xml:space="preserve"> </w:t>
      </w:r>
    </w:p>
    <w:p w14:paraId="21C14F1B" w14:textId="5F4BB88A" w:rsidR="0060035E" w:rsidRPr="00735061" w:rsidRDefault="00F42D68" w:rsidP="008219B5">
      <w:pPr>
        <w:pStyle w:val="Heading3"/>
        <w:ind w:left="851" w:hanging="851"/>
        <w:rPr>
          <w:b/>
        </w:rPr>
      </w:pPr>
      <w:r w:rsidRPr="00735061">
        <w:t>The Superintendent shall obtain clearance from the Coroner’s Office</w:t>
      </w:r>
      <w:r w:rsidR="007D0127" w:rsidRPr="00735061">
        <w:t xml:space="preserve"> prior to the release of a deceased prisoner</w:t>
      </w:r>
      <w:r w:rsidR="006F6636" w:rsidRPr="00735061">
        <w:t>’</w:t>
      </w:r>
      <w:r w:rsidR="007D0127" w:rsidRPr="00735061">
        <w:t xml:space="preserve">s personal effects. </w:t>
      </w:r>
      <w:r w:rsidRPr="00735061">
        <w:t xml:space="preserve">A Consular Officer </w:t>
      </w:r>
      <w:r w:rsidR="007D0127" w:rsidRPr="00735061">
        <w:t xml:space="preserve">is entitled to take provisional custody of all documents, money and personal effects belonging to a deceased foreign national prisoner, where no relative or </w:t>
      </w:r>
      <w:r w:rsidR="007D0127" w:rsidRPr="00735061">
        <w:lastRenderedPageBreak/>
        <w:t>next of kin representative is nominated in Australia.</w:t>
      </w:r>
      <w:r w:rsidR="00005938" w:rsidRPr="00735061">
        <w:t xml:space="preserve"> Refer to </w:t>
      </w:r>
      <w:hyperlink r:id="rId28" w:history="1">
        <w:r w:rsidR="00005938" w:rsidRPr="00735061">
          <w:rPr>
            <w:rStyle w:val="Hyperlink"/>
          </w:rPr>
          <w:t>COPP 3.1 – Managing Prisoner Property</w:t>
        </w:r>
      </w:hyperlink>
      <w:r w:rsidR="00005938" w:rsidRPr="00735061">
        <w:t>.</w:t>
      </w:r>
    </w:p>
    <w:p w14:paraId="10047835" w14:textId="64EA80C6" w:rsidR="003829C5" w:rsidRPr="00113600" w:rsidRDefault="001367F4" w:rsidP="00113600">
      <w:pPr>
        <w:pStyle w:val="Heading1"/>
      </w:pPr>
      <w:bookmarkStart w:id="50" w:name="_Handover_of_Records"/>
      <w:bookmarkStart w:id="51" w:name="_Toc163220882"/>
      <w:bookmarkStart w:id="52" w:name="Handover"/>
      <w:bookmarkEnd w:id="50"/>
      <w:r w:rsidRPr="00113600">
        <w:t>H</w:t>
      </w:r>
      <w:r w:rsidR="00E743AD" w:rsidRPr="00113600">
        <w:t xml:space="preserve">andover </w:t>
      </w:r>
      <w:r w:rsidRPr="00113600">
        <w:t xml:space="preserve">of </w:t>
      </w:r>
      <w:r w:rsidR="00040222" w:rsidRPr="00113600">
        <w:t>R</w:t>
      </w:r>
      <w:r w:rsidR="00C10068" w:rsidRPr="00113600">
        <w:t xml:space="preserve">ecords and </w:t>
      </w:r>
      <w:r w:rsidR="00040222" w:rsidRPr="00113600">
        <w:t>C</w:t>
      </w:r>
      <w:r w:rsidR="00C11FD3" w:rsidRPr="00113600">
        <w:t xml:space="preserve">rime </w:t>
      </w:r>
      <w:r w:rsidR="00040222" w:rsidRPr="00113600">
        <w:t>S</w:t>
      </w:r>
      <w:r w:rsidR="00C11FD3" w:rsidRPr="00113600">
        <w:t>cenes</w:t>
      </w:r>
      <w:r w:rsidRPr="00113600">
        <w:t xml:space="preserve"> </w:t>
      </w:r>
      <w:r w:rsidR="00E743AD" w:rsidRPr="00113600">
        <w:t xml:space="preserve">to </w:t>
      </w:r>
      <w:r w:rsidR="002B1C88" w:rsidRPr="00113600">
        <w:t>WA Police Force</w:t>
      </w:r>
      <w:bookmarkEnd w:id="51"/>
    </w:p>
    <w:bookmarkEnd w:id="52"/>
    <w:p w14:paraId="168441FA" w14:textId="6BE4F194" w:rsidR="005B57A1" w:rsidRPr="008C107D" w:rsidRDefault="000F5404" w:rsidP="008219B5">
      <w:pPr>
        <w:pStyle w:val="Heading3"/>
        <w:tabs>
          <w:tab w:val="clear" w:pos="851"/>
          <w:tab w:val="left" w:pos="709"/>
        </w:tabs>
        <w:ind w:left="709" w:hanging="709"/>
      </w:pPr>
      <w:r w:rsidRPr="008C107D">
        <w:t xml:space="preserve">All deaths in custody are reportable deaths and result in a coronial inquest. These deaths are investigated by Coronial </w:t>
      </w:r>
      <w:r w:rsidR="002B1C88" w:rsidRPr="008C107D">
        <w:t xml:space="preserve">Police </w:t>
      </w:r>
      <w:r w:rsidRPr="008C107D">
        <w:t xml:space="preserve">on behalf of the Coroner. </w:t>
      </w:r>
    </w:p>
    <w:p w14:paraId="6AE3DA8D" w14:textId="39F7A808" w:rsidR="005B57A1" w:rsidRPr="005B57A1" w:rsidRDefault="006D178A" w:rsidP="00B82A04">
      <w:pPr>
        <w:pStyle w:val="Heading3"/>
        <w:tabs>
          <w:tab w:val="clear" w:pos="851"/>
          <w:tab w:val="left" w:pos="709"/>
        </w:tabs>
        <w:ind w:left="709" w:hanging="709"/>
      </w:pPr>
      <w:r w:rsidRPr="006D178A">
        <w:t xml:space="preserve">The </w:t>
      </w:r>
      <w:r>
        <w:t>Superintendent shall ensure a</w:t>
      </w:r>
      <w:r w:rsidR="00AF6A68">
        <w:t>ll records</w:t>
      </w:r>
      <w:r w:rsidR="005A5391">
        <w:t>, with the exception of medical records,</w:t>
      </w:r>
      <w:r w:rsidR="00AF6A68">
        <w:t xml:space="preserve"> relating to the deceased </w:t>
      </w:r>
      <w:r w:rsidR="00C8596A">
        <w:t xml:space="preserve">prisoner </w:t>
      </w:r>
      <w:r>
        <w:t>are</w:t>
      </w:r>
      <w:r w:rsidR="00AF6A68">
        <w:t xml:space="preserve"> </w:t>
      </w:r>
      <w:r w:rsidR="006F6636">
        <w:t xml:space="preserve">collated </w:t>
      </w:r>
      <w:r w:rsidR="00AF6A68">
        <w:t xml:space="preserve">and </w:t>
      </w:r>
      <w:r w:rsidR="00E743AD">
        <w:t>secured</w:t>
      </w:r>
      <w:r>
        <w:t xml:space="preserve"> until seizure by the </w:t>
      </w:r>
      <w:r w:rsidR="002B1C88">
        <w:t>WA Police Force</w:t>
      </w:r>
      <w:r>
        <w:t xml:space="preserve"> </w:t>
      </w:r>
      <w:hyperlink w:anchor="_Appendix_A:_Records" w:history="1">
        <w:r w:rsidR="00D73723" w:rsidRPr="00735061">
          <w:rPr>
            <w:rStyle w:val="Hyperlink"/>
            <w:color w:val="auto"/>
            <w:u w:val="none"/>
          </w:rPr>
          <w:t>(s</w:t>
        </w:r>
        <w:r w:rsidRPr="00735061">
          <w:rPr>
            <w:rStyle w:val="Hyperlink"/>
            <w:color w:val="auto"/>
            <w:u w:val="none"/>
          </w:rPr>
          <w:t xml:space="preserve">ee </w:t>
        </w:r>
        <w:r w:rsidRPr="00116340">
          <w:rPr>
            <w:rStyle w:val="Hyperlink"/>
          </w:rPr>
          <w:t xml:space="preserve">Appendix </w:t>
        </w:r>
        <w:r w:rsidR="00C8596A" w:rsidRPr="00116340">
          <w:rPr>
            <w:rStyle w:val="Hyperlink"/>
          </w:rPr>
          <w:t>A</w:t>
        </w:r>
        <w:r w:rsidR="00116340">
          <w:rPr>
            <w:rStyle w:val="Hyperlink"/>
          </w:rPr>
          <w:t>:</w:t>
        </w:r>
        <w:r w:rsidR="00116340" w:rsidRPr="00116340">
          <w:rPr>
            <w:rStyle w:val="Hyperlink"/>
          </w:rPr>
          <w:t xml:space="preserve"> </w:t>
        </w:r>
        <w:r w:rsidR="0055140D" w:rsidRPr="00116340">
          <w:rPr>
            <w:rStyle w:val="Hyperlink"/>
          </w:rPr>
          <w:t xml:space="preserve">Records which </w:t>
        </w:r>
        <w:r w:rsidR="002B1C88">
          <w:rPr>
            <w:rStyle w:val="Hyperlink"/>
          </w:rPr>
          <w:t>WA Police Force</w:t>
        </w:r>
        <w:r w:rsidR="0055140D" w:rsidRPr="00116340">
          <w:rPr>
            <w:rStyle w:val="Hyperlink"/>
          </w:rPr>
          <w:t xml:space="preserve"> may require</w:t>
        </w:r>
        <w:r w:rsidR="0055140D" w:rsidRPr="00735061">
          <w:rPr>
            <w:rStyle w:val="Hyperlink"/>
            <w:color w:val="auto"/>
            <w:u w:val="none"/>
          </w:rPr>
          <w:t>)</w:t>
        </w:r>
      </w:hyperlink>
      <w:r w:rsidR="005A5391" w:rsidRPr="00735061">
        <w:rPr>
          <w:rStyle w:val="Hyperlink"/>
          <w:color w:val="auto"/>
          <w:u w:val="none"/>
        </w:rPr>
        <w:t xml:space="preserve">. </w:t>
      </w:r>
      <w:r w:rsidR="00B55634">
        <w:t xml:space="preserve">Medical records must be returned to </w:t>
      </w:r>
      <w:r w:rsidR="006F6636">
        <w:t>Health Information Management Services</w:t>
      </w:r>
      <w:r w:rsidR="00B55634">
        <w:t xml:space="preserve"> for compilation into the record prior to seizure by </w:t>
      </w:r>
      <w:r w:rsidR="002B1C88">
        <w:t>WA Police Force</w:t>
      </w:r>
      <w:r w:rsidR="00886B7A">
        <w:t>.</w:t>
      </w:r>
    </w:p>
    <w:p w14:paraId="42443F0B" w14:textId="24BF3A74" w:rsidR="0060035E" w:rsidRDefault="00D65CBE" w:rsidP="00174595">
      <w:pPr>
        <w:pStyle w:val="Heading3"/>
        <w:numPr>
          <w:ilvl w:val="2"/>
          <w:numId w:val="17"/>
        </w:numPr>
        <w:tabs>
          <w:tab w:val="clear" w:pos="851"/>
        </w:tabs>
        <w:ind w:left="709" w:hanging="709"/>
      </w:pPr>
      <w:r>
        <w:t xml:space="preserve">Subject to the incident reporting requirements contained in </w:t>
      </w:r>
      <w:hyperlink w:anchor="_Reporting_and_additional" w:history="1">
        <w:r w:rsidRPr="00896CB0">
          <w:rPr>
            <w:rStyle w:val="Hyperlink"/>
          </w:rPr>
          <w:t>section 7.2</w:t>
        </w:r>
      </w:hyperlink>
      <w:r w:rsidRPr="00896CB0">
        <w:t>,</w:t>
      </w:r>
      <w:r>
        <w:t xml:space="preserve"> t</w:t>
      </w:r>
      <w:r w:rsidR="00E743AD" w:rsidRPr="00E743AD">
        <w:t xml:space="preserve">he Superintendent shall not permit any </w:t>
      </w:r>
      <w:r w:rsidR="00203FB5">
        <w:t>officer</w:t>
      </w:r>
      <w:r w:rsidR="00E743AD" w:rsidRPr="00E743AD">
        <w:t xml:space="preserve"> to make any manner of written entry upon any document, file, record or other correspondence relating to </w:t>
      </w:r>
      <w:r w:rsidR="00E743AD">
        <w:t>the deceased,</w:t>
      </w:r>
      <w:r w:rsidR="00E743AD" w:rsidRPr="00E743AD">
        <w:t xml:space="preserve"> once that prisoner is examined by a medical officer and life is pronounced extinct and duly recorded on the prisoner’s medical file.</w:t>
      </w:r>
      <w:r w:rsidR="008C1D8F" w:rsidRPr="008C1D8F">
        <w:t xml:space="preserve"> </w:t>
      </w:r>
    </w:p>
    <w:p w14:paraId="4F337185" w14:textId="77777777" w:rsidR="00B21A96" w:rsidRDefault="00B55634" w:rsidP="00174595">
      <w:pPr>
        <w:pStyle w:val="Heading3"/>
        <w:numPr>
          <w:ilvl w:val="2"/>
          <w:numId w:val="17"/>
        </w:numPr>
        <w:tabs>
          <w:tab w:val="clear" w:pos="851"/>
        </w:tabs>
        <w:ind w:left="709" w:hanging="709"/>
      </w:pPr>
      <w:r>
        <w:t xml:space="preserve">Medical staff can make additions to the medical record after life is pronounced extinct. </w:t>
      </w:r>
      <w:r w:rsidR="008C1D8F" w:rsidRPr="00091672">
        <w:t xml:space="preserve">The occurrence book </w:t>
      </w:r>
      <w:r w:rsidR="008C1D8F">
        <w:t>and</w:t>
      </w:r>
      <w:r w:rsidR="008C1D8F" w:rsidRPr="00091672">
        <w:t xml:space="preserve"> other written record</w:t>
      </w:r>
      <w:r w:rsidR="008C1D8F">
        <w:t>s</w:t>
      </w:r>
      <w:r w:rsidR="008C1D8F" w:rsidRPr="00091672">
        <w:t xml:space="preserve"> shall be securely held until the scene is handed over to the </w:t>
      </w:r>
      <w:r w:rsidR="002B1C88">
        <w:t>WA Police Force</w:t>
      </w:r>
      <w:r w:rsidR="008C1D8F" w:rsidRPr="00091672">
        <w:t>.</w:t>
      </w:r>
    </w:p>
    <w:p w14:paraId="0396E412" w14:textId="77777777" w:rsidR="0060035E" w:rsidRPr="0060035E" w:rsidRDefault="00276A3E" w:rsidP="00174595">
      <w:pPr>
        <w:pStyle w:val="Heading3"/>
        <w:numPr>
          <w:ilvl w:val="2"/>
          <w:numId w:val="17"/>
        </w:numPr>
        <w:tabs>
          <w:tab w:val="clear" w:pos="851"/>
        </w:tabs>
        <w:ind w:left="709" w:hanging="709"/>
      </w:pPr>
      <w:r>
        <w:t>The PAR Directorate</w:t>
      </w:r>
      <w:r w:rsidRPr="005536EE">
        <w:t xml:space="preserve"> </w:t>
      </w:r>
      <w:r w:rsidR="00842D3B">
        <w:t xml:space="preserve">may request and be provided with additional information and records beyond those required by </w:t>
      </w:r>
      <w:r w:rsidR="002B1C88">
        <w:t>WA Police Force</w:t>
      </w:r>
      <w:r w:rsidR="00842D3B">
        <w:t xml:space="preserve">. </w:t>
      </w:r>
    </w:p>
    <w:p w14:paraId="4EB83777" w14:textId="77777777" w:rsidR="00E5031C" w:rsidRPr="00E5031C" w:rsidRDefault="00F15229" w:rsidP="00174595">
      <w:pPr>
        <w:pStyle w:val="Heading3"/>
        <w:numPr>
          <w:ilvl w:val="2"/>
          <w:numId w:val="17"/>
        </w:numPr>
        <w:tabs>
          <w:tab w:val="clear" w:pos="851"/>
        </w:tabs>
        <w:ind w:left="709" w:hanging="709"/>
      </w:pPr>
      <w:r>
        <w:t xml:space="preserve">A </w:t>
      </w:r>
      <w:r w:rsidR="00293474" w:rsidRPr="00293474">
        <w:t>Receipt Book (C103) shall be held at each prison and used in all cases where documents (including those printed from TOMS) are removed from a prison as a result of an investigation.</w:t>
      </w:r>
    </w:p>
    <w:p w14:paraId="0C34C187" w14:textId="77777777" w:rsidR="0033025D" w:rsidRDefault="00F15229" w:rsidP="00174595">
      <w:pPr>
        <w:pStyle w:val="Heading3"/>
        <w:numPr>
          <w:ilvl w:val="2"/>
          <w:numId w:val="17"/>
        </w:numPr>
        <w:tabs>
          <w:tab w:val="clear" w:pos="851"/>
        </w:tabs>
        <w:ind w:left="709" w:hanging="709"/>
      </w:pPr>
      <w:r>
        <w:t>The following procedures shall apply for the management and release of records related to the deceased prison</w:t>
      </w:r>
      <w:r w:rsidR="00064AC4">
        <w:t>er</w:t>
      </w:r>
      <w:r>
        <w:t>:</w:t>
      </w:r>
    </w:p>
    <w:tbl>
      <w:tblPr>
        <w:tblStyle w:val="DCStable"/>
        <w:tblW w:w="0" w:type="auto"/>
        <w:tblCellMar>
          <w:top w:w="57" w:type="dxa"/>
          <w:left w:w="85" w:type="dxa"/>
          <w:bottom w:w="57" w:type="dxa"/>
          <w:right w:w="85" w:type="dxa"/>
        </w:tblCellMar>
        <w:tblLook w:val="04A0" w:firstRow="1" w:lastRow="0" w:firstColumn="1" w:lastColumn="0" w:noHBand="0" w:noVBand="1"/>
      </w:tblPr>
      <w:tblGrid>
        <w:gridCol w:w="704"/>
        <w:gridCol w:w="6237"/>
        <w:gridCol w:w="2191"/>
      </w:tblGrid>
      <w:tr w:rsidR="0033025D" w:rsidRPr="000E6F0A" w14:paraId="5DA7B7E3" w14:textId="77777777" w:rsidTr="00C11FD3">
        <w:trPr>
          <w:cnfStyle w:val="100000000000" w:firstRow="1" w:lastRow="0" w:firstColumn="0" w:lastColumn="0" w:oddVBand="0" w:evenVBand="0" w:oddHBand="0" w:evenHBand="0" w:firstRowFirstColumn="0" w:firstRowLastColumn="0" w:lastRowFirstColumn="0" w:lastRowLastColumn="0"/>
          <w:tblHeader/>
        </w:trPr>
        <w:tc>
          <w:tcPr>
            <w:tcW w:w="704" w:type="dxa"/>
            <w:shd w:val="clear" w:color="auto" w:fill="DDD9C3" w:themeFill="background2" w:themeFillShade="E6"/>
          </w:tcPr>
          <w:p w14:paraId="5EF0FDBB" w14:textId="77777777" w:rsidR="0033025D" w:rsidRPr="00CF6125" w:rsidRDefault="0033025D" w:rsidP="008E1892">
            <w:pPr>
              <w:pStyle w:val="Tableheading"/>
            </w:pPr>
          </w:p>
        </w:tc>
        <w:tc>
          <w:tcPr>
            <w:tcW w:w="6237" w:type="dxa"/>
            <w:shd w:val="clear" w:color="auto" w:fill="DDD9C3" w:themeFill="background2" w:themeFillShade="E6"/>
          </w:tcPr>
          <w:p w14:paraId="5E42D6C8" w14:textId="77777777" w:rsidR="0033025D" w:rsidRPr="00CF6125" w:rsidRDefault="0033025D" w:rsidP="008E1892">
            <w:pPr>
              <w:pStyle w:val="Tableheading"/>
            </w:pPr>
            <w:r w:rsidRPr="00CF6125">
              <w:t>Procedure</w:t>
            </w:r>
          </w:p>
        </w:tc>
        <w:tc>
          <w:tcPr>
            <w:tcW w:w="2191" w:type="dxa"/>
            <w:shd w:val="clear" w:color="auto" w:fill="DDD9C3" w:themeFill="background2" w:themeFillShade="E6"/>
          </w:tcPr>
          <w:p w14:paraId="4536AD6B" w14:textId="77777777" w:rsidR="0033025D" w:rsidRPr="00CF6125" w:rsidRDefault="0033025D" w:rsidP="008E1892">
            <w:pPr>
              <w:pStyle w:val="Tableheading"/>
            </w:pPr>
            <w:r w:rsidRPr="00CF6125">
              <w:t xml:space="preserve">Responsibility </w:t>
            </w:r>
          </w:p>
        </w:tc>
      </w:tr>
      <w:tr w:rsidR="0033025D" w:rsidRPr="000E6F0A" w14:paraId="1ED31045" w14:textId="77777777" w:rsidTr="00C11FD3">
        <w:tc>
          <w:tcPr>
            <w:tcW w:w="704" w:type="dxa"/>
          </w:tcPr>
          <w:p w14:paraId="06466D63" w14:textId="77777777" w:rsidR="0033025D" w:rsidRPr="00CF6125" w:rsidRDefault="0033025D" w:rsidP="00174595">
            <w:pPr>
              <w:pStyle w:val="Tabledata"/>
              <w:numPr>
                <w:ilvl w:val="0"/>
                <w:numId w:val="5"/>
              </w:numPr>
            </w:pPr>
          </w:p>
        </w:tc>
        <w:tc>
          <w:tcPr>
            <w:tcW w:w="6237" w:type="dxa"/>
          </w:tcPr>
          <w:p w14:paraId="56DF3459" w14:textId="77777777" w:rsidR="0033025D" w:rsidRPr="003E6CE1" w:rsidRDefault="0033025D" w:rsidP="008E1892">
            <w:pPr>
              <w:pStyle w:val="Tabledata"/>
            </w:pPr>
            <w:r>
              <w:t xml:space="preserve">Create a record of all </w:t>
            </w:r>
            <w:r w:rsidRPr="00293474">
              <w:t>documents and exhibits</w:t>
            </w:r>
            <w:r>
              <w:t xml:space="preserve"> seized, identifying where they were seized and the Officer/s who did so.</w:t>
            </w:r>
          </w:p>
        </w:tc>
        <w:tc>
          <w:tcPr>
            <w:tcW w:w="2191" w:type="dxa"/>
            <w:vMerge w:val="restart"/>
          </w:tcPr>
          <w:p w14:paraId="227FE078" w14:textId="77777777" w:rsidR="0033025D" w:rsidRPr="003E6CE1" w:rsidRDefault="0033025D" w:rsidP="008E1892">
            <w:pPr>
              <w:pStyle w:val="Tabledata"/>
            </w:pPr>
            <w:r w:rsidRPr="00880402">
              <w:t>Superintendent</w:t>
            </w:r>
          </w:p>
        </w:tc>
      </w:tr>
      <w:tr w:rsidR="0033025D" w:rsidRPr="000E6F0A" w14:paraId="1EE1C6A8" w14:textId="77777777" w:rsidTr="00C11FD3">
        <w:tc>
          <w:tcPr>
            <w:tcW w:w="704" w:type="dxa"/>
          </w:tcPr>
          <w:p w14:paraId="2223F525" w14:textId="77777777" w:rsidR="0033025D" w:rsidRPr="0088150B" w:rsidRDefault="0033025D" w:rsidP="00174595">
            <w:pPr>
              <w:pStyle w:val="Tabledata"/>
              <w:numPr>
                <w:ilvl w:val="0"/>
                <w:numId w:val="5"/>
              </w:numPr>
            </w:pPr>
          </w:p>
        </w:tc>
        <w:tc>
          <w:tcPr>
            <w:tcW w:w="6237" w:type="dxa"/>
          </w:tcPr>
          <w:p w14:paraId="58804A42" w14:textId="77777777" w:rsidR="00065C6D" w:rsidRPr="0088150B" w:rsidRDefault="0033025D" w:rsidP="00065C6D">
            <w:pPr>
              <w:rPr>
                <w:rFonts w:eastAsia="Calibri" w:cs="Arial"/>
                <w:lang w:eastAsia="en-AU"/>
              </w:rPr>
            </w:pPr>
            <w:r w:rsidRPr="0088150B">
              <w:t xml:space="preserve">Make copies of all records (other than those accessible on TOMS) </w:t>
            </w:r>
            <w:r w:rsidR="008C1D8F" w:rsidRPr="0088150B">
              <w:t xml:space="preserve">to be handed over to </w:t>
            </w:r>
            <w:r w:rsidR="002B1C88" w:rsidRPr="0088150B">
              <w:t>WA Police Force</w:t>
            </w:r>
            <w:r w:rsidR="008C1D8F" w:rsidRPr="0088150B">
              <w:t>.</w:t>
            </w:r>
            <w:r w:rsidRPr="0088150B">
              <w:t xml:space="preserve"> </w:t>
            </w:r>
            <w:r w:rsidR="00065C6D" w:rsidRPr="0088150B">
              <w:rPr>
                <w:rFonts w:eastAsia="Calibri" w:cs="Arial"/>
                <w:lang w:eastAsia="en-AU"/>
              </w:rPr>
              <w:t xml:space="preserve">All records which can be provided electronically, should be copied onto an encrypted USB. </w:t>
            </w:r>
          </w:p>
          <w:p w14:paraId="4CAD9A32" w14:textId="146878E4" w:rsidR="00065C6D" w:rsidRPr="0088150B" w:rsidRDefault="008C1D8F" w:rsidP="00065C6D">
            <w:pPr>
              <w:rPr>
                <w:rFonts w:eastAsia="Calibri" w:cs="Arial"/>
                <w:lang w:eastAsia="en-AU"/>
              </w:rPr>
            </w:pPr>
            <w:r w:rsidRPr="0088150B">
              <w:t>P</w:t>
            </w:r>
            <w:r w:rsidR="0033025D" w:rsidRPr="0088150B">
              <w:t xml:space="preserve">rovide </w:t>
            </w:r>
            <w:r w:rsidRPr="0088150B">
              <w:t xml:space="preserve">copies </w:t>
            </w:r>
            <w:r w:rsidR="003C2165" w:rsidRPr="0088150B">
              <w:t>of all records</w:t>
            </w:r>
            <w:r w:rsidR="00F025B7">
              <w:t xml:space="preserve">, not available on TOMS, </w:t>
            </w:r>
            <w:r w:rsidR="003C2165" w:rsidRPr="0088150B">
              <w:t xml:space="preserve"> </w:t>
            </w:r>
            <w:r w:rsidR="0033025D" w:rsidRPr="0088150B">
              <w:t xml:space="preserve">to the </w:t>
            </w:r>
            <w:r w:rsidR="007E2E73" w:rsidRPr="0088150B">
              <w:t xml:space="preserve">PAR Directorate </w:t>
            </w:r>
            <w:r w:rsidRPr="0088150B">
              <w:t>for the purposes of preparing a report for the Coroner</w:t>
            </w:r>
            <w:r w:rsidR="00065C6D" w:rsidRPr="0088150B">
              <w:rPr>
                <w:rFonts w:eastAsia="Calibri" w:cs="Arial"/>
                <w:lang w:eastAsia="en-AU"/>
              </w:rPr>
              <w:t xml:space="preserve"> (also via encrypted USB where possible).  Encrypted USB devices can be purchased via email to ServiceDesk.</w:t>
            </w:r>
          </w:p>
          <w:p w14:paraId="3B01504C" w14:textId="461F4670" w:rsidR="0033025D" w:rsidRDefault="0033025D" w:rsidP="00065C6D">
            <w:pPr>
              <w:pStyle w:val="Tabledata"/>
            </w:pPr>
            <w:r w:rsidRPr="0088150B">
              <w:t xml:space="preserve">If copies cannot be made, a request should be made to the </w:t>
            </w:r>
            <w:r w:rsidR="002B1C88" w:rsidRPr="0088150B">
              <w:t>WA Police Force</w:t>
            </w:r>
            <w:r w:rsidRPr="0088150B">
              <w:t xml:space="preserve"> to forward copies of the documents after seizure.</w:t>
            </w:r>
          </w:p>
          <w:p w14:paraId="3C724F2C" w14:textId="77777777" w:rsidR="00CE1734" w:rsidRPr="0088150B" w:rsidRDefault="00E26A73" w:rsidP="00EA1C7C">
            <w:pPr>
              <w:pStyle w:val="Tabledata"/>
            </w:pPr>
            <w:r w:rsidRPr="00E26A73">
              <w:rPr>
                <w:iCs/>
              </w:rPr>
              <w:t>Private Prisons may purchase their own encrypted USB devices which ha</w:t>
            </w:r>
            <w:r w:rsidR="00EA1C7C">
              <w:rPr>
                <w:iCs/>
              </w:rPr>
              <w:t>ve</w:t>
            </w:r>
            <w:r w:rsidRPr="00E26A73">
              <w:rPr>
                <w:iCs/>
              </w:rPr>
              <w:t xml:space="preserve"> at a minimum the ‘</w:t>
            </w:r>
            <w:r w:rsidRPr="00E26A73">
              <w:rPr>
                <w:iCs/>
                <w:lang w:val="en"/>
              </w:rPr>
              <w:t>Advanced Encryption Standard’ (AES) 256</w:t>
            </w:r>
            <w:r w:rsidR="00B23AF1">
              <w:rPr>
                <w:iCs/>
                <w:lang w:val="en"/>
              </w:rPr>
              <w:t>’</w:t>
            </w:r>
            <w:r w:rsidRPr="00E26A73">
              <w:rPr>
                <w:iCs/>
                <w:lang w:val="en"/>
              </w:rPr>
              <w:t xml:space="preserve"> or otherwise advised by </w:t>
            </w:r>
            <w:r w:rsidRPr="00E26A73">
              <w:rPr>
                <w:iCs/>
                <w:lang w:val="en"/>
              </w:rPr>
              <w:lastRenderedPageBreak/>
              <w:t xml:space="preserve">the State, alternatively privately purchase </w:t>
            </w:r>
            <w:r w:rsidRPr="00E26A73">
              <w:rPr>
                <w:iCs/>
              </w:rPr>
              <w:t>Kingston DataTraveler USB as used by Department of Justice.</w:t>
            </w:r>
          </w:p>
        </w:tc>
        <w:tc>
          <w:tcPr>
            <w:tcW w:w="2191" w:type="dxa"/>
            <w:vMerge/>
          </w:tcPr>
          <w:p w14:paraId="0854237A" w14:textId="77777777" w:rsidR="0033025D" w:rsidRDefault="0033025D" w:rsidP="008E1892">
            <w:pPr>
              <w:pStyle w:val="Tabledata"/>
            </w:pPr>
          </w:p>
        </w:tc>
      </w:tr>
      <w:tr w:rsidR="0033025D" w:rsidRPr="000E6F0A" w14:paraId="4DDACCE9" w14:textId="77777777" w:rsidTr="00C11FD3">
        <w:tc>
          <w:tcPr>
            <w:tcW w:w="704" w:type="dxa"/>
          </w:tcPr>
          <w:p w14:paraId="568ECB82" w14:textId="77777777" w:rsidR="0033025D" w:rsidRDefault="0033025D" w:rsidP="00174595">
            <w:pPr>
              <w:pStyle w:val="Tabledata"/>
              <w:numPr>
                <w:ilvl w:val="0"/>
                <w:numId w:val="5"/>
              </w:numPr>
            </w:pPr>
          </w:p>
        </w:tc>
        <w:tc>
          <w:tcPr>
            <w:tcW w:w="6237" w:type="dxa"/>
          </w:tcPr>
          <w:p w14:paraId="3F222812" w14:textId="77777777" w:rsidR="0033025D" w:rsidRDefault="0033025D" w:rsidP="008E1892">
            <w:pPr>
              <w:pStyle w:val="Tabledata"/>
            </w:pPr>
            <w:r>
              <w:t>P</w:t>
            </w:r>
            <w:r w:rsidRPr="00293474">
              <w:t xml:space="preserve">lace all seized documents and exhibits in plastic bags </w:t>
            </w:r>
            <w:r>
              <w:t>and label with:</w:t>
            </w:r>
          </w:p>
          <w:p w14:paraId="1C681F52" w14:textId="77777777" w:rsidR="0033025D" w:rsidRDefault="0033025D" w:rsidP="00174595">
            <w:pPr>
              <w:pStyle w:val="ListNumber"/>
              <w:numPr>
                <w:ilvl w:val="0"/>
                <w:numId w:val="22"/>
              </w:numPr>
              <w:tabs>
                <w:tab w:val="clear" w:pos="720"/>
              </w:tabs>
              <w:ind w:left="482" w:hanging="482"/>
            </w:pPr>
            <w:r w:rsidRPr="00293474">
              <w:t>name of prison</w:t>
            </w:r>
          </w:p>
          <w:p w14:paraId="61864C07" w14:textId="77777777" w:rsidR="0033025D" w:rsidRDefault="0033025D" w:rsidP="00174595">
            <w:pPr>
              <w:pStyle w:val="ListNumber"/>
              <w:numPr>
                <w:ilvl w:val="0"/>
                <w:numId w:val="22"/>
              </w:numPr>
              <w:tabs>
                <w:tab w:val="clear" w:pos="720"/>
              </w:tabs>
              <w:ind w:left="482" w:hanging="482"/>
            </w:pPr>
            <w:r>
              <w:t>name of unit</w:t>
            </w:r>
          </w:p>
          <w:p w14:paraId="781F8E11" w14:textId="77777777" w:rsidR="0033025D" w:rsidRDefault="0033025D" w:rsidP="00174595">
            <w:pPr>
              <w:pStyle w:val="ListNumber"/>
              <w:numPr>
                <w:ilvl w:val="0"/>
                <w:numId w:val="22"/>
              </w:numPr>
              <w:tabs>
                <w:tab w:val="clear" w:pos="720"/>
              </w:tabs>
              <w:ind w:left="482" w:hanging="482"/>
            </w:pPr>
            <w:r>
              <w:t>type of document</w:t>
            </w:r>
            <w:r w:rsidR="004365E2">
              <w:t>.</w:t>
            </w:r>
          </w:p>
        </w:tc>
        <w:tc>
          <w:tcPr>
            <w:tcW w:w="2191" w:type="dxa"/>
            <w:vMerge/>
          </w:tcPr>
          <w:p w14:paraId="6D9A2719" w14:textId="77777777" w:rsidR="0033025D" w:rsidRDefault="0033025D" w:rsidP="008E1892">
            <w:pPr>
              <w:pStyle w:val="Tabledata"/>
            </w:pPr>
          </w:p>
        </w:tc>
      </w:tr>
      <w:tr w:rsidR="0033025D" w:rsidRPr="000E6F0A" w14:paraId="66F37AED" w14:textId="77777777" w:rsidTr="00C11FD3">
        <w:tc>
          <w:tcPr>
            <w:tcW w:w="704" w:type="dxa"/>
          </w:tcPr>
          <w:p w14:paraId="5DF3F6F6" w14:textId="77777777" w:rsidR="0033025D" w:rsidRDefault="0033025D" w:rsidP="00174595">
            <w:pPr>
              <w:pStyle w:val="Tabledata"/>
              <w:numPr>
                <w:ilvl w:val="0"/>
                <w:numId w:val="5"/>
              </w:numPr>
            </w:pPr>
          </w:p>
        </w:tc>
        <w:tc>
          <w:tcPr>
            <w:tcW w:w="6237" w:type="dxa"/>
          </w:tcPr>
          <w:p w14:paraId="73561FEB" w14:textId="77777777" w:rsidR="0033025D" w:rsidRDefault="0033025D" w:rsidP="00886B7A">
            <w:pPr>
              <w:pStyle w:val="Tabledata"/>
            </w:pPr>
            <w:r>
              <w:t xml:space="preserve">Secure all </w:t>
            </w:r>
            <w:r w:rsidRPr="00293474">
              <w:t xml:space="preserve">items until handed </w:t>
            </w:r>
            <w:r w:rsidR="00DC250F">
              <w:t>over to the senior i</w:t>
            </w:r>
            <w:r w:rsidRPr="00293474">
              <w:t xml:space="preserve">nvestigating </w:t>
            </w:r>
            <w:r w:rsidR="002B1C88">
              <w:t xml:space="preserve">Police </w:t>
            </w:r>
            <w:r w:rsidRPr="00293474">
              <w:t>Officer conducting enquiries into the death.</w:t>
            </w:r>
          </w:p>
        </w:tc>
        <w:tc>
          <w:tcPr>
            <w:tcW w:w="2191" w:type="dxa"/>
            <w:vMerge/>
          </w:tcPr>
          <w:p w14:paraId="4A13716F" w14:textId="77777777" w:rsidR="0033025D" w:rsidRDefault="0033025D" w:rsidP="008E1892">
            <w:pPr>
              <w:pStyle w:val="Tabledata"/>
            </w:pPr>
          </w:p>
        </w:tc>
      </w:tr>
      <w:tr w:rsidR="0033025D" w:rsidRPr="000E6F0A" w14:paraId="683757E0" w14:textId="77777777" w:rsidTr="00C11FD3">
        <w:tc>
          <w:tcPr>
            <w:tcW w:w="704" w:type="dxa"/>
          </w:tcPr>
          <w:p w14:paraId="25BFBA81" w14:textId="77777777" w:rsidR="0033025D" w:rsidRDefault="0033025D" w:rsidP="00174595">
            <w:pPr>
              <w:pStyle w:val="Tabledata"/>
              <w:numPr>
                <w:ilvl w:val="0"/>
                <w:numId w:val="5"/>
              </w:numPr>
            </w:pPr>
          </w:p>
        </w:tc>
        <w:tc>
          <w:tcPr>
            <w:tcW w:w="6237" w:type="dxa"/>
          </w:tcPr>
          <w:p w14:paraId="4762A9A0" w14:textId="77777777" w:rsidR="0033025D" w:rsidRDefault="0033025D" w:rsidP="008E1892">
            <w:pPr>
              <w:pStyle w:val="Tabledata"/>
            </w:pPr>
            <w:r>
              <w:t>O</w:t>
            </w:r>
            <w:r w:rsidRPr="00293474">
              <w:t xml:space="preserve">btain receipts for any documents or exhibits taken by the </w:t>
            </w:r>
            <w:r w:rsidR="002B1C88">
              <w:t>WA Police Force</w:t>
            </w:r>
            <w:r w:rsidRPr="00293474">
              <w:t>.</w:t>
            </w:r>
          </w:p>
        </w:tc>
        <w:tc>
          <w:tcPr>
            <w:tcW w:w="2191" w:type="dxa"/>
            <w:vMerge/>
          </w:tcPr>
          <w:p w14:paraId="2F1232E5" w14:textId="77777777" w:rsidR="0033025D" w:rsidRDefault="0033025D" w:rsidP="008E1892">
            <w:pPr>
              <w:pStyle w:val="Tabledata"/>
            </w:pPr>
          </w:p>
        </w:tc>
      </w:tr>
      <w:tr w:rsidR="0033025D" w:rsidRPr="000E6F0A" w14:paraId="5996EA66" w14:textId="77777777" w:rsidTr="00C11FD3">
        <w:tc>
          <w:tcPr>
            <w:tcW w:w="704" w:type="dxa"/>
          </w:tcPr>
          <w:p w14:paraId="2E3320AA" w14:textId="77777777" w:rsidR="0033025D" w:rsidRDefault="0033025D" w:rsidP="00174595">
            <w:pPr>
              <w:pStyle w:val="Tabledata"/>
              <w:numPr>
                <w:ilvl w:val="0"/>
                <w:numId w:val="5"/>
              </w:numPr>
            </w:pPr>
          </w:p>
        </w:tc>
        <w:tc>
          <w:tcPr>
            <w:tcW w:w="6237" w:type="dxa"/>
          </w:tcPr>
          <w:p w14:paraId="7A78EFFF" w14:textId="679AA85C" w:rsidR="0033025D" w:rsidRDefault="0033025D" w:rsidP="002B4A19">
            <w:pPr>
              <w:pStyle w:val="Tabledata"/>
            </w:pPr>
            <w:r>
              <w:t>A</w:t>
            </w:r>
            <w:r w:rsidRPr="00293474">
              <w:t xml:space="preserve">rrange for a copy of the receipt slip identifying what documents (including copies of records held on TOMS) were provided to the </w:t>
            </w:r>
            <w:r w:rsidR="002B1C88">
              <w:t>WA Police Force</w:t>
            </w:r>
            <w:r w:rsidRPr="00293474">
              <w:t xml:space="preserve"> to be sent to the</w:t>
            </w:r>
            <w:r w:rsidR="002B4A19">
              <w:t xml:space="preserve"> PAR Directorate</w:t>
            </w:r>
            <w:r w:rsidR="005A5391">
              <w:t xml:space="preserve"> at </w:t>
            </w:r>
            <w:hyperlink r:id="rId29" w:history="1">
              <w:r w:rsidR="00A02DB1" w:rsidRPr="00326850">
                <w:rPr>
                  <w:rStyle w:val="Hyperlink"/>
                </w:rPr>
                <w:t>RiskAndAssurance@justice.wa.gov.au</w:t>
              </w:r>
            </w:hyperlink>
            <w:r w:rsidR="00DC250F">
              <w:t>.</w:t>
            </w:r>
          </w:p>
        </w:tc>
        <w:tc>
          <w:tcPr>
            <w:tcW w:w="2191" w:type="dxa"/>
            <w:vMerge/>
          </w:tcPr>
          <w:p w14:paraId="0C9C0C77" w14:textId="77777777" w:rsidR="0033025D" w:rsidRDefault="0033025D" w:rsidP="008E1892">
            <w:pPr>
              <w:pStyle w:val="Tabledata"/>
            </w:pPr>
          </w:p>
        </w:tc>
      </w:tr>
    </w:tbl>
    <w:p w14:paraId="0DAB3B9A" w14:textId="77777777" w:rsidR="00C111BB" w:rsidRPr="00C111BB" w:rsidRDefault="0040757F" w:rsidP="00174595">
      <w:pPr>
        <w:pStyle w:val="Heading3"/>
        <w:numPr>
          <w:ilvl w:val="2"/>
          <w:numId w:val="17"/>
        </w:numPr>
        <w:tabs>
          <w:tab w:val="clear" w:pos="851"/>
        </w:tabs>
        <w:ind w:left="709" w:hanging="709"/>
      </w:pPr>
      <w:r>
        <w:t>On</w:t>
      </w:r>
      <w:r w:rsidRPr="0040757F">
        <w:t xml:space="preserve"> arrival of </w:t>
      </w:r>
      <w:r w:rsidR="002729ED">
        <w:t xml:space="preserve">the </w:t>
      </w:r>
      <w:r w:rsidR="002B1C88">
        <w:t>WA Police Force</w:t>
      </w:r>
      <w:r w:rsidRPr="0040757F">
        <w:t xml:space="preserve">, </w:t>
      </w:r>
      <w:r w:rsidR="00C27917">
        <w:t xml:space="preserve">the </w:t>
      </w:r>
      <w:r w:rsidR="00D13374">
        <w:t xml:space="preserve">Superintendent/OIC </w:t>
      </w:r>
      <w:r w:rsidRPr="0040757F">
        <w:t xml:space="preserve">shall hand over control and access to the scene. </w:t>
      </w:r>
    </w:p>
    <w:p w14:paraId="7D1A2FAD" w14:textId="22715989" w:rsidR="00843130" w:rsidRPr="00843130" w:rsidRDefault="00153C7C" w:rsidP="00174595">
      <w:pPr>
        <w:pStyle w:val="Heading3"/>
        <w:numPr>
          <w:ilvl w:val="2"/>
          <w:numId w:val="17"/>
        </w:numPr>
        <w:tabs>
          <w:tab w:val="clear" w:pos="851"/>
        </w:tabs>
        <w:ind w:left="709" w:hanging="709"/>
      </w:pPr>
      <w:r w:rsidRPr="00E743AD">
        <w:t xml:space="preserve">The </w:t>
      </w:r>
      <w:r w:rsidR="002B1C88">
        <w:t>WA Police Force</w:t>
      </w:r>
      <w:r w:rsidRPr="00E743AD">
        <w:t xml:space="preserve"> shall be informed if the deceased was a foreign national</w:t>
      </w:r>
      <w:r w:rsidR="0008176D">
        <w:t>.</w:t>
      </w:r>
      <w:r w:rsidR="00424D37">
        <w:t xml:space="preserve">The </w:t>
      </w:r>
      <w:r w:rsidR="002B1C88">
        <w:t>WA Police Force</w:t>
      </w:r>
      <w:r w:rsidR="001777A3">
        <w:t xml:space="preserve"> will make arrangements for the appropriate </w:t>
      </w:r>
      <w:r w:rsidR="0008176D">
        <w:t>Embassy/</w:t>
      </w:r>
      <w:r w:rsidR="001777A3">
        <w:t>Consulate to be notified</w:t>
      </w:r>
      <w:r w:rsidR="00424D37">
        <w:t>.</w:t>
      </w:r>
      <w:r w:rsidR="001777A3">
        <w:t xml:space="preserve"> </w:t>
      </w:r>
      <w:r>
        <w:t xml:space="preserve"> </w:t>
      </w:r>
    </w:p>
    <w:p w14:paraId="70A3EA8B" w14:textId="77777777" w:rsidR="00071B35" w:rsidRPr="00071B35" w:rsidRDefault="0097791D" w:rsidP="00174595">
      <w:pPr>
        <w:pStyle w:val="Heading3"/>
        <w:numPr>
          <w:ilvl w:val="2"/>
          <w:numId w:val="17"/>
        </w:numPr>
        <w:tabs>
          <w:tab w:val="clear" w:pos="851"/>
        </w:tabs>
        <w:ind w:left="709" w:hanging="709"/>
      </w:pPr>
      <w:r w:rsidRPr="000567DC">
        <w:t xml:space="preserve">Names of prisoners known to have been within the vicinity of the scene of death and/or may have witnessed the incident shall be provided to the </w:t>
      </w:r>
      <w:r w:rsidR="002B1C88">
        <w:t>WA Police Force</w:t>
      </w:r>
      <w:r w:rsidRPr="000567DC">
        <w:t>.</w:t>
      </w:r>
      <w:r w:rsidRPr="00CC498E">
        <w:t xml:space="preserve"> </w:t>
      </w:r>
    </w:p>
    <w:p w14:paraId="5B69C982" w14:textId="77777777" w:rsidR="00071B35" w:rsidRPr="00071B35" w:rsidRDefault="0040757F" w:rsidP="00174595">
      <w:pPr>
        <w:pStyle w:val="Heading3"/>
        <w:numPr>
          <w:ilvl w:val="2"/>
          <w:numId w:val="17"/>
        </w:numPr>
        <w:tabs>
          <w:tab w:val="clear" w:pos="851"/>
        </w:tabs>
        <w:ind w:left="709" w:hanging="709"/>
      </w:pPr>
      <w:r w:rsidRPr="0040757F">
        <w:t xml:space="preserve">Restrictions on the scene shall apply until such time as the </w:t>
      </w:r>
      <w:r w:rsidR="002B1C88">
        <w:t>Police</w:t>
      </w:r>
      <w:r w:rsidR="00886B7A">
        <w:t xml:space="preserve"> Officer/s</w:t>
      </w:r>
      <w:r w:rsidR="002B1C88">
        <w:t xml:space="preserve"> </w:t>
      </w:r>
      <w:r w:rsidRPr="0040757F">
        <w:t>investigating the death authorise removal of the body, and control of the place of death reverts back to the Superintendent.</w:t>
      </w:r>
    </w:p>
    <w:p w14:paraId="058DAA2E" w14:textId="2136C277" w:rsidR="004C4A7B" w:rsidRDefault="0097791D" w:rsidP="004C4A7B">
      <w:pPr>
        <w:pStyle w:val="Heading3"/>
        <w:numPr>
          <w:ilvl w:val="2"/>
          <w:numId w:val="17"/>
        </w:numPr>
        <w:tabs>
          <w:tab w:val="clear" w:pos="851"/>
        </w:tabs>
        <w:ind w:left="709" w:hanging="709"/>
      </w:pPr>
      <w:r>
        <w:t xml:space="preserve">With approval from the </w:t>
      </w:r>
      <w:r w:rsidR="002B1C88">
        <w:t>WA Police Force</w:t>
      </w:r>
      <w:r>
        <w:t xml:space="preserve">, Chaplains are to be allowed access to the deceased prisoner, prior to removal </w:t>
      </w:r>
      <w:r w:rsidR="00C27917">
        <w:t>of the body</w:t>
      </w:r>
      <w:r>
        <w:t>.</w:t>
      </w:r>
    </w:p>
    <w:p w14:paraId="4CCF0135" w14:textId="77777777" w:rsidR="004C4A7B" w:rsidRPr="004C4A7B" w:rsidRDefault="004C4A7B" w:rsidP="004C4A7B"/>
    <w:p w14:paraId="1D975988" w14:textId="4764EABA" w:rsidR="004153EE" w:rsidRDefault="00C11FD3" w:rsidP="00605749">
      <w:pPr>
        <w:pStyle w:val="Heading1"/>
        <w:tabs>
          <w:tab w:val="clear" w:pos="851"/>
        </w:tabs>
        <w:ind w:left="567" w:hanging="567"/>
      </w:pPr>
      <w:bookmarkStart w:id="53" w:name="_Toc163220883"/>
      <w:r>
        <w:t xml:space="preserve">Support Services – Family and </w:t>
      </w:r>
      <w:r w:rsidR="00174595">
        <w:t>P</w:t>
      </w:r>
      <w:r w:rsidR="004153EE">
        <w:t>risoners</w:t>
      </w:r>
      <w:bookmarkEnd w:id="53"/>
    </w:p>
    <w:p w14:paraId="52528B4D" w14:textId="77777777" w:rsidR="004153EE" w:rsidRDefault="004153EE" w:rsidP="00605749">
      <w:pPr>
        <w:pStyle w:val="Heading2"/>
        <w:tabs>
          <w:tab w:val="clear" w:pos="851"/>
        </w:tabs>
        <w:ind w:left="567" w:hanging="567"/>
      </w:pPr>
      <w:bookmarkStart w:id="54" w:name="_Toc163220884"/>
      <w:r>
        <w:t>Contact with next of kin and booked visitors</w:t>
      </w:r>
      <w:bookmarkEnd w:id="54"/>
    </w:p>
    <w:p w14:paraId="43B6DB18" w14:textId="71A4B659" w:rsidR="004153EE" w:rsidRDefault="004153EE" w:rsidP="00174595">
      <w:pPr>
        <w:pStyle w:val="Heading3"/>
        <w:numPr>
          <w:ilvl w:val="2"/>
          <w:numId w:val="17"/>
        </w:numPr>
        <w:tabs>
          <w:tab w:val="clear" w:pos="851"/>
        </w:tabs>
        <w:ind w:left="709" w:hanging="709"/>
      </w:pPr>
      <w:r>
        <w:t>Following verified contact by WA Police Force</w:t>
      </w:r>
      <w:r w:rsidDel="000B6BFA">
        <w:t xml:space="preserve"> </w:t>
      </w:r>
      <w:r>
        <w:t>with the next of kin, the Superintendent shall promptly contact or arrange for contact to be made (at a reasonable hour)</w:t>
      </w:r>
      <w:r w:rsidRPr="000A51F5">
        <w:t xml:space="preserve"> </w:t>
      </w:r>
      <w:r>
        <w:t xml:space="preserve">with the next of kin, to offer condolences and a face to face meeting. </w:t>
      </w:r>
      <w:r w:rsidRPr="00A22B46">
        <w:t>Assistance from the relevant chaplain or prisoner support services (</w:t>
      </w:r>
      <w:r w:rsidR="00C11FD3">
        <w:t>eg</w:t>
      </w:r>
      <w:r w:rsidRPr="00A22B46">
        <w:t xml:space="preserve"> Aboriginal Visitors Scheme</w:t>
      </w:r>
      <w:r>
        <w:t xml:space="preserve"> (AVS)</w:t>
      </w:r>
      <w:r w:rsidR="00C11FD3">
        <w:t>) may be sought.</w:t>
      </w:r>
    </w:p>
    <w:p w14:paraId="56F47342" w14:textId="77777777" w:rsidR="00B82A04" w:rsidRPr="00B82A04" w:rsidRDefault="00B82A04" w:rsidP="00B82A04"/>
    <w:p w14:paraId="5900048E" w14:textId="77777777" w:rsidR="00133D17" w:rsidRDefault="00133D17" w:rsidP="00174595">
      <w:pPr>
        <w:pStyle w:val="Heading3"/>
        <w:numPr>
          <w:ilvl w:val="2"/>
          <w:numId w:val="17"/>
        </w:numPr>
        <w:tabs>
          <w:tab w:val="clear" w:pos="851"/>
        </w:tabs>
        <w:ind w:left="709" w:hanging="709"/>
      </w:pPr>
      <w:bookmarkStart w:id="55" w:name="_Toc531872968"/>
      <w:bookmarkStart w:id="56" w:name="_Toc532389283"/>
      <w:bookmarkStart w:id="57" w:name="_Toc531872969"/>
      <w:bookmarkStart w:id="58" w:name="_Toc532389284"/>
      <w:bookmarkStart w:id="59" w:name="_Toc531872981"/>
      <w:bookmarkStart w:id="60" w:name="_Toc532389296"/>
      <w:bookmarkStart w:id="61" w:name="_Toc531873044"/>
      <w:bookmarkStart w:id="62" w:name="_Toc532389359"/>
      <w:bookmarkStart w:id="63" w:name="_Toc531873052"/>
      <w:bookmarkStart w:id="64" w:name="_Toc532389367"/>
      <w:bookmarkEnd w:id="55"/>
      <w:bookmarkEnd w:id="56"/>
      <w:bookmarkEnd w:id="57"/>
      <w:bookmarkEnd w:id="58"/>
      <w:bookmarkEnd w:id="59"/>
      <w:bookmarkEnd w:id="60"/>
      <w:bookmarkEnd w:id="61"/>
      <w:bookmarkEnd w:id="62"/>
      <w:bookmarkEnd w:id="63"/>
      <w:bookmarkEnd w:id="64"/>
      <w:r>
        <w:lastRenderedPageBreak/>
        <w:t xml:space="preserve">Initial contact </w:t>
      </w:r>
      <w:r w:rsidR="00AA6012">
        <w:t xml:space="preserve">with the next of kin </w:t>
      </w:r>
      <w:r w:rsidR="00A22B46">
        <w:t>shall</w:t>
      </w:r>
      <w:r>
        <w:t xml:space="preserve"> include:</w:t>
      </w:r>
    </w:p>
    <w:p w14:paraId="70BB9772" w14:textId="0BAF3DD8" w:rsidR="00133D17" w:rsidRPr="006552AC" w:rsidRDefault="00FB3B4D" w:rsidP="00174595">
      <w:pPr>
        <w:pStyle w:val="ListNumber2"/>
        <w:numPr>
          <w:ilvl w:val="0"/>
          <w:numId w:val="12"/>
        </w:numPr>
        <w:spacing w:before="120" w:after="120"/>
        <w:ind w:left="1276"/>
      </w:pPr>
      <w:r w:rsidRPr="006552AC">
        <w:t>d</w:t>
      </w:r>
      <w:r w:rsidR="00133D17" w:rsidRPr="006552AC">
        <w:t xml:space="preserve">etails of the </w:t>
      </w:r>
      <w:hyperlink r:id="rId30" w:history="1">
        <w:r w:rsidR="00133D17" w:rsidRPr="00C11FD3">
          <w:rPr>
            <w:rStyle w:val="Hyperlink"/>
          </w:rPr>
          <w:t>Bereavement Assistance Program</w:t>
        </w:r>
      </w:hyperlink>
      <w:r w:rsidR="00133D17" w:rsidRPr="006552AC">
        <w:t xml:space="preserve"> offered by the Department of </w:t>
      </w:r>
      <w:r w:rsidR="00AA6012" w:rsidRPr="006552AC">
        <w:t xml:space="preserve">Communities </w:t>
      </w:r>
      <w:r w:rsidR="00D13374" w:rsidRPr="006552AC">
        <w:t xml:space="preserve"> (Note:</w:t>
      </w:r>
      <w:r w:rsidR="00133D17" w:rsidRPr="006552AC">
        <w:t xml:space="preserve"> financial assistance to meet funeral costs cannot be provided retrospectively</w:t>
      </w:r>
      <w:r w:rsidR="00D13374" w:rsidRPr="006552AC">
        <w:t xml:space="preserve"> by </w:t>
      </w:r>
      <w:r w:rsidR="00794CBF">
        <w:t>the Department of Communities</w:t>
      </w:r>
      <w:r w:rsidR="00133D17" w:rsidRPr="006552AC">
        <w:t>, requiring prompt application for consideration</w:t>
      </w:r>
      <w:r w:rsidR="00D13374" w:rsidRPr="006552AC">
        <w:t>)</w:t>
      </w:r>
      <w:r w:rsidR="00133D17" w:rsidRPr="006552AC">
        <w:t>.</w:t>
      </w:r>
    </w:p>
    <w:p w14:paraId="67ADE4C7" w14:textId="51330ED4" w:rsidR="00133D17" w:rsidRPr="006552AC" w:rsidRDefault="00FB3B4D" w:rsidP="00B65EA3">
      <w:pPr>
        <w:pStyle w:val="ListNumber2"/>
        <w:spacing w:before="120" w:after="120"/>
        <w:ind w:left="1276"/>
      </w:pPr>
      <w:r w:rsidRPr="006552AC">
        <w:t>w</w:t>
      </w:r>
      <w:r w:rsidR="00133D17" w:rsidRPr="006552AC">
        <w:t xml:space="preserve">here the deceased prisoner was Aboriginal, </w:t>
      </w:r>
      <w:r w:rsidR="002423A9" w:rsidRPr="006552AC">
        <w:t xml:space="preserve">information </w:t>
      </w:r>
      <w:r w:rsidR="00AF1ED9" w:rsidRPr="006552AC">
        <w:t>advising of arrangements</w:t>
      </w:r>
      <w:r w:rsidR="00133D17" w:rsidRPr="006552AC">
        <w:t xml:space="preserve"> </w:t>
      </w:r>
      <w:r w:rsidR="00AF1ED9" w:rsidRPr="006552AC">
        <w:t>able to</w:t>
      </w:r>
      <w:r w:rsidR="00133D17" w:rsidRPr="006552AC">
        <w:t xml:space="preserve"> be made to inform the Aboriginal Legal Service</w:t>
      </w:r>
      <w:r w:rsidR="001D437E">
        <w:t xml:space="preserve"> of Westurn Australia</w:t>
      </w:r>
      <w:r w:rsidR="00794CBF">
        <w:t xml:space="preserve"> (ALS</w:t>
      </w:r>
      <w:r w:rsidR="001D437E">
        <w:t>WA</w:t>
      </w:r>
      <w:r w:rsidR="00794CBF">
        <w:t>)</w:t>
      </w:r>
      <w:r w:rsidR="00654102" w:rsidRPr="006552AC">
        <w:t xml:space="preserve"> to </w:t>
      </w:r>
      <w:r w:rsidR="00AF1ED9" w:rsidRPr="006552AC">
        <w:t xml:space="preserve">independently </w:t>
      </w:r>
      <w:r w:rsidR="001D437E">
        <w:t xml:space="preserve">review </w:t>
      </w:r>
      <w:r w:rsidR="00AF1ED9" w:rsidRPr="006552AC">
        <w:t xml:space="preserve">the management of the death in custody </w:t>
      </w:r>
      <w:r w:rsidR="002423A9" w:rsidRPr="00040222">
        <w:t>(</w:t>
      </w:r>
      <w:hyperlink w:anchor="_Toc532389369" w:history="1">
        <w:r w:rsidR="00D73723" w:rsidRPr="00040222">
          <w:rPr>
            <w:rStyle w:val="Hyperlink"/>
          </w:rPr>
          <w:t>s</w:t>
        </w:r>
        <w:r w:rsidR="002423A9" w:rsidRPr="00040222">
          <w:rPr>
            <w:rStyle w:val="Hyperlink"/>
          </w:rPr>
          <w:t xml:space="preserve">ection </w:t>
        </w:r>
        <w:r w:rsidR="00040222" w:rsidRPr="00040222">
          <w:rPr>
            <w:rStyle w:val="Hyperlink"/>
          </w:rPr>
          <w:t>10.2</w:t>
        </w:r>
      </w:hyperlink>
      <w:r w:rsidR="002423A9" w:rsidRPr="00040222">
        <w:t>)</w:t>
      </w:r>
      <w:r w:rsidR="002423A9" w:rsidRPr="006552AC">
        <w:t>.</w:t>
      </w:r>
    </w:p>
    <w:p w14:paraId="152E8395" w14:textId="77777777" w:rsidR="006A2FBF" w:rsidRDefault="00A22B46" w:rsidP="00174595">
      <w:pPr>
        <w:pStyle w:val="Heading3"/>
        <w:numPr>
          <w:ilvl w:val="2"/>
          <w:numId w:val="17"/>
        </w:numPr>
        <w:tabs>
          <w:tab w:val="clear" w:pos="851"/>
        </w:tabs>
        <w:ind w:left="709" w:hanging="709"/>
      </w:pPr>
      <w:r>
        <w:t>Where a meeting is requested</w:t>
      </w:r>
      <w:r w:rsidR="006A2FBF" w:rsidRPr="006A2FBF">
        <w:t xml:space="preserve"> </w:t>
      </w:r>
      <w:r w:rsidR="006A2FBF">
        <w:t>by the next of kin</w:t>
      </w:r>
      <w:r w:rsidR="00D13374">
        <w:t>, the Superintendent shall</w:t>
      </w:r>
      <w:r w:rsidR="006A2FBF">
        <w:t>:</w:t>
      </w:r>
    </w:p>
    <w:p w14:paraId="347AA413" w14:textId="77777777" w:rsidR="006A2FBF" w:rsidRPr="009C615C" w:rsidRDefault="00FE46B5" w:rsidP="00174595">
      <w:pPr>
        <w:pStyle w:val="ListNumber2"/>
        <w:numPr>
          <w:ilvl w:val="0"/>
          <w:numId w:val="13"/>
        </w:numPr>
      </w:pPr>
      <w:r w:rsidRPr="009C615C">
        <w:t>a</w:t>
      </w:r>
      <w:r w:rsidR="006A2FBF" w:rsidRPr="009C615C">
        <w:t>rrange a meeting venue, which may be at the prison, a neutral venue or the home of the next of kin, where appropriate.</w:t>
      </w:r>
    </w:p>
    <w:p w14:paraId="5FF5488A" w14:textId="730953AD" w:rsidR="006A2FBF" w:rsidRPr="009C615C" w:rsidRDefault="00FE46B5" w:rsidP="00174595">
      <w:pPr>
        <w:pStyle w:val="ListNumber2"/>
        <w:numPr>
          <w:ilvl w:val="0"/>
          <w:numId w:val="13"/>
        </w:numPr>
      </w:pPr>
      <w:r w:rsidRPr="009C615C">
        <w:t>a</w:t>
      </w:r>
      <w:r w:rsidR="006A2FBF" w:rsidRPr="009C615C">
        <w:t xml:space="preserve">sk whether </w:t>
      </w:r>
      <w:r w:rsidR="00D13374" w:rsidRPr="009C615C">
        <w:t xml:space="preserve">the next of kin </w:t>
      </w:r>
      <w:r w:rsidR="006A2FBF" w:rsidRPr="009C615C">
        <w:t xml:space="preserve">would like </w:t>
      </w:r>
      <w:r w:rsidR="00F33137">
        <w:t>a</w:t>
      </w:r>
      <w:r w:rsidR="006A2FBF" w:rsidRPr="009C615C">
        <w:t xml:space="preserve"> </w:t>
      </w:r>
      <w:r w:rsidR="00F33137">
        <w:t>c</w:t>
      </w:r>
      <w:r w:rsidR="006A2FBF" w:rsidRPr="009C615C">
        <w:t xml:space="preserve">ounselling </w:t>
      </w:r>
      <w:r w:rsidR="00F33137">
        <w:t>s</w:t>
      </w:r>
      <w:r w:rsidR="006A2FBF" w:rsidRPr="009C615C">
        <w:t>ervice to attend the meeting and make such arrangements as required.</w:t>
      </w:r>
    </w:p>
    <w:p w14:paraId="5FECB597" w14:textId="77777777" w:rsidR="00BE1943" w:rsidRPr="009C615C" w:rsidRDefault="00FE46B5" w:rsidP="00174595">
      <w:pPr>
        <w:pStyle w:val="ListNumber2"/>
        <w:numPr>
          <w:ilvl w:val="0"/>
          <w:numId w:val="13"/>
        </w:numPr>
      </w:pPr>
      <w:r w:rsidRPr="009C615C">
        <w:t>e</w:t>
      </w:r>
      <w:r w:rsidR="006A2FBF" w:rsidRPr="009C615C">
        <w:t>stablish whether transport assistance</w:t>
      </w:r>
      <w:r w:rsidR="00E924C4" w:rsidRPr="009C615C">
        <w:t xml:space="preserve"> </w:t>
      </w:r>
      <w:r w:rsidR="006A2FBF" w:rsidRPr="009C615C">
        <w:t>is required</w:t>
      </w:r>
      <w:r w:rsidR="00E924C4" w:rsidRPr="009C615C">
        <w:t xml:space="preserve"> and, if so, offer to pay costs of attendance, including transport from a remote location, at the prison’s expense. </w:t>
      </w:r>
    </w:p>
    <w:p w14:paraId="16FF4B6F" w14:textId="77777777" w:rsidR="00F918DB" w:rsidRDefault="00A03E85" w:rsidP="00174595">
      <w:pPr>
        <w:pStyle w:val="Heading3"/>
        <w:numPr>
          <w:ilvl w:val="2"/>
          <w:numId w:val="17"/>
        </w:numPr>
        <w:tabs>
          <w:tab w:val="clear" w:pos="851"/>
        </w:tabs>
        <w:ind w:left="709" w:hanging="709"/>
      </w:pPr>
      <w:r>
        <w:t>The purpose</w:t>
      </w:r>
      <w:r w:rsidR="00F918DB">
        <w:t xml:space="preserve"> and procedure for meeting with the</w:t>
      </w:r>
      <w:r>
        <w:t xml:space="preserve"> next of kin</w:t>
      </w:r>
      <w:r w:rsidR="00F918DB">
        <w:t xml:space="preserve"> </w:t>
      </w:r>
      <w:r w:rsidR="0099259B">
        <w:t xml:space="preserve">should </w:t>
      </w:r>
      <w:r w:rsidR="00F918DB">
        <w:t>include the following</w:t>
      </w:r>
      <w:r>
        <w:t>:</w:t>
      </w:r>
      <w:r w:rsidR="00BC59D7" w:rsidRPr="00BC59D7">
        <w:t xml:space="preserve"> </w:t>
      </w:r>
    </w:p>
    <w:tbl>
      <w:tblPr>
        <w:tblStyle w:val="DCStable"/>
        <w:tblW w:w="9776" w:type="dxa"/>
        <w:tblCellMar>
          <w:top w:w="57" w:type="dxa"/>
          <w:left w:w="85" w:type="dxa"/>
          <w:bottom w:w="57" w:type="dxa"/>
          <w:right w:w="85" w:type="dxa"/>
        </w:tblCellMar>
        <w:tblLook w:val="04A0" w:firstRow="1" w:lastRow="0" w:firstColumn="1" w:lastColumn="0" w:noHBand="0" w:noVBand="1"/>
      </w:tblPr>
      <w:tblGrid>
        <w:gridCol w:w="562"/>
        <w:gridCol w:w="7088"/>
        <w:gridCol w:w="2126"/>
      </w:tblGrid>
      <w:tr w:rsidR="00F918DB" w:rsidRPr="0007141F" w14:paraId="06E95483" w14:textId="77777777" w:rsidTr="00C711B0">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5AFD922D" w14:textId="77777777" w:rsidR="00F918DB" w:rsidRPr="0007141F" w:rsidRDefault="00F918DB" w:rsidP="00C11FD3">
            <w:pPr>
              <w:pStyle w:val="Tableheading"/>
            </w:pPr>
          </w:p>
        </w:tc>
        <w:tc>
          <w:tcPr>
            <w:tcW w:w="7088" w:type="dxa"/>
            <w:shd w:val="clear" w:color="auto" w:fill="DDD9C3" w:themeFill="background2" w:themeFillShade="E6"/>
          </w:tcPr>
          <w:p w14:paraId="4CDDB2AC" w14:textId="77777777" w:rsidR="00F918DB" w:rsidRPr="0007141F" w:rsidRDefault="00F918DB" w:rsidP="00C11FD3">
            <w:pPr>
              <w:pStyle w:val="Tableheading"/>
            </w:pPr>
            <w:r w:rsidRPr="0007141F">
              <w:t>Procedure</w:t>
            </w:r>
          </w:p>
        </w:tc>
        <w:tc>
          <w:tcPr>
            <w:tcW w:w="2126" w:type="dxa"/>
            <w:shd w:val="clear" w:color="auto" w:fill="DDD9C3" w:themeFill="background2" w:themeFillShade="E6"/>
          </w:tcPr>
          <w:p w14:paraId="701C40A8" w14:textId="77777777" w:rsidR="00F918DB" w:rsidRPr="0007141F" w:rsidRDefault="00F918DB" w:rsidP="00C11FD3">
            <w:pPr>
              <w:pStyle w:val="Tableheading"/>
            </w:pPr>
            <w:r w:rsidRPr="0007141F">
              <w:t xml:space="preserve">Responsibility </w:t>
            </w:r>
          </w:p>
        </w:tc>
      </w:tr>
      <w:tr w:rsidR="00C95337" w:rsidRPr="0007141F" w14:paraId="0D50511F" w14:textId="77777777" w:rsidTr="00C711B0">
        <w:tc>
          <w:tcPr>
            <w:tcW w:w="562" w:type="dxa"/>
          </w:tcPr>
          <w:p w14:paraId="405BD339" w14:textId="77777777" w:rsidR="00C95337" w:rsidRPr="0007141F" w:rsidRDefault="00C95337" w:rsidP="00A50AAE">
            <w:pPr>
              <w:pStyle w:val="Tabledata"/>
              <w:numPr>
                <w:ilvl w:val="0"/>
                <w:numId w:val="23"/>
              </w:numPr>
              <w:tabs>
                <w:tab w:val="left" w:pos="336"/>
              </w:tabs>
            </w:pPr>
          </w:p>
        </w:tc>
        <w:tc>
          <w:tcPr>
            <w:tcW w:w="7088" w:type="dxa"/>
          </w:tcPr>
          <w:p w14:paraId="1DC2FCF0" w14:textId="77777777" w:rsidR="00C95337" w:rsidRPr="0007141F" w:rsidRDefault="00C95337" w:rsidP="00C11FD3">
            <w:pPr>
              <w:pStyle w:val="Tabledata"/>
            </w:pPr>
            <w:r>
              <w:t>Offer condolences in person.</w:t>
            </w:r>
          </w:p>
        </w:tc>
        <w:tc>
          <w:tcPr>
            <w:tcW w:w="2126" w:type="dxa"/>
            <w:vMerge w:val="restart"/>
          </w:tcPr>
          <w:p w14:paraId="5C6E44C0" w14:textId="77777777" w:rsidR="00C95337" w:rsidRPr="0007141F" w:rsidRDefault="00C95337" w:rsidP="00C11FD3">
            <w:pPr>
              <w:pStyle w:val="Tabledata"/>
            </w:pPr>
            <w:r w:rsidRPr="003A0E67">
              <w:t>Superintendent</w:t>
            </w:r>
          </w:p>
        </w:tc>
      </w:tr>
      <w:tr w:rsidR="00C95337" w:rsidRPr="0007141F" w14:paraId="5C2E8ACC" w14:textId="77777777" w:rsidTr="00C711B0">
        <w:tc>
          <w:tcPr>
            <w:tcW w:w="562" w:type="dxa"/>
          </w:tcPr>
          <w:p w14:paraId="5D44BDCB" w14:textId="77777777" w:rsidR="00C95337" w:rsidRPr="0007141F" w:rsidRDefault="00C95337" w:rsidP="00A50AAE">
            <w:pPr>
              <w:pStyle w:val="Tabledata"/>
              <w:numPr>
                <w:ilvl w:val="0"/>
                <w:numId w:val="23"/>
              </w:numPr>
              <w:tabs>
                <w:tab w:val="left" w:pos="336"/>
              </w:tabs>
              <w:ind w:left="193" w:hanging="193"/>
            </w:pPr>
          </w:p>
        </w:tc>
        <w:tc>
          <w:tcPr>
            <w:tcW w:w="7088" w:type="dxa"/>
          </w:tcPr>
          <w:p w14:paraId="3132030B" w14:textId="77777777" w:rsidR="00C95337" w:rsidRPr="0007141F" w:rsidRDefault="00C95337" w:rsidP="00C11FD3">
            <w:pPr>
              <w:pStyle w:val="Tabledata"/>
            </w:pPr>
            <w:r>
              <w:t xml:space="preserve">Provide factual information (only) about the death and the respective roles of the </w:t>
            </w:r>
            <w:r w:rsidR="002B1C88">
              <w:t>WA Police Force</w:t>
            </w:r>
            <w:r>
              <w:t xml:space="preserve"> and Coroner.</w:t>
            </w:r>
          </w:p>
        </w:tc>
        <w:tc>
          <w:tcPr>
            <w:tcW w:w="2126" w:type="dxa"/>
            <w:vMerge/>
          </w:tcPr>
          <w:p w14:paraId="66AB7EDB" w14:textId="77777777" w:rsidR="00C95337" w:rsidRPr="003A0E67" w:rsidRDefault="00C95337" w:rsidP="00C11FD3">
            <w:pPr>
              <w:pStyle w:val="Tabledata"/>
            </w:pPr>
          </w:p>
        </w:tc>
      </w:tr>
      <w:tr w:rsidR="00C95337" w:rsidRPr="0007141F" w14:paraId="489C2A90" w14:textId="77777777" w:rsidTr="00C711B0">
        <w:tc>
          <w:tcPr>
            <w:tcW w:w="562" w:type="dxa"/>
          </w:tcPr>
          <w:p w14:paraId="008F9BE4" w14:textId="77777777" w:rsidR="00C95337" w:rsidRPr="0007141F" w:rsidRDefault="00C95337" w:rsidP="00A50AAE">
            <w:pPr>
              <w:pStyle w:val="Tabledata"/>
              <w:numPr>
                <w:ilvl w:val="0"/>
                <w:numId w:val="23"/>
              </w:numPr>
              <w:tabs>
                <w:tab w:val="left" w:pos="336"/>
              </w:tabs>
              <w:ind w:left="193" w:hanging="193"/>
            </w:pPr>
          </w:p>
        </w:tc>
        <w:tc>
          <w:tcPr>
            <w:tcW w:w="7088" w:type="dxa"/>
          </w:tcPr>
          <w:p w14:paraId="205C1CE6" w14:textId="77777777" w:rsidR="00C95337" w:rsidRPr="0007141F" w:rsidRDefault="00C95337" w:rsidP="00C11FD3">
            <w:pPr>
              <w:pStyle w:val="Tabledata"/>
            </w:pPr>
            <w:r>
              <w:t>Make any necessary arrangements for transport and access to the body of the deceased.</w:t>
            </w:r>
          </w:p>
        </w:tc>
        <w:tc>
          <w:tcPr>
            <w:tcW w:w="2126" w:type="dxa"/>
            <w:vMerge/>
          </w:tcPr>
          <w:p w14:paraId="08CD5756" w14:textId="77777777" w:rsidR="00C95337" w:rsidRPr="003A0E67" w:rsidRDefault="00C95337" w:rsidP="00C11FD3">
            <w:pPr>
              <w:pStyle w:val="Tabledata"/>
            </w:pPr>
          </w:p>
        </w:tc>
      </w:tr>
      <w:tr w:rsidR="00C95337" w:rsidRPr="0007141F" w14:paraId="50FCCB1F" w14:textId="77777777" w:rsidTr="00C711B0">
        <w:tc>
          <w:tcPr>
            <w:tcW w:w="562" w:type="dxa"/>
          </w:tcPr>
          <w:p w14:paraId="2A19ADDE" w14:textId="77777777" w:rsidR="00C95337" w:rsidRPr="0007141F" w:rsidRDefault="00C95337" w:rsidP="00A50AAE">
            <w:pPr>
              <w:pStyle w:val="Tabledata"/>
              <w:numPr>
                <w:ilvl w:val="0"/>
                <w:numId w:val="23"/>
              </w:numPr>
              <w:tabs>
                <w:tab w:val="left" w:pos="336"/>
              </w:tabs>
              <w:ind w:left="193" w:hanging="193"/>
            </w:pPr>
          </w:p>
        </w:tc>
        <w:tc>
          <w:tcPr>
            <w:tcW w:w="7088" w:type="dxa"/>
          </w:tcPr>
          <w:p w14:paraId="362FEDD3" w14:textId="77777777" w:rsidR="00C95337" w:rsidRPr="0007141F" w:rsidRDefault="00C95337" w:rsidP="00C11FD3">
            <w:pPr>
              <w:pStyle w:val="Tabledata"/>
            </w:pPr>
            <w:r>
              <w:t>Provide an introduction</w:t>
            </w:r>
            <w:r w:rsidR="00813675">
              <w:t>,</w:t>
            </w:r>
            <w:r>
              <w:t xml:space="preserve"> or referral to</w:t>
            </w:r>
            <w:r w:rsidR="00813675">
              <w:t>,</w:t>
            </w:r>
            <w:r>
              <w:t xml:space="preserve"> the Coronial Counselling Service.  </w:t>
            </w:r>
          </w:p>
        </w:tc>
        <w:tc>
          <w:tcPr>
            <w:tcW w:w="2126" w:type="dxa"/>
            <w:vMerge/>
          </w:tcPr>
          <w:p w14:paraId="67C378C3" w14:textId="77777777" w:rsidR="00C95337" w:rsidRPr="003A0E67" w:rsidRDefault="00C95337" w:rsidP="00C11FD3">
            <w:pPr>
              <w:pStyle w:val="Tabledata"/>
            </w:pPr>
          </w:p>
        </w:tc>
      </w:tr>
      <w:tr w:rsidR="00C95337" w:rsidRPr="0007141F" w14:paraId="09D8EA95" w14:textId="77777777" w:rsidTr="00C711B0">
        <w:tc>
          <w:tcPr>
            <w:tcW w:w="562" w:type="dxa"/>
          </w:tcPr>
          <w:p w14:paraId="0D094EE3" w14:textId="77777777" w:rsidR="00C95337" w:rsidRPr="0007141F" w:rsidRDefault="00C95337" w:rsidP="00A50AAE">
            <w:pPr>
              <w:pStyle w:val="Tabledata"/>
              <w:numPr>
                <w:ilvl w:val="0"/>
                <w:numId w:val="23"/>
              </w:numPr>
              <w:tabs>
                <w:tab w:val="left" w:pos="336"/>
              </w:tabs>
              <w:ind w:left="193" w:hanging="193"/>
            </w:pPr>
          </w:p>
        </w:tc>
        <w:tc>
          <w:tcPr>
            <w:tcW w:w="7088" w:type="dxa"/>
          </w:tcPr>
          <w:p w14:paraId="39F228CC" w14:textId="7D07E1EF" w:rsidR="00C95337" w:rsidRPr="0007141F" w:rsidRDefault="00C95337" w:rsidP="00C11FD3">
            <w:pPr>
              <w:pStyle w:val="Tabledata"/>
            </w:pPr>
            <w:r>
              <w:t>I</w:t>
            </w:r>
            <w:r w:rsidRPr="00F918DB">
              <w:t>f the prisoner has died in a prison remote from the place of their arrest</w:t>
            </w:r>
            <w:r w:rsidR="00794CBF">
              <w:t>, a</w:t>
            </w:r>
            <w:r>
              <w:t>dvise</w:t>
            </w:r>
            <w:r w:rsidRPr="00F918DB">
              <w:t xml:space="preserve"> </w:t>
            </w:r>
            <w:r>
              <w:t xml:space="preserve">that the </w:t>
            </w:r>
            <w:r w:rsidRPr="00F918DB">
              <w:t>Department will pay reasonable costs for the return of the body to an agreed location within</w:t>
            </w:r>
            <w:r w:rsidR="009809FA">
              <w:t xml:space="preserve"> </w:t>
            </w:r>
            <w:r w:rsidR="004936E5">
              <w:t>WA</w:t>
            </w:r>
            <w:r w:rsidR="00216EC9">
              <w:t>.</w:t>
            </w:r>
            <w:r w:rsidRPr="00F918DB">
              <w:t xml:space="preserve"> </w:t>
            </w:r>
          </w:p>
        </w:tc>
        <w:tc>
          <w:tcPr>
            <w:tcW w:w="2126" w:type="dxa"/>
            <w:vMerge/>
          </w:tcPr>
          <w:p w14:paraId="1A13EF88" w14:textId="77777777" w:rsidR="00C95337" w:rsidRPr="003A0E67" w:rsidRDefault="00C95337" w:rsidP="00C11FD3">
            <w:pPr>
              <w:pStyle w:val="Tabledata"/>
            </w:pPr>
          </w:p>
        </w:tc>
      </w:tr>
      <w:tr w:rsidR="00C95337" w:rsidRPr="0007141F" w14:paraId="7B93D57C" w14:textId="77777777" w:rsidTr="00C711B0">
        <w:tc>
          <w:tcPr>
            <w:tcW w:w="562" w:type="dxa"/>
          </w:tcPr>
          <w:p w14:paraId="61AC161E" w14:textId="77777777" w:rsidR="00C95337" w:rsidRPr="0007141F" w:rsidRDefault="00C95337" w:rsidP="00A50AAE">
            <w:pPr>
              <w:pStyle w:val="Tabledata"/>
              <w:numPr>
                <w:ilvl w:val="0"/>
                <w:numId w:val="23"/>
              </w:numPr>
              <w:tabs>
                <w:tab w:val="left" w:pos="336"/>
              </w:tabs>
              <w:ind w:left="193" w:hanging="193"/>
            </w:pPr>
          </w:p>
        </w:tc>
        <w:tc>
          <w:tcPr>
            <w:tcW w:w="7088" w:type="dxa"/>
          </w:tcPr>
          <w:p w14:paraId="21D95B63" w14:textId="77777777" w:rsidR="00C95337" w:rsidRPr="00F918DB" w:rsidRDefault="00C95337" w:rsidP="00C11FD3">
            <w:pPr>
              <w:pStyle w:val="Tabledata"/>
            </w:pPr>
            <w:r w:rsidRPr="00BC59D7">
              <w:t>Provide a written list of all property held at the prison</w:t>
            </w:r>
            <w:r>
              <w:t>,</w:t>
            </w:r>
            <w:r w:rsidRPr="00BC59D7">
              <w:t xml:space="preserve"> or by a Contracto</w:t>
            </w:r>
            <w:r>
              <w:t>r. Advise that approval of the C</w:t>
            </w:r>
            <w:r w:rsidR="002729ED">
              <w:t>oroner and senior i</w:t>
            </w:r>
            <w:r w:rsidRPr="00BC59D7">
              <w:t xml:space="preserve">nvestigating </w:t>
            </w:r>
            <w:r w:rsidR="006D05C2">
              <w:t xml:space="preserve">WA </w:t>
            </w:r>
            <w:r w:rsidR="002B1C88">
              <w:t xml:space="preserve">Police </w:t>
            </w:r>
            <w:r w:rsidRPr="00BC59D7">
              <w:t xml:space="preserve">Officer </w:t>
            </w:r>
            <w:r>
              <w:t xml:space="preserve">is required </w:t>
            </w:r>
            <w:r w:rsidRPr="00BC59D7">
              <w:t xml:space="preserve">before </w:t>
            </w:r>
            <w:r>
              <w:t xml:space="preserve">the property can be </w:t>
            </w:r>
            <w:r w:rsidRPr="00BC59D7">
              <w:t>release</w:t>
            </w:r>
            <w:r w:rsidR="00C27917">
              <w:t>d</w:t>
            </w:r>
            <w:r w:rsidRPr="00BC59D7">
              <w:t>.</w:t>
            </w:r>
          </w:p>
        </w:tc>
        <w:tc>
          <w:tcPr>
            <w:tcW w:w="2126" w:type="dxa"/>
            <w:vMerge/>
          </w:tcPr>
          <w:p w14:paraId="2A939A51" w14:textId="77777777" w:rsidR="00C95337" w:rsidRPr="003A0E67" w:rsidRDefault="00C95337" w:rsidP="00C11FD3">
            <w:pPr>
              <w:pStyle w:val="Tabledata"/>
            </w:pPr>
          </w:p>
        </w:tc>
      </w:tr>
      <w:tr w:rsidR="00C95337" w:rsidRPr="0007141F" w14:paraId="684D4DEE" w14:textId="77777777" w:rsidTr="00C711B0">
        <w:tc>
          <w:tcPr>
            <w:tcW w:w="562" w:type="dxa"/>
          </w:tcPr>
          <w:p w14:paraId="717201DC" w14:textId="77777777" w:rsidR="00C95337" w:rsidRPr="0007141F" w:rsidRDefault="00C95337" w:rsidP="00A50AAE">
            <w:pPr>
              <w:pStyle w:val="Tabledata"/>
              <w:numPr>
                <w:ilvl w:val="0"/>
                <w:numId w:val="23"/>
              </w:numPr>
              <w:tabs>
                <w:tab w:val="left" w:pos="336"/>
              </w:tabs>
              <w:ind w:left="193" w:hanging="193"/>
            </w:pPr>
          </w:p>
        </w:tc>
        <w:tc>
          <w:tcPr>
            <w:tcW w:w="7088" w:type="dxa"/>
          </w:tcPr>
          <w:p w14:paraId="3DBE5307" w14:textId="77777777" w:rsidR="00C95337" w:rsidRPr="00BC59D7" w:rsidRDefault="00C95337" w:rsidP="00C11FD3">
            <w:pPr>
              <w:pStyle w:val="Tabledata"/>
            </w:pPr>
            <w:r w:rsidRPr="00BC59D7">
              <w:t xml:space="preserve">Provide written advice that </w:t>
            </w:r>
            <w:r w:rsidR="002B1C88">
              <w:t xml:space="preserve">WA Police Force </w:t>
            </w:r>
            <w:r w:rsidRPr="00BC59D7">
              <w:t>may approve certain items not required for investigation purposes, to be released to the next of kin (</w:t>
            </w:r>
            <w:r w:rsidR="00C11FD3">
              <w:t>ie</w:t>
            </w:r>
            <w:r w:rsidRPr="00BC59D7">
              <w:t xml:space="preserve"> clothes or personal items for the deceased's burial).</w:t>
            </w:r>
          </w:p>
        </w:tc>
        <w:tc>
          <w:tcPr>
            <w:tcW w:w="2126" w:type="dxa"/>
            <w:vMerge/>
          </w:tcPr>
          <w:p w14:paraId="498401FE" w14:textId="77777777" w:rsidR="00C95337" w:rsidRPr="003A0E67" w:rsidRDefault="00C95337" w:rsidP="00C11FD3">
            <w:pPr>
              <w:pStyle w:val="Tabledata"/>
            </w:pPr>
          </w:p>
        </w:tc>
      </w:tr>
      <w:tr w:rsidR="00C95337" w:rsidRPr="0007141F" w14:paraId="645496F3" w14:textId="77777777" w:rsidTr="00C711B0">
        <w:tc>
          <w:tcPr>
            <w:tcW w:w="562" w:type="dxa"/>
          </w:tcPr>
          <w:p w14:paraId="78B3896F" w14:textId="77777777" w:rsidR="00C95337" w:rsidRPr="0007141F" w:rsidRDefault="00C95337" w:rsidP="00A50AAE">
            <w:pPr>
              <w:pStyle w:val="Tabledata"/>
              <w:numPr>
                <w:ilvl w:val="0"/>
                <w:numId w:val="23"/>
              </w:numPr>
              <w:tabs>
                <w:tab w:val="left" w:pos="336"/>
              </w:tabs>
              <w:ind w:left="193" w:hanging="193"/>
            </w:pPr>
          </w:p>
        </w:tc>
        <w:tc>
          <w:tcPr>
            <w:tcW w:w="7088" w:type="dxa"/>
          </w:tcPr>
          <w:p w14:paraId="1AAC6FB2" w14:textId="7F9833E0" w:rsidR="00C95337" w:rsidRPr="0007141F" w:rsidRDefault="00C95337" w:rsidP="00794CBF">
            <w:pPr>
              <w:pStyle w:val="Tabledata"/>
            </w:pPr>
            <w:r>
              <w:t xml:space="preserve">Arrange to pass on to </w:t>
            </w:r>
            <w:r w:rsidR="002B1C88">
              <w:t xml:space="preserve">WA Police Force </w:t>
            </w:r>
            <w:r>
              <w:t xml:space="preserve">any request for identified items and advise that approved items will be released accordingly: </w:t>
            </w:r>
            <w:r w:rsidR="00794CBF">
              <w:t>ie c</w:t>
            </w:r>
            <w:r>
              <w:t xml:space="preserve">ollected by the </w:t>
            </w:r>
            <w:r w:rsidRPr="00BC59D7">
              <w:t>next of kin</w:t>
            </w:r>
            <w:r>
              <w:t>,</w:t>
            </w:r>
            <w:r w:rsidRPr="00BC59D7">
              <w:t xml:space="preserve"> or alternatively</w:t>
            </w:r>
            <w:r>
              <w:t xml:space="preserve">, </w:t>
            </w:r>
            <w:r w:rsidRPr="00BC59D7">
              <w:t>arrangement</w:t>
            </w:r>
            <w:r>
              <w:t xml:space="preserve"> by the prison or </w:t>
            </w:r>
            <w:r w:rsidRPr="00BC59D7">
              <w:t>Coronial Counselling Service</w:t>
            </w:r>
            <w:r>
              <w:t xml:space="preserve"> for </w:t>
            </w:r>
            <w:r>
              <w:lastRenderedPageBreak/>
              <w:t>return of</w:t>
            </w:r>
            <w:r w:rsidRPr="00BC59D7">
              <w:t xml:space="preserve"> property at the Department’s expense</w:t>
            </w:r>
            <w:r w:rsidRPr="00216EC9">
              <w:t xml:space="preserve">. </w:t>
            </w:r>
            <w:hyperlink r:id="rId31" w:history="1">
              <w:r w:rsidR="00216EC9" w:rsidRPr="004C41D6">
                <w:rPr>
                  <w:rStyle w:val="Hyperlink"/>
                  <w:color w:val="auto"/>
                  <w:u w:val="none"/>
                </w:rPr>
                <w:t>(</w:t>
              </w:r>
              <w:r w:rsidRPr="004C41D6">
                <w:rPr>
                  <w:rStyle w:val="Hyperlink"/>
                  <w:color w:val="auto"/>
                  <w:u w:val="none"/>
                </w:rPr>
                <w:t xml:space="preserve">See also </w:t>
              </w:r>
              <w:r w:rsidRPr="00A72FAB">
                <w:rPr>
                  <w:rStyle w:val="Hyperlink"/>
                </w:rPr>
                <w:t xml:space="preserve">COPP </w:t>
              </w:r>
              <w:r w:rsidR="00A72FAB" w:rsidRPr="00A72FAB">
                <w:rPr>
                  <w:rStyle w:val="Hyperlink"/>
                </w:rPr>
                <w:t>3.</w:t>
              </w:r>
              <w:r w:rsidR="00A605AD">
                <w:rPr>
                  <w:rStyle w:val="Hyperlink"/>
                </w:rPr>
                <w:t>1</w:t>
              </w:r>
              <w:r w:rsidR="00216EC9" w:rsidRPr="00A72FAB">
                <w:rPr>
                  <w:rStyle w:val="Hyperlink"/>
                </w:rPr>
                <w:t xml:space="preserve"> </w:t>
              </w:r>
              <w:r w:rsidR="001F490D">
                <w:rPr>
                  <w:rStyle w:val="Hyperlink"/>
                </w:rPr>
                <w:t xml:space="preserve">– </w:t>
              </w:r>
              <w:r w:rsidR="00A72FAB" w:rsidRPr="00A72FAB">
                <w:rPr>
                  <w:rStyle w:val="Hyperlink"/>
                </w:rPr>
                <w:t>Manag</w:t>
              </w:r>
              <w:r w:rsidR="00A605AD">
                <w:rPr>
                  <w:rStyle w:val="Hyperlink"/>
                </w:rPr>
                <w:t>ing Prisoner Property</w:t>
              </w:r>
              <w:r w:rsidR="00216EC9" w:rsidRPr="00A72FAB">
                <w:rPr>
                  <w:rStyle w:val="Hyperlink"/>
                </w:rPr>
                <w:t>)</w:t>
              </w:r>
            </w:hyperlink>
            <w:r w:rsidRPr="00BC59D7">
              <w:t>.</w:t>
            </w:r>
          </w:p>
        </w:tc>
        <w:tc>
          <w:tcPr>
            <w:tcW w:w="2126" w:type="dxa"/>
            <w:vMerge/>
          </w:tcPr>
          <w:p w14:paraId="6445C99E" w14:textId="77777777" w:rsidR="00C95337" w:rsidRPr="003A0E67" w:rsidRDefault="00C95337" w:rsidP="00C11FD3">
            <w:pPr>
              <w:pStyle w:val="Tabledata"/>
            </w:pPr>
          </w:p>
        </w:tc>
      </w:tr>
    </w:tbl>
    <w:p w14:paraId="5D5B4E3E" w14:textId="77777777" w:rsidR="00040222" w:rsidRDefault="00040222" w:rsidP="00D915F9">
      <w:pPr>
        <w:pStyle w:val="Heading3"/>
        <w:numPr>
          <w:ilvl w:val="0"/>
          <w:numId w:val="0"/>
        </w:numPr>
      </w:pPr>
    </w:p>
    <w:p w14:paraId="1C2FDF57" w14:textId="65CF50CA" w:rsidR="004E12DA" w:rsidRDefault="0099259B" w:rsidP="00174595">
      <w:pPr>
        <w:pStyle w:val="Heading3"/>
        <w:numPr>
          <w:ilvl w:val="2"/>
          <w:numId w:val="17"/>
        </w:numPr>
        <w:tabs>
          <w:tab w:val="clear" w:pos="851"/>
        </w:tabs>
        <w:ind w:left="709" w:hanging="709"/>
      </w:pPr>
      <w:r w:rsidRPr="00BC59D7">
        <w:t xml:space="preserve">In the event that the next of kin does not wish to </w:t>
      </w:r>
      <w:r w:rsidR="004E12DA">
        <w:t xml:space="preserve">immediately </w:t>
      </w:r>
      <w:r w:rsidR="00216EC9">
        <w:t>meet in person, the S</w:t>
      </w:r>
      <w:r w:rsidRPr="00BC59D7">
        <w:t xml:space="preserve">uperintendent </w:t>
      </w:r>
      <w:r w:rsidR="004E12DA">
        <w:t>shall:</w:t>
      </w:r>
    </w:p>
    <w:p w14:paraId="7397D821" w14:textId="77777777" w:rsidR="004E12DA" w:rsidRPr="009C615C" w:rsidRDefault="00FE46B5" w:rsidP="00174595">
      <w:pPr>
        <w:pStyle w:val="ListNumber2"/>
        <w:numPr>
          <w:ilvl w:val="0"/>
          <w:numId w:val="14"/>
        </w:numPr>
        <w:spacing w:before="120" w:after="120"/>
        <w:ind w:left="1474" w:hanging="481"/>
      </w:pPr>
      <w:r w:rsidRPr="009C615C">
        <w:t>o</w:t>
      </w:r>
      <w:r w:rsidR="004E12DA" w:rsidRPr="009C615C">
        <w:t>ffer an opportunity for contact at a later time.</w:t>
      </w:r>
    </w:p>
    <w:p w14:paraId="234B6DCA" w14:textId="172AA823" w:rsidR="00842D3B" w:rsidRPr="009C615C" w:rsidRDefault="00FE46B5" w:rsidP="00174595">
      <w:pPr>
        <w:pStyle w:val="ListNumber2"/>
        <w:numPr>
          <w:ilvl w:val="0"/>
          <w:numId w:val="14"/>
        </w:numPr>
        <w:spacing w:before="120" w:after="120"/>
        <w:ind w:left="1474" w:hanging="481"/>
      </w:pPr>
      <w:r w:rsidRPr="009C615C">
        <w:t>p</w:t>
      </w:r>
      <w:r w:rsidR="004E12DA" w:rsidRPr="009C615C">
        <w:t xml:space="preserve">rovide information </w:t>
      </w:r>
      <w:r w:rsidR="00F13EDD" w:rsidRPr="009C615C">
        <w:t xml:space="preserve">in writing, </w:t>
      </w:r>
      <w:r w:rsidR="00450DA6">
        <w:t xml:space="preserve">that </w:t>
      </w:r>
      <w:r w:rsidR="00F13EDD" w:rsidRPr="009C615C">
        <w:t>would have been provided at the face to face meeting, in terms of support and the release of property</w:t>
      </w:r>
      <w:r w:rsidR="00220B25" w:rsidRPr="009C615C">
        <w:t>.</w:t>
      </w:r>
      <w:r w:rsidR="004E12DA" w:rsidRPr="009C615C">
        <w:t xml:space="preserve"> </w:t>
      </w:r>
    </w:p>
    <w:p w14:paraId="1FBFA558" w14:textId="77777777" w:rsidR="00B26690" w:rsidRPr="005536EE" w:rsidRDefault="00980666" w:rsidP="00174595">
      <w:pPr>
        <w:pStyle w:val="Heading3"/>
        <w:numPr>
          <w:ilvl w:val="2"/>
          <w:numId w:val="17"/>
        </w:numPr>
        <w:tabs>
          <w:tab w:val="clear" w:pos="851"/>
        </w:tabs>
        <w:ind w:left="709" w:hanging="709"/>
      </w:pPr>
      <w:r>
        <w:t>The Superintendent shall ensure e</w:t>
      </w:r>
      <w:r w:rsidR="004B30D5">
        <w:t xml:space="preserve">very effort </w:t>
      </w:r>
      <w:r>
        <w:t>is</w:t>
      </w:r>
      <w:r w:rsidR="004B30D5">
        <w:t xml:space="preserve"> made to promptly contact any booked visitors, once notification of the next of kin has been confirmed and documented. </w:t>
      </w:r>
      <w:r w:rsidRPr="005536EE">
        <w:t xml:space="preserve">A check must be made and </w:t>
      </w:r>
      <w:r w:rsidR="004B30D5" w:rsidRPr="005536EE">
        <w:t>any booked social and/or official visit</w:t>
      </w:r>
      <w:r w:rsidRPr="005536EE">
        <w:t>or</w:t>
      </w:r>
      <w:r w:rsidR="004B30D5" w:rsidRPr="005536EE">
        <w:t xml:space="preserve"> </w:t>
      </w:r>
      <w:r w:rsidRPr="005536EE">
        <w:t xml:space="preserve">notified </w:t>
      </w:r>
      <w:r w:rsidR="004B30D5" w:rsidRPr="005536EE">
        <w:t xml:space="preserve">of the death if not already notified. Assistance </w:t>
      </w:r>
      <w:r w:rsidRPr="005536EE">
        <w:t xml:space="preserve">to establish contact </w:t>
      </w:r>
      <w:r w:rsidR="004B30D5" w:rsidRPr="005536EE">
        <w:t>may be sought from other business areas (</w:t>
      </w:r>
      <w:r w:rsidR="00C11FD3">
        <w:t>ie</w:t>
      </w:r>
      <w:r w:rsidR="004B30D5" w:rsidRPr="005536EE">
        <w:t xml:space="preserve"> Prison Support Services / </w:t>
      </w:r>
      <w:r w:rsidR="005C483D" w:rsidRPr="005536EE">
        <w:t>AVS</w:t>
      </w:r>
      <w:r w:rsidR="004B30D5" w:rsidRPr="005536EE">
        <w:t>) or contract</w:t>
      </w:r>
      <w:r w:rsidRPr="005536EE">
        <w:t>ed service providers</w:t>
      </w:r>
      <w:r w:rsidR="004B30D5" w:rsidRPr="005536EE">
        <w:t>, if necessary</w:t>
      </w:r>
      <w:r w:rsidRPr="005536EE">
        <w:t>.</w:t>
      </w:r>
    </w:p>
    <w:p w14:paraId="1636D4F9" w14:textId="77777777" w:rsidR="0007141F" w:rsidRDefault="006960F2" w:rsidP="00605749">
      <w:pPr>
        <w:pStyle w:val="Heading2"/>
        <w:tabs>
          <w:tab w:val="clear" w:pos="851"/>
        </w:tabs>
        <w:ind w:left="567" w:hanging="567"/>
      </w:pPr>
      <w:bookmarkStart w:id="65" w:name="_Toc532389369"/>
      <w:bookmarkStart w:id="66" w:name="_Toc532389378"/>
      <w:bookmarkStart w:id="67" w:name="_Death_of_an"/>
      <w:bookmarkStart w:id="68" w:name="_Toc163220885"/>
      <w:bookmarkEnd w:id="65"/>
      <w:bookmarkEnd w:id="66"/>
      <w:bookmarkEnd w:id="67"/>
      <w:r>
        <w:t>Death of an</w:t>
      </w:r>
      <w:r w:rsidR="0007141F">
        <w:t xml:space="preserve"> Abo</w:t>
      </w:r>
      <w:r w:rsidR="007542E1">
        <w:t xml:space="preserve">riginal </w:t>
      </w:r>
      <w:r>
        <w:t>person</w:t>
      </w:r>
      <w:bookmarkEnd w:id="68"/>
    </w:p>
    <w:p w14:paraId="50950A2E" w14:textId="69E21328" w:rsidR="00FF184B" w:rsidRDefault="00FF184B" w:rsidP="00174595">
      <w:pPr>
        <w:pStyle w:val="Heading3"/>
        <w:numPr>
          <w:ilvl w:val="2"/>
          <w:numId w:val="17"/>
        </w:numPr>
        <w:tabs>
          <w:tab w:val="clear" w:pos="851"/>
        </w:tabs>
        <w:ind w:left="709" w:hanging="709"/>
      </w:pPr>
      <w:r>
        <w:t>Where</w:t>
      </w:r>
      <w:r w:rsidR="00E14C42" w:rsidRPr="00E14C42">
        <w:t xml:space="preserve"> the prisoner was of Aboriginal descent, the next of kin shall be advised that the Superintendent can arrange for the ALS</w:t>
      </w:r>
      <w:r w:rsidR="0027148D">
        <w:t>WA</w:t>
      </w:r>
      <w:r w:rsidR="00E14C42" w:rsidRPr="00E14C42">
        <w:t xml:space="preserve"> to be informed. The purpose of informing ALS</w:t>
      </w:r>
      <w:r w:rsidR="0027148D">
        <w:t>WA</w:t>
      </w:r>
      <w:r w:rsidR="00E14C42" w:rsidRPr="00E14C42">
        <w:t xml:space="preserve"> is to action the protocols developed to independently </w:t>
      </w:r>
      <w:r w:rsidR="00413009">
        <w:t>review</w:t>
      </w:r>
      <w:r w:rsidR="00E14C42" w:rsidRPr="00E14C42">
        <w:t xml:space="preserve"> an Aboriginal death in custody. </w:t>
      </w:r>
    </w:p>
    <w:p w14:paraId="00B4699F" w14:textId="3C47B331" w:rsidR="00E14C42" w:rsidRDefault="00E14C42" w:rsidP="00174595">
      <w:pPr>
        <w:pStyle w:val="Heading3"/>
        <w:numPr>
          <w:ilvl w:val="2"/>
          <w:numId w:val="17"/>
        </w:numPr>
        <w:tabs>
          <w:tab w:val="clear" w:pos="851"/>
        </w:tabs>
        <w:ind w:left="709" w:hanging="709"/>
      </w:pPr>
      <w:r w:rsidRPr="00E14C42">
        <w:t>In the event that the next of kin requests that ALS</w:t>
      </w:r>
      <w:r w:rsidR="0027148D">
        <w:t>WA</w:t>
      </w:r>
      <w:r w:rsidRPr="00E14C42">
        <w:t xml:space="preserve"> be advised, the following protocol</w:t>
      </w:r>
      <w:r w:rsidR="00FF184B">
        <w:t>s</w:t>
      </w:r>
      <w:r w:rsidRPr="00E14C42">
        <w:t xml:space="preserve"> </w:t>
      </w:r>
      <w:r w:rsidR="00FF184B">
        <w:t>are</w:t>
      </w:r>
      <w:r w:rsidRPr="00E14C42">
        <w:t xml:space="preserve"> to be implemented:</w:t>
      </w:r>
    </w:p>
    <w:tbl>
      <w:tblPr>
        <w:tblStyle w:val="DCStable"/>
        <w:tblW w:w="8874" w:type="dxa"/>
        <w:tblCellMar>
          <w:top w:w="57" w:type="dxa"/>
          <w:left w:w="85" w:type="dxa"/>
          <w:bottom w:w="57" w:type="dxa"/>
          <w:right w:w="85" w:type="dxa"/>
        </w:tblCellMar>
        <w:tblLook w:val="04A0" w:firstRow="1" w:lastRow="0" w:firstColumn="1" w:lastColumn="0" w:noHBand="0" w:noVBand="1"/>
      </w:tblPr>
      <w:tblGrid>
        <w:gridCol w:w="562"/>
        <w:gridCol w:w="8312"/>
      </w:tblGrid>
      <w:tr w:rsidR="00390C38" w:rsidRPr="000363EB" w14:paraId="046A3A65" w14:textId="77777777" w:rsidTr="002539D2">
        <w:trPr>
          <w:cnfStyle w:val="100000000000" w:firstRow="1" w:lastRow="0" w:firstColumn="0" w:lastColumn="0" w:oddVBand="0" w:evenVBand="0" w:oddHBand="0" w:evenHBand="0" w:firstRowFirstColumn="0" w:firstRowLastColumn="0" w:lastRowFirstColumn="0" w:lastRowLastColumn="0"/>
          <w:tblHeader/>
        </w:trPr>
        <w:tc>
          <w:tcPr>
            <w:tcW w:w="562" w:type="dxa"/>
            <w:shd w:val="clear" w:color="auto" w:fill="DDD9C3" w:themeFill="background2" w:themeFillShade="E6"/>
          </w:tcPr>
          <w:p w14:paraId="2444A340" w14:textId="77777777" w:rsidR="00390C38" w:rsidRPr="000363EB" w:rsidRDefault="00390C38" w:rsidP="00D33260">
            <w:pPr>
              <w:rPr>
                <w:b/>
              </w:rPr>
            </w:pPr>
          </w:p>
        </w:tc>
        <w:tc>
          <w:tcPr>
            <w:tcW w:w="8312" w:type="dxa"/>
            <w:shd w:val="clear" w:color="auto" w:fill="DDD9C3" w:themeFill="background2" w:themeFillShade="E6"/>
          </w:tcPr>
          <w:p w14:paraId="78378159" w14:textId="77777777" w:rsidR="00390C38" w:rsidRPr="000363EB" w:rsidRDefault="00390C38" w:rsidP="00531F98">
            <w:pPr>
              <w:rPr>
                <w:b/>
              </w:rPr>
            </w:pPr>
            <w:r w:rsidRPr="000363EB">
              <w:rPr>
                <w:b/>
              </w:rPr>
              <w:t>Pro</w:t>
            </w:r>
            <w:r>
              <w:rPr>
                <w:b/>
              </w:rPr>
              <w:t>tocol</w:t>
            </w:r>
            <w:r w:rsidR="00FF184B">
              <w:rPr>
                <w:b/>
              </w:rPr>
              <w:t>s</w:t>
            </w:r>
          </w:p>
        </w:tc>
      </w:tr>
      <w:tr w:rsidR="00390C38" w:rsidRPr="000363EB" w14:paraId="5D9E8EAA" w14:textId="77777777" w:rsidTr="00D33260">
        <w:tc>
          <w:tcPr>
            <w:tcW w:w="562" w:type="dxa"/>
          </w:tcPr>
          <w:p w14:paraId="7A4EE4B8" w14:textId="77777777" w:rsidR="00390C38" w:rsidRPr="000363EB" w:rsidRDefault="00390C38" w:rsidP="00174595">
            <w:pPr>
              <w:pStyle w:val="ListParagraph"/>
              <w:numPr>
                <w:ilvl w:val="0"/>
                <w:numId w:val="4"/>
              </w:numPr>
            </w:pPr>
          </w:p>
        </w:tc>
        <w:tc>
          <w:tcPr>
            <w:tcW w:w="8312" w:type="dxa"/>
          </w:tcPr>
          <w:p w14:paraId="3FA9513E" w14:textId="77777777" w:rsidR="00390C38" w:rsidRPr="000363EB" w:rsidRDefault="0011377D" w:rsidP="002729ED">
            <w:r>
              <w:t>Members of the family or their legal representative will be permitted access to the scene of death after completion of the initial investigation and when the scene is no longer required to be kept secure for the C</w:t>
            </w:r>
            <w:r w:rsidR="00662A55">
              <w:t>oroner</w:t>
            </w:r>
            <w:r w:rsidR="00C27917">
              <w:t>,</w:t>
            </w:r>
            <w:r w:rsidR="00662A55">
              <w:t xml:space="preserve"> or </w:t>
            </w:r>
            <w:r w:rsidR="002729ED">
              <w:t>s</w:t>
            </w:r>
            <w:r w:rsidR="00662A55">
              <w:t xml:space="preserve">enior </w:t>
            </w:r>
            <w:r w:rsidR="002729ED">
              <w:t>i</w:t>
            </w:r>
            <w:r>
              <w:t xml:space="preserve">nvestigating </w:t>
            </w:r>
            <w:r w:rsidR="002B1C88">
              <w:t xml:space="preserve">Police </w:t>
            </w:r>
            <w:r>
              <w:t>Officer</w:t>
            </w:r>
            <w:r w:rsidR="00C27917">
              <w:t>,</w:t>
            </w:r>
            <w:r>
              <w:t xml:space="preserve"> or prison authorities for any other purpose.</w:t>
            </w:r>
          </w:p>
        </w:tc>
      </w:tr>
      <w:tr w:rsidR="0011377D" w:rsidRPr="000363EB" w14:paraId="40C2731E" w14:textId="77777777" w:rsidTr="00D33260">
        <w:tc>
          <w:tcPr>
            <w:tcW w:w="562" w:type="dxa"/>
          </w:tcPr>
          <w:p w14:paraId="26D3F31D" w14:textId="77777777" w:rsidR="0011377D" w:rsidRPr="000363EB" w:rsidRDefault="0011377D" w:rsidP="00174595">
            <w:pPr>
              <w:pStyle w:val="ListParagraph"/>
              <w:numPr>
                <w:ilvl w:val="0"/>
                <w:numId w:val="4"/>
              </w:numPr>
            </w:pPr>
          </w:p>
        </w:tc>
        <w:tc>
          <w:tcPr>
            <w:tcW w:w="8312" w:type="dxa"/>
          </w:tcPr>
          <w:p w14:paraId="2C2273D5" w14:textId="2D8B784D" w:rsidR="0011377D" w:rsidRDefault="0011377D" w:rsidP="002729ED">
            <w:r>
              <w:t xml:space="preserve">The Superintendent/OIC shall ensure that in the event of the death occurring in a cell, the cell shall be sealed for 2 days (unless otherwise advised by the </w:t>
            </w:r>
            <w:r w:rsidR="00794CBF">
              <w:t>S</w:t>
            </w:r>
            <w:r>
              <w:t xml:space="preserve">tate/local Coroner, or the </w:t>
            </w:r>
            <w:r w:rsidR="002729ED">
              <w:t>senior i</w:t>
            </w:r>
            <w:r>
              <w:t xml:space="preserve">nvestigating </w:t>
            </w:r>
            <w:r w:rsidR="002B1C88">
              <w:t xml:space="preserve">Police </w:t>
            </w:r>
            <w:r>
              <w:t xml:space="preserve">Officer). This is to allow the legal representatives of the family sufficient time to organise (through the Coroner or the </w:t>
            </w:r>
            <w:r w:rsidR="002729ED">
              <w:t>senior i</w:t>
            </w:r>
            <w:r>
              <w:t xml:space="preserve">nvestigating </w:t>
            </w:r>
            <w:r w:rsidR="002B1C88">
              <w:t xml:space="preserve">Police </w:t>
            </w:r>
            <w:r>
              <w:t>Officer) a supervised inspection of the cell by an independent forensic expert.</w:t>
            </w:r>
          </w:p>
        </w:tc>
      </w:tr>
      <w:tr w:rsidR="0011377D" w:rsidRPr="000363EB" w14:paraId="78D0C4EA" w14:textId="77777777" w:rsidTr="00D33260">
        <w:tc>
          <w:tcPr>
            <w:tcW w:w="562" w:type="dxa"/>
          </w:tcPr>
          <w:p w14:paraId="7EC71D56" w14:textId="77777777" w:rsidR="0011377D" w:rsidRPr="000363EB" w:rsidRDefault="0011377D" w:rsidP="00174595">
            <w:pPr>
              <w:pStyle w:val="ListParagraph"/>
              <w:numPr>
                <w:ilvl w:val="0"/>
                <w:numId w:val="4"/>
              </w:numPr>
            </w:pPr>
          </w:p>
        </w:tc>
        <w:tc>
          <w:tcPr>
            <w:tcW w:w="8312" w:type="dxa"/>
          </w:tcPr>
          <w:p w14:paraId="37BD6B79" w14:textId="77777777" w:rsidR="0011377D" w:rsidRDefault="0011377D" w:rsidP="00886B7A">
            <w:r>
              <w:t>The independent forensic expert together with the legal representatives</w:t>
            </w:r>
            <w:r w:rsidR="00662A55">
              <w:t xml:space="preserve"> of the family, and the C</w:t>
            </w:r>
            <w:r w:rsidR="002729ED">
              <w:t>oroner or senior i</w:t>
            </w:r>
            <w:r>
              <w:t xml:space="preserve">nvestigating </w:t>
            </w:r>
            <w:r w:rsidR="002B1C88">
              <w:t xml:space="preserve">Police </w:t>
            </w:r>
            <w:r>
              <w:t>Officer may inspect the cell or place of death before the family of the deceased. The family of the deceased and representatives of the ALS may then join these persons.</w:t>
            </w:r>
          </w:p>
        </w:tc>
      </w:tr>
      <w:tr w:rsidR="0011377D" w:rsidRPr="000363EB" w14:paraId="004F2632" w14:textId="77777777" w:rsidTr="00D33260">
        <w:tc>
          <w:tcPr>
            <w:tcW w:w="562" w:type="dxa"/>
          </w:tcPr>
          <w:p w14:paraId="7C1F3B8B" w14:textId="77777777" w:rsidR="0011377D" w:rsidRPr="000363EB" w:rsidRDefault="0011377D" w:rsidP="00174595">
            <w:pPr>
              <w:pStyle w:val="ListParagraph"/>
              <w:numPr>
                <w:ilvl w:val="0"/>
                <w:numId w:val="4"/>
              </w:numPr>
            </w:pPr>
          </w:p>
        </w:tc>
        <w:tc>
          <w:tcPr>
            <w:tcW w:w="8312" w:type="dxa"/>
          </w:tcPr>
          <w:p w14:paraId="553C2B1F" w14:textId="77777777" w:rsidR="0011377D" w:rsidRDefault="0011377D" w:rsidP="00886B7A">
            <w:r>
              <w:t xml:space="preserve">Two officers of ALS (or other representative of the family of the deceased) may be allowed to inspect the scene of death (and any exhibits) in the company of </w:t>
            </w:r>
            <w:r w:rsidR="00662A55">
              <w:t>the supervising officer of the C</w:t>
            </w:r>
            <w:r w:rsidR="002729ED">
              <w:t>oroner or senior i</w:t>
            </w:r>
            <w:r>
              <w:t xml:space="preserve">nvestigating </w:t>
            </w:r>
            <w:r w:rsidR="002B1C88">
              <w:t xml:space="preserve">Police </w:t>
            </w:r>
            <w:r>
              <w:t>Officer (or their nominee). The ALS officers may be accompanied by a direct member of the family and/or an independe</w:t>
            </w:r>
            <w:r w:rsidR="00662A55">
              <w:t>nt forensic expert, unless the C</w:t>
            </w:r>
            <w:r>
              <w:t xml:space="preserve">oroner </w:t>
            </w:r>
            <w:r w:rsidR="00C27917">
              <w:t xml:space="preserve">or </w:t>
            </w:r>
            <w:r w:rsidR="002729ED">
              <w:t>the senior i</w:t>
            </w:r>
            <w:r>
              <w:t xml:space="preserve">nvestigating </w:t>
            </w:r>
            <w:r w:rsidR="002B1C88">
              <w:t xml:space="preserve">Police </w:t>
            </w:r>
            <w:r>
              <w:t>Officer otherwise directs.</w:t>
            </w:r>
          </w:p>
        </w:tc>
      </w:tr>
      <w:tr w:rsidR="00390C38" w:rsidRPr="000363EB" w14:paraId="12DD0679" w14:textId="77777777" w:rsidTr="00390C38">
        <w:tc>
          <w:tcPr>
            <w:tcW w:w="562" w:type="dxa"/>
          </w:tcPr>
          <w:p w14:paraId="77790F26" w14:textId="77777777" w:rsidR="00390C38" w:rsidRPr="000363EB" w:rsidRDefault="00390C38" w:rsidP="00174595">
            <w:pPr>
              <w:pStyle w:val="ListParagraph"/>
              <w:numPr>
                <w:ilvl w:val="0"/>
                <w:numId w:val="4"/>
              </w:numPr>
            </w:pPr>
          </w:p>
        </w:tc>
        <w:tc>
          <w:tcPr>
            <w:tcW w:w="8312" w:type="dxa"/>
          </w:tcPr>
          <w:p w14:paraId="7A470D7A" w14:textId="77777777" w:rsidR="00390C38" w:rsidRDefault="00390C38" w:rsidP="00D33260">
            <w:r>
              <w:t>Access to the scene of the death and related exhibits are to be at a time suitable to the routine and security of the prison. During this inspection, no discussion is to take place between prisoners and members of the family or their legal representative.</w:t>
            </w:r>
          </w:p>
        </w:tc>
      </w:tr>
    </w:tbl>
    <w:p w14:paraId="444DFAE4" w14:textId="77777777" w:rsidR="00CE0160" w:rsidRDefault="008015C5" w:rsidP="00605749">
      <w:pPr>
        <w:pStyle w:val="Heading2"/>
        <w:tabs>
          <w:tab w:val="clear" w:pos="851"/>
        </w:tabs>
        <w:ind w:left="567" w:hanging="567"/>
      </w:pPr>
      <w:bookmarkStart w:id="69" w:name="_Toc532389380"/>
      <w:bookmarkStart w:id="70" w:name="_Toc532389409"/>
      <w:bookmarkStart w:id="71" w:name="_Toc532389413"/>
      <w:bookmarkStart w:id="72" w:name="_Toc163220886"/>
      <w:bookmarkEnd w:id="69"/>
      <w:bookmarkEnd w:id="70"/>
      <w:bookmarkEnd w:id="71"/>
      <w:r>
        <w:t xml:space="preserve">Prisoner </w:t>
      </w:r>
      <w:r w:rsidR="006159A0">
        <w:t>s</w:t>
      </w:r>
      <w:r w:rsidR="00CE0160">
        <w:t xml:space="preserve">upport </w:t>
      </w:r>
      <w:r w:rsidR="006159A0">
        <w:t>s</w:t>
      </w:r>
      <w:r w:rsidR="00E71A2E">
        <w:t>ervices</w:t>
      </w:r>
      <w:bookmarkEnd w:id="72"/>
      <w:r w:rsidR="00E71A2E">
        <w:t xml:space="preserve"> </w:t>
      </w:r>
    </w:p>
    <w:p w14:paraId="7E9ED9BC" w14:textId="77777777" w:rsidR="00071B35" w:rsidRPr="00071B35" w:rsidRDefault="00B323F8" w:rsidP="00174595">
      <w:pPr>
        <w:pStyle w:val="Heading3"/>
        <w:numPr>
          <w:ilvl w:val="2"/>
          <w:numId w:val="17"/>
        </w:numPr>
        <w:tabs>
          <w:tab w:val="clear" w:pos="851"/>
        </w:tabs>
        <w:ind w:left="709" w:hanging="709"/>
      </w:pPr>
      <w:r>
        <w:t xml:space="preserve">At the discretion of the </w:t>
      </w:r>
      <w:r w:rsidR="00E71A2E">
        <w:t>Superintendent</w:t>
      </w:r>
      <w:r>
        <w:t xml:space="preserve">, </w:t>
      </w:r>
      <w:r w:rsidR="00D76881">
        <w:t xml:space="preserve">available </w:t>
      </w:r>
      <w:r>
        <w:t>prison support services</w:t>
      </w:r>
      <w:r w:rsidR="00D76881">
        <w:t xml:space="preserve"> (</w:t>
      </w:r>
      <w:r w:rsidR="00C11FD3">
        <w:t>eg</w:t>
      </w:r>
      <w:r w:rsidR="00D76881">
        <w:t xml:space="preserve"> </w:t>
      </w:r>
      <w:r w:rsidR="00842D3B">
        <w:t>AVS</w:t>
      </w:r>
      <w:r w:rsidR="00D76881">
        <w:t xml:space="preserve">; </w:t>
      </w:r>
      <w:r w:rsidR="00BC37CE">
        <w:t>Psychological Health</w:t>
      </w:r>
      <w:r w:rsidR="00D76881">
        <w:t xml:space="preserve"> Service)</w:t>
      </w:r>
      <w:r>
        <w:t xml:space="preserve"> </w:t>
      </w:r>
      <w:r w:rsidR="00D76881">
        <w:t>can</w:t>
      </w:r>
      <w:r>
        <w:t xml:space="preserve"> be called in to assist </w:t>
      </w:r>
      <w:r w:rsidR="00C16FB6">
        <w:t>o</w:t>
      </w:r>
      <w:r>
        <w:t xml:space="preserve">fficers manage </w:t>
      </w:r>
      <w:r w:rsidR="00D76881">
        <w:t xml:space="preserve">issues </w:t>
      </w:r>
      <w:r>
        <w:t xml:space="preserve">and </w:t>
      </w:r>
      <w:r w:rsidR="00D76881">
        <w:t xml:space="preserve">provide </w:t>
      </w:r>
      <w:r>
        <w:t xml:space="preserve">support </w:t>
      </w:r>
      <w:r w:rsidR="00D76881">
        <w:t xml:space="preserve">to prisoners following a death in custody. </w:t>
      </w:r>
      <w:r w:rsidR="0064675C">
        <w:t>Appropriate</w:t>
      </w:r>
      <w:r w:rsidR="00D76881">
        <w:t xml:space="preserve"> persons </w:t>
      </w:r>
      <w:r w:rsidR="00E35D8F">
        <w:t xml:space="preserve">should be </w:t>
      </w:r>
      <w:r w:rsidR="00D76881">
        <w:t>consulted</w:t>
      </w:r>
      <w:r w:rsidR="0064675C">
        <w:t xml:space="preserve"> in consideration of cultural and religious requirements to be observed in managing issues for </w:t>
      </w:r>
      <w:r w:rsidR="00E35D8F">
        <w:t>specific prisoner cohorts.</w:t>
      </w:r>
      <w:r w:rsidR="00D76881">
        <w:t xml:space="preserve"> </w:t>
      </w:r>
    </w:p>
    <w:p w14:paraId="2F140A7E" w14:textId="0FF3BA3D" w:rsidR="008015C5" w:rsidRDefault="008015C5" w:rsidP="00040222">
      <w:pPr>
        <w:pStyle w:val="Heading1"/>
        <w:tabs>
          <w:tab w:val="clear" w:pos="851"/>
          <w:tab w:val="left" w:pos="567"/>
        </w:tabs>
      </w:pPr>
      <w:bookmarkStart w:id="73" w:name="_Toc163220887"/>
      <w:r>
        <w:t xml:space="preserve">Staff </w:t>
      </w:r>
      <w:r w:rsidR="00605749">
        <w:t>D</w:t>
      </w:r>
      <w:r w:rsidR="006159A0">
        <w:t xml:space="preserve">ebrief and </w:t>
      </w:r>
      <w:r w:rsidR="00A605AD">
        <w:t>S</w:t>
      </w:r>
      <w:r>
        <w:t xml:space="preserve">upport </w:t>
      </w:r>
      <w:r w:rsidR="00A605AD">
        <w:t>S</w:t>
      </w:r>
      <w:r w:rsidR="00E71A2E">
        <w:t>ervices</w:t>
      </w:r>
      <w:bookmarkEnd w:id="73"/>
    </w:p>
    <w:p w14:paraId="2EE34DBB" w14:textId="1B276029" w:rsidR="004C644C" w:rsidRPr="008F640B" w:rsidRDefault="004C644C" w:rsidP="00174595">
      <w:pPr>
        <w:pStyle w:val="Heading3"/>
        <w:numPr>
          <w:ilvl w:val="2"/>
          <w:numId w:val="17"/>
        </w:numPr>
        <w:tabs>
          <w:tab w:val="clear" w:pos="851"/>
        </w:tabs>
        <w:ind w:left="709" w:hanging="709"/>
      </w:pPr>
      <w:r w:rsidRPr="008F640B">
        <w:t xml:space="preserve">The management of </w:t>
      </w:r>
      <w:r>
        <w:t xml:space="preserve">post incident </w:t>
      </w:r>
      <w:r w:rsidRPr="008F640B">
        <w:t>debriefs</w:t>
      </w:r>
      <w:r>
        <w:t xml:space="preserve"> and staff support is set out in</w:t>
      </w:r>
      <w:r w:rsidRPr="004C644C">
        <w:t xml:space="preserve"> </w:t>
      </w:r>
      <w:hyperlink r:id="rId32" w:history="1">
        <w:r w:rsidRPr="00081250">
          <w:rPr>
            <w:rStyle w:val="Hyperlink"/>
          </w:rPr>
          <w:t xml:space="preserve">COPP 13.1 – Incident Reporting, </w:t>
        </w:r>
        <w:r w:rsidR="00C111BB" w:rsidRPr="00081250">
          <w:rPr>
            <w:rStyle w:val="Hyperlink"/>
          </w:rPr>
          <w:t>Notification</w:t>
        </w:r>
        <w:r w:rsidR="00043A5A" w:rsidRPr="00081250">
          <w:rPr>
            <w:rStyle w:val="Hyperlink"/>
          </w:rPr>
          <w:t xml:space="preserve"> and Communication</w:t>
        </w:r>
      </w:hyperlink>
      <w:r>
        <w:t>.</w:t>
      </w:r>
    </w:p>
    <w:p w14:paraId="6129BD1F" w14:textId="73620D2E" w:rsidR="00071B35" w:rsidRPr="005536EE" w:rsidRDefault="00B93C2F" w:rsidP="00174595">
      <w:pPr>
        <w:pStyle w:val="Heading3"/>
        <w:numPr>
          <w:ilvl w:val="2"/>
          <w:numId w:val="17"/>
        </w:numPr>
        <w:tabs>
          <w:tab w:val="clear" w:pos="851"/>
        </w:tabs>
        <w:ind w:left="709" w:hanging="709"/>
      </w:pPr>
      <w:r>
        <w:t xml:space="preserve">The </w:t>
      </w:r>
      <w:r w:rsidRPr="005536EE">
        <w:t xml:space="preserve">Superintendent </w:t>
      </w:r>
      <w:r>
        <w:t xml:space="preserve">shall </w:t>
      </w:r>
      <w:r w:rsidR="00075B88" w:rsidRPr="005536EE">
        <w:t xml:space="preserve">notify the </w:t>
      </w:r>
      <w:r w:rsidR="00075B88">
        <w:t xml:space="preserve">site based staff support coordinator and </w:t>
      </w:r>
      <w:hyperlink r:id="rId33" w:history="1">
        <w:r w:rsidR="00075B88" w:rsidRPr="00EF45FA">
          <w:rPr>
            <w:rStyle w:val="Hyperlink"/>
          </w:rPr>
          <w:t>Employee Welfare</w:t>
        </w:r>
      </w:hyperlink>
      <w:r w:rsidR="00075B88" w:rsidRPr="00EF45FA">
        <w:t xml:space="preserve"> to</w:t>
      </w:r>
      <w:r w:rsidR="00075B88">
        <w:t xml:space="preserve"> </w:t>
      </w:r>
      <w:r>
        <w:t xml:space="preserve">ensure </w:t>
      </w:r>
      <w:r w:rsidR="00C96D3A">
        <w:t xml:space="preserve">the support needs of </w:t>
      </w:r>
      <w:r>
        <w:t xml:space="preserve">prison </w:t>
      </w:r>
      <w:r w:rsidR="00075B88">
        <w:t xml:space="preserve">officers and </w:t>
      </w:r>
      <w:r>
        <w:t xml:space="preserve">staff directly/indirectly dealing with a death in custody are </w:t>
      </w:r>
      <w:r w:rsidRPr="005536EE">
        <w:t>a</w:t>
      </w:r>
      <w:r w:rsidR="0069508B" w:rsidRPr="005536EE">
        <w:t>ssess</w:t>
      </w:r>
      <w:r w:rsidRPr="005536EE">
        <w:t>ed</w:t>
      </w:r>
      <w:r w:rsidR="00075B88" w:rsidRPr="005536EE">
        <w:t xml:space="preserve"> and supports put in place where required. </w:t>
      </w:r>
    </w:p>
    <w:p w14:paraId="19494553" w14:textId="77777777" w:rsidR="00C111BB" w:rsidRDefault="00C96D3A" w:rsidP="00174595">
      <w:pPr>
        <w:pStyle w:val="Heading3"/>
        <w:numPr>
          <w:ilvl w:val="2"/>
          <w:numId w:val="17"/>
        </w:numPr>
        <w:tabs>
          <w:tab w:val="clear" w:pos="851"/>
        </w:tabs>
        <w:ind w:left="709" w:hanging="709"/>
      </w:pPr>
      <w:r w:rsidRPr="000A194F">
        <w:t>There should be a delay between the initial employee support option</w:t>
      </w:r>
      <w:r w:rsidR="008E0F30" w:rsidRPr="000A194F">
        <w:t>s</w:t>
      </w:r>
      <w:r w:rsidRPr="000A194F">
        <w:t xml:space="preserve"> being </w:t>
      </w:r>
      <w:r w:rsidR="004C644C">
        <w:t>actioned and the operational de</w:t>
      </w:r>
      <w:r w:rsidRPr="000A194F">
        <w:t>brief; they should not be convened directly adjacent to each other.</w:t>
      </w:r>
    </w:p>
    <w:p w14:paraId="2AF54CAF" w14:textId="77777777" w:rsidR="00C111BB" w:rsidRPr="004153EE" w:rsidRDefault="004C644C" w:rsidP="00174595">
      <w:pPr>
        <w:pStyle w:val="Heading3"/>
        <w:numPr>
          <w:ilvl w:val="2"/>
          <w:numId w:val="17"/>
        </w:numPr>
        <w:tabs>
          <w:tab w:val="clear" w:pos="851"/>
        </w:tabs>
        <w:ind w:left="709" w:hanging="709"/>
      </w:pPr>
      <w:r>
        <w:t>A formal operational de</w:t>
      </w:r>
      <w:r w:rsidR="00C96D3A" w:rsidRPr="000A194F">
        <w:t xml:space="preserve">brief is not to take place until all incident reports relating to the death are complete. Where necessary, practical and reasonable, staff members involved in managing the death of a prisoner will be provided the option to complete the remainder of their shift in a different location or unit as to where the incident occurred. </w:t>
      </w:r>
    </w:p>
    <w:p w14:paraId="1F8B8CA6" w14:textId="77777777" w:rsidR="00390C38" w:rsidRPr="00BF1906" w:rsidRDefault="00390C38" w:rsidP="00174595">
      <w:pPr>
        <w:pStyle w:val="Heading3"/>
        <w:numPr>
          <w:ilvl w:val="2"/>
          <w:numId w:val="17"/>
        </w:numPr>
        <w:tabs>
          <w:tab w:val="clear" w:pos="851"/>
        </w:tabs>
        <w:ind w:left="709" w:hanging="709"/>
      </w:pPr>
      <w:r w:rsidRPr="004470FF">
        <w:t>Staff attending the Coroner</w:t>
      </w:r>
      <w:r w:rsidR="0069508B">
        <w:t>’</w:t>
      </w:r>
      <w:r w:rsidRPr="004470FF">
        <w:t>s Court shall be made aware of the range of support services available</w:t>
      </w:r>
      <w:r w:rsidR="0069508B">
        <w:t xml:space="preserve"> to them.</w:t>
      </w:r>
    </w:p>
    <w:p w14:paraId="479F8330" w14:textId="5677069C" w:rsidR="00382E25" w:rsidRDefault="00382E25" w:rsidP="00B65EA3">
      <w:pPr>
        <w:pStyle w:val="Heading1"/>
        <w:tabs>
          <w:tab w:val="clear" w:pos="851"/>
          <w:tab w:val="left" w:pos="567"/>
        </w:tabs>
        <w:ind w:left="851" w:hanging="851"/>
      </w:pPr>
      <w:bookmarkStart w:id="74" w:name="_Toc163220888"/>
      <w:r>
        <w:t>C</w:t>
      </w:r>
      <w:r w:rsidR="006159A0">
        <w:t xml:space="preserve">oroners </w:t>
      </w:r>
      <w:r w:rsidR="00F33137">
        <w:t>F</w:t>
      </w:r>
      <w:r>
        <w:t>indings</w:t>
      </w:r>
      <w:bookmarkEnd w:id="74"/>
    </w:p>
    <w:p w14:paraId="4D789BD5" w14:textId="77D3DB35" w:rsidR="00A62080" w:rsidRPr="00960DF3" w:rsidRDefault="00DB3E3F" w:rsidP="00174595">
      <w:pPr>
        <w:pStyle w:val="Heading3"/>
        <w:numPr>
          <w:ilvl w:val="2"/>
          <w:numId w:val="17"/>
        </w:numPr>
        <w:tabs>
          <w:tab w:val="clear" w:pos="851"/>
        </w:tabs>
        <w:ind w:left="709" w:hanging="709"/>
      </w:pPr>
      <w:r w:rsidRPr="00960DF3">
        <w:t>When requested, t</w:t>
      </w:r>
      <w:r w:rsidR="00173BEF" w:rsidRPr="00960DF3">
        <w:t xml:space="preserve">he </w:t>
      </w:r>
      <w:r w:rsidR="00813675" w:rsidRPr="00960DF3">
        <w:t xml:space="preserve">relevant </w:t>
      </w:r>
      <w:r w:rsidR="00173BEF" w:rsidRPr="00960DF3">
        <w:t xml:space="preserve">Deputy Commissioner shall </w:t>
      </w:r>
      <w:r w:rsidR="00062255" w:rsidRPr="00960DF3">
        <w:t>coordinate provision of</w:t>
      </w:r>
      <w:r w:rsidR="00173BEF" w:rsidRPr="00960DF3">
        <w:t xml:space="preserve"> a report to the Minister for Corrective Services in response to the </w:t>
      </w:r>
      <w:r w:rsidRPr="00960DF3">
        <w:t>Coron</w:t>
      </w:r>
      <w:r w:rsidR="00D81F69" w:rsidRPr="00960DF3">
        <w:t>er’s</w:t>
      </w:r>
      <w:r w:rsidRPr="00960DF3">
        <w:t xml:space="preserve"> </w:t>
      </w:r>
      <w:r w:rsidR="00D81F69" w:rsidRPr="00960DF3">
        <w:t>r</w:t>
      </w:r>
      <w:r w:rsidRPr="00960DF3">
        <w:t>ecommendation</w:t>
      </w:r>
      <w:r w:rsidR="00D81F69" w:rsidRPr="00960DF3">
        <w:t>(</w:t>
      </w:r>
      <w:r w:rsidRPr="00960DF3">
        <w:t>s</w:t>
      </w:r>
      <w:r w:rsidR="00D81F69" w:rsidRPr="00960DF3">
        <w:t>)</w:t>
      </w:r>
      <w:r w:rsidR="00DB5853" w:rsidRPr="00960DF3">
        <w:t xml:space="preserve">. </w:t>
      </w:r>
      <w:r w:rsidR="00390C38" w:rsidRPr="00960DF3">
        <w:t xml:space="preserve">The report shall include comment as to any action taken or proposed as a result of the </w:t>
      </w:r>
      <w:r w:rsidRPr="00960DF3">
        <w:t>recommendation(s).</w:t>
      </w:r>
    </w:p>
    <w:p w14:paraId="26FF1A97" w14:textId="77777777" w:rsidR="004C41D6" w:rsidRPr="00164669" w:rsidRDefault="004C41D6" w:rsidP="00164669">
      <w:r>
        <w:br w:type="page"/>
      </w:r>
    </w:p>
    <w:p w14:paraId="23ABCF06" w14:textId="77777777" w:rsidR="002117A7" w:rsidRDefault="002117A7" w:rsidP="005536EE">
      <w:pPr>
        <w:pStyle w:val="Heading1"/>
      </w:pPr>
      <w:bookmarkStart w:id="75" w:name="_Toc163220889"/>
      <w:r w:rsidRPr="002117A7">
        <w:lastRenderedPageBreak/>
        <w:t>Annexures</w:t>
      </w:r>
      <w:bookmarkEnd w:id="75"/>
    </w:p>
    <w:p w14:paraId="1131ED8D" w14:textId="77777777" w:rsidR="003D708E" w:rsidRDefault="0041769F" w:rsidP="005536EE">
      <w:pPr>
        <w:pStyle w:val="Heading2"/>
      </w:pPr>
      <w:bookmarkStart w:id="76" w:name="_Related_COPPS_and"/>
      <w:bookmarkStart w:id="77" w:name="_Toc163220890"/>
      <w:bookmarkEnd w:id="76"/>
      <w:r>
        <w:t>Related COPPs</w:t>
      </w:r>
      <w:r w:rsidR="003D708E">
        <w:t xml:space="preserve"> and documents</w:t>
      </w:r>
      <w:bookmarkEnd w:id="77"/>
    </w:p>
    <w:p w14:paraId="437301EE" w14:textId="77777777" w:rsidR="00390AE7" w:rsidRPr="005536EE" w:rsidRDefault="00390AE7" w:rsidP="005536EE">
      <w:pPr>
        <w:rPr>
          <w:b/>
        </w:rPr>
      </w:pPr>
      <w:r w:rsidRPr="005536EE">
        <w:rPr>
          <w:b/>
        </w:rPr>
        <w:t>COPPs</w:t>
      </w:r>
    </w:p>
    <w:p w14:paraId="2E1DDAC8" w14:textId="65ECC511" w:rsidR="00DC2047" w:rsidRPr="00C3434F" w:rsidRDefault="00C3434F" w:rsidP="005536EE">
      <w:pPr>
        <w:pStyle w:val="ListBullet"/>
        <w:rPr>
          <w:rStyle w:val="Hyperlink"/>
        </w:rPr>
      </w:pPr>
      <w:r>
        <w:fldChar w:fldCharType="begin"/>
      </w:r>
      <w:r>
        <w:instrText xml:space="preserve"> HYPERLINK "https://dojwa.sharepoint.com/sites/intranet/prison-operations/Pages/prison-copps.aspx" </w:instrText>
      </w:r>
      <w:r>
        <w:fldChar w:fldCharType="separate"/>
      </w:r>
      <w:r w:rsidR="004C41D6" w:rsidRPr="00C3434F">
        <w:rPr>
          <w:rStyle w:val="Hyperlink"/>
        </w:rPr>
        <w:t xml:space="preserve">COPP 3.1 – </w:t>
      </w:r>
      <w:r w:rsidR="00DC2047" w:rsidRPr="00C3434F">
        <w:rPr>
          <w:rStyle w:val="Hyperlink"/>
        </w:rPr>
        <w:t>Manag</w:t>
      </w:r>
      <w:r w:rsidR="00043A5A" w:rsidRPr="00C3434F">
        <w:rPr>
          <w:rStyle w:val="Hyperlink"/>
        </w:rPr>
        <w:t>ing Prisoner Property</w:t>
      </w:r>
    </w:p>
    <w:p w14:paraId="4A5F03E5" w14:textId="6E2B33D5" w:rsidR="00532D7C" w:rsidRPr="00C3434F" w:rsidRDefault="00532D7C" w:rsidP="005536EE">
      <w:pPr>
        <w:pStyle w:val="ListBullet"/>
        <w:rPr>
          <w:rStyle w:val="Hyperlink"/>
        </w:rPr>
      </w:pPr>
      <w:r w:rsidRPr="00C3434F">
        <w:rPr>
          <w:rStyle w:val="Hyperlink"/>
        </w:rPr>
        <w:t xml:space="preserve">COPP 6.2 </w:t>
      </w:r>
      <w:r w:rsidR="00F838D2" w:rsidRPr="00C3434F">
        <w:rPr>
          <w:rStyle w:val="Hyperlink"/>
        </w:rPr>
        <w:t>–</w:t>
      </w:r>
      <w:r w:rsidRPr="00C3434F">
        <w:rPr>
          <w:rStyle w:val="Hyperlink"/>
        </w:rPr>
        <w:t xml:space="preserve"> Prisoners</w:t>
      </w:r>
      <w:r w:rsidR="00F838D2" w:rsidRPr="00C3434F">
        <w:rPr>
          <w:rStyle w:val="Hyperlink"/>
        </w:rPr>
        <w:t xml:space="preserve"> </w:t>
      </w:r>
      <w:r w:rsidRPr="00C3434F">
        <w:rPr>
          <w:rStyle w:val="Hyperlink"/>
        </w:rPr>
        <w:t>with a Terminal Medical Condition</w:t>
      </w:r>
    </w:p>
    <w:p w14:paraId="3A254ED8" w14:textId="4F2396E4" w:rsidR="00727E9F" w:rsidRPr="00C3434F" w:rsidRDefault="0024575D" w:rsidP="005536EE">
      <w:pPr>
        <w:pStyle w:val="ListBullet"/>
      </w:pPr>
      <w:r w:rsidRPr="00C3434F">
        <w:rPr>
          <w:rStyle w:val="Hyperlink"/>
        </w:rPr>
        <w:t xml:space="preserve">COPP </w:t>
      </w:r>
      <w:r w:rsidR="00727E9F" w:rsidRPr="00C3434F">
        <w:rPr>
          <w:rStyle w:val="Hyperlink"/>
        </w:rPr>
        <w:t xml:space="preserve">13.1 </w:t>
      </w:r>
      <w:r w:rsidR="004C41D6" w:rsidRPr="00C3434F">
        <w:rPr>
          <w:rStyle w:val="Hyperlink"/>
        </w:rPr>
        <w:t xml:space="preserve">– </w:t>
      </w:r>
      <w:r w:rsidR="00727E9F" w:rsidRPr="00C3434F">
        <w:rPr>
          <w:rStyle w:val="Hyperlink"/>
        </w:rPr>
        <w:t xml:space="preserve">Incident </w:t>
      </w:r>
      <w:r w:rsidR="00043A5A" w:rsidRPr="00C3434F">
        <w:rPr>
          <w:rStyle w:val="Hyperlink"/>
        </w:rPr>
        <w:t>Notification</w:t>
      </w:r>
      <w:r w:rsidR="00E66606" w:rsidRPr="00C3434F">
        <w:rPr>
          <w:rStyle w:val="Hyperlink"/>
        </w:rPr>
        <w:t>s</w:t>
      </w:r>
      <w:r w:rsidR="00043A5A" w:rsidRPr="00C3434F">
        <w:rPr>
          <w:rStyle w:val="Hyperlink"/>
        </w:rPr>
        <w:t>, Reporting and Communication</w:t>
      </w:r>
      <w:r w:rsidR="00E66606" w:rsidRPr="00C3434F">
        <w:rPr>
          <w:rStyle w:val="Hyperlink"/>
        </w:rPr>
        <w:t>s</w:t>
      </w:r>
      <w:r w:rsidR="00043A5A" w:rsidRPr="00C3434F">
        <w:rPr>
          <w:rStyle w:val="Hyperlink"/>
        </w:rPr>
        <w:t>.</w:t>
      </w:r>
      <w:r w:rsidR="00C3434F">
        <w:fldChar w:fldCharType="end"/>
      </w:r>
    </w:p>
    <w:p w14:paraId="444E8877" w14:textId="7E532D18" w:rsidR="00390AE7" w:rsidRPr="005829D4" w:rsidRDefault="00390AE7" w:rsidP="005829D4"/>
    <w:p w14:paraId="13D60876" w14:textId="214742E1" w:rsidR="00390AE7" w:rsidRPr="005536EE" w:rsidRDefault="00B82A04" w:rsidP="005536EE">
      <w:pPr>
        <w:rPr>
          <w:b/>
        </w:rPr>
      </w:pPr>
      <w:r>
        <w:rPr>
          <w:b/>
        </w:rPr>
        <w:t>D</w:t>
      </w:r>
      <w:r w:rsidR="00390AE7" w:rsidRPr="005536EE">
        <w:rPr>
          <w:b/>
        </w:rPr>
        <w:t>ocuments</w:t>
      </w:r>
    </w:p>
    <w:bookmarkStart w:id="78" w:name="_Hlk102131928"/>
    <w:p w14:paraId="52686E8C" w14:textId="155D5C79" w:rsidR="00D76CFB" w:rsidRPr="00D76CFB" w:rsidRDefault="00D76CFB" w:rsidP="005536EE">
      <w:pPr>
        <w:pStyle w:val="ListBullet"/>
        <w:rPr>
          <w:color w:val="0000FF"/>
          <w:u w:val="single"/>
        </w:rPr>
      </w:pPr>
      <w:r>
        <w:rPr>
          <w:color w:val="0000FF"/>
          <w:u w:val="single"/>
        </w:rPr>
        <w:fldChar w:fldCharType="begin"/>
      </w:r>
      <w:r>
        <w:rPr>
          <w:color w:val="0000FF"/>
          <w:u w:val="single"/>
        </w:rPr>
        <w:instrText>HYPERLINK "https://dojwa.sharepoint.com/sites/security-intelligence/security-response/srsoperationalguidance/SMF-PRO-004_Physical%20Evidence%20Management.pdf"</w:instrText>
      </w:r>
      <w:r>
        <w:rPr>
          <w:color w:val="0000FF"/>
          <w:u w:val="single"/>
        </w:rPr>
      </w:r>
      <w:r>
        <w:rPr>
          <w:color w:val="0000FF"/>
          <w:u w:val="single"/>
        </w:rPr>
        <w:fldChar w:fldCharType="separate"/>
      </w:r>
      <w:r w:rsidRPr="00D76CFB">
        <w:rPr>
          <w:rStyle w:val="Hyperlink"/>
        </w:rPr>
        <w:t>SMF- DIR- 003 Physical Evidence Management</w:t>
      </w:r>
      <w:r>
        <w:rPr>
          <w:color w:val="0000FF"/>
          <w:u w:val="single"/>
        </w:rPr>
        <w:fldChar w:fldCharType="end"/>
      </w:r>
    </w:p>
    <w:p w14:paraId="74A87ED7" w14:textId="29EF0A3C" w:rsidR="004150BF" w:rsidRPr="00AF4C00" w:rsidRDefault="00456381" w:rsidP="005536EE">
      <w:pPr>
        <w:pStyle w:val="ListBullet"/>
        <w:rPr>
          <w:rStyle w:val="Hyperlink"/>
        </w:rPr>
      </w:pPr>
      <w:hyperlink r:id="rId34" w:history="1">
        <w:r w:rsidR="004150BF" w:rsidRPr="00AF4C00">
          <w:rPr>
            <w:rStyle w:val="Hyperlink"/>
          </w:rPr>
          <w:t>Staff Drug and Alcohol Testing Procedures</w:t>
        </w:r>
      </w:hyperlink>
    </w:p>
    <w:p w14:paraId="5416A769" w14:textId="77777777" w:rsidR="003D708E" w:rsidRDefault="003D708E" w:rsidP="005536EE">
      <w:pPr>
        <w:pStyle w:val="Heading2"/>
      </w:pPr>
      <w:bookmarkStart w:id="79" w:name="_Toc2776664"/>
      <w:bookmarkStart w:id="80" w:name="_Toc163220891"/>
      <w:bookmarkEnd w:id="78"/>
      <w:bookmarkEnd w:id="79"/>
      <w:r>
        <w:t>Definitions and acronyms</w:t>
      </w:r>
      <w:bookmarkEnd w:id="80"/>
    </w:p>
    <w:tbl>
      <w:tblPr>
        <w:tblStyle w:val="DCStable"/>
        <w:tblW w:w="0" w:type="auto"/>
        <w:tblCellMar>
          <w:top w:w="57" w:type="dxa"/>
          <w:left w:w="85" w:type="dxa"/>
          <w:bottom w:w="57" w:type="dxa"/>
          <w:right w:w="85" w:type="dxa"/>
        </w:tblCellMar>
        <w:tblLook w:val="04A0" w:firstRow="1" w:lastRow="0" w:firstColumn="1" w:lastColumn="0" w:noHBand="0" w:noVBand="1"/>
      </w:tblPr>
      <w:tblGrid>
        <w:gridCol w:w="2547"/>
        <w:gridCol w:w="6621"/>
      </w:tblGrid>
      <w:tr w:rsidR="003D708E" w:rsidRPr="000E6F0A" w14:paraId="22058AE3" w14:textId="77777777" w:rsidTr="00164669">
        <w:trPr>
          <w:cnfStyle w:val="100000000000" w:firstRow="1" w:lastRow="0" w:firstColumn="0" w:lastColumn="0" w:oddVBand="0" w:evenVBand="0" w:oddHBand="0" w:evenHBand="0" w:firstRowFirstColumn="0" w:firstRowLastColumn="0" w:lastRowFirstColumn="0" w:lastRowLastColumn="0"/>
          <w:tblHeader/>
        </w:trPr>
        <w:tc>
          <w:tcPr>
            <w:tcW w:w="2547" w:type="dxa"/>
          </w:tcPr>
          <w:p w14:paraId="04215571" w14:textId="77777777" w:rsidR="003D708E" w:rsidRPr="00CF6125" w:rsidRDefault="003D708E" w:rsidP="00164669">
            <w:pPr>
              <w:pStyle w:val="Tableheading"/>
            </w:pPr>
            <w:r>
              <w:t>Term</w:t>
            </w:r>
          </w:p>
        </w:tc>
        <w:tc>
          <w:tcPr>
            <w:tcW w:w="6621" w:type="dxa"/>
          </w:tcPr>
          <w:p w14:paraId="0DD791EB" w14:textId="77777777" w:rsidR="003D708E" w:rsidRPr="00CF6125" w:rsidRDefault="003D708E" w:rsidP="00164669">
            <w:pPr>
              <w:pStyle w:val="Tableheading"/>
            </w:pPr>
            <w:r>
              <w:t xml:space="preserve">Definition </w:t>
            </w:r>
          </w:p>
        </w:tc>
      </w:tr>
      <w:tr w:rsidR="00842D3B" w:rsidRPr="000E6F0A" w14:paraId="2C7C1189" w14:textId="77777777" w:rsidTr="005829D4">
        <w:trPr>
          <w:trHeight w:val="3047"/>
        </w:trPr>
        <w:tc>
          <w:tcPr>
            <w:tcW w:w="2547" w:type="dxa"/>
          </w:tcPr>
          <w:p w14:paraId="49ADE7E1" w14:textId="77777777" w:rsidR="00842D3B" w:rsidRPr="004C41D6" w:rsidRDefault="00842D3B" w:rsidP="00164669">
            <w:pPr>
              <w:pStyle w:val="Tabledata"/>
            </w:pPr>
            <w:r w:rsidRPr="004C41D6">
              <w:rPr>
                <w:rFonts w:cs="Arial"/>
              </w:rPr>
              <w:t>At-Risk Management System (ARMS)</w:t>
            </w:r>
          </w:p>
        </w:tc>
        <w:tc>
          <w:tcPr>
            <w:tcW w:w="6621" w:type="dxa"/>
          </w:tcPr>
          <w:p w14:paraId="2FA56C2B" w14:textId="77777777" w:rsidR="00842D3B" w:rsidRPr="004C41D6" w:rsidRDefault="00842D3B" w:rsidP="00164669">
            <w:pPr>
              <w:pStyle w:val="Tabledata"/>
              <w:rPr>
                <w:rFonts w:cs="Arial"/>
              </w:rPr>
            </w:pPr>
            <w:r w:rsidRPr="004C41D6">
              <w:rPr>
                <w:rFonts w:cs="Arial"/>
              </w:rPr>
              <w:t>The At-Risk Management System is the Department's multi-disciplinary suicide prevention strategy for offenders. The tri-level system includes:</w:t>
            </w:r>
          </w:p>
          <w:p w14:paraId="783387C2" w14:textId="77777777" w:rsidR="00842D3B" w:rsidRPr="004C41D6" w:rsidRDefault="00842D3B" w:rsidP="00164669">
            <w:pPr>
              <w:pStyle w:val="ListBullet"/>
            </w:pPr>
            <w:r w:rsidRPr="004C41D6">
              <w:t>Primary prevention - strategies to create physical and social environments in the detention centre that limits stress on detainees.</w:t>
            </w:r>
          </w:p>
          <w:p w14:paraId="6BEC0B05" w14:textId="77777777" w:rsidR="00842D3B" w:rsidRPr="004C41D6" w:rsidRDefault="00842D3B" w:rsidP="00164669">
            <w:pPr>
              <w:pStyle w:val="ListBullet"/>
            </w:pPr>
            <w:r w:rsidRPr="004C41D6">
              <w:t>Secondary prevention - strategies to support detainees at statistically higher risk of self-harm or suicide.</w:t>
            </w:r>
          </w:p>
          <w:p w14:paraId="596FAE3C" w14:textId="77777777" w:rsidR="00842D3B" w:rsidRPr="004C41D6" w:rsidRDefault="00842D3B" w:rsidP="00164669">
            <w:pPr>
              <w:pStyle w:val="ListBullet"/>
            </w:pPr>
            <w:r w:rsidRPr="004C41D6">
              <w:t>Tertiary prevention - strategies aimed directly at individuals identified as at risk of self-harm or suicide.</w:t>
            </w:r>
          </w:p>
        </w:tc>
      </w:tr>
      <w:tr w:rsidR="001616D1" w:rsidRPr="000E6F0A" w14:paraId="2C1A2254" w14:textId="77777777" w:rsidTr="00164669">
        <w:tc>
          <w:tcPr>
            <w:tcW w:w="2547" w:type="dxa"/>
          </w:tcPr>
          <w:p w14:paraId="2EB9712A" w14:textId="5A92FE0F" w:rsidR="001616D1" w:rsidRPr="002E2693" w:rsidRDefault="001616D1" w:rsidP="00164669">
            <w:pPr>
              <w:pStyle w:val="Tabledata"/>
              <w:rPr>
                <w:rFonts w:cs="Arial"/>
              </w:rPr>
            </w:pPr>
            <w:r>
              <w:t xml:space="preserve">Aboriginal Legal Services </w:t>
            </w:r>
            <w:r w:rsidR="001D437E">
              <w:t>of Western Australia (ALSWA)</w:t>
            </w:r>
          </w:p>
        </w:tc>
        <w:tc>
          <w:tcPr>
            <w:tcW w:w="6621" w:type="dxa"/>
          </w:tcPr>
          <w:p w14:paraId="1B371B2C" w14:textId="77777777" w:rsidR="001616D1" w:rsidRPr="0050044C" w:rsidRDefault="001616D1" w:rsidP="00164669">
            <w:pPr>
              <w:pStyle w:val="Tabledata"/>
            </w:pPr>
            <w:r w:rsidRPr="0050044C">
              <w:t>Community based Aboriginal and Torres Strait Islander legal organisation which provides legal aid services to Aboriginal and Torres Strait Islander peoples.</w:t>
            </w:r>
          </w:p>
        </w:tc>
      </w:tr>
      <w:tr w:rsidR="001616D1" w:rsidRPr="000E6F0A" w14:paraId="48EAD532" w14:textId="77777777" w:rsidTr="00164669">
        <w:tc>
          <w:tcPr>
            <w:tcW w:w="2547" w:type="dxa"/>
          </w:tcPr>
          <w:p w14:paraId="01A3C4F7" w14:textId="77777777" w:rsidR="001616D1" w:rsidRPr="002E2693" w:rsidRDefault="001616D1" w:rsidP="00164669">
            <w:pPr>
              <w:pStyle w:val="Tabledata"/>
              <w:rPr>
                <w:rFonts w:cs="Arial"/>
              </w:rPr>
            </w:pPr>
            <w:r w:rsidRPr="00DC6535">
              <w:t>Aboriginal Visitors Scheme</w:t>
            </w:r>
            <w:r>
              <w:t xml:space="preserve"> (AVS)</w:t>
            </w:r>
          </w:p>
        </w:tc>
        <w:tc>
          <w:tcPr>
            <w:tcW w:w="6621" w:type="dxa"/>
          </w:tcPr>
          <w:p w14:paraId="02C7E00C" w14:textId="77777777" w:rsidR="001616D1" w:rsidRPr="003160E9" w:rsidRDefault="00413B64" w:rsidP="00164669">
            <w:pPr>
              <w:pStyle w:val="Tabledata"/>
            </w:pPr>
            <w:r w:rsidRPr="004C41D6">
              <w:t>The Aboriginal Visitors Scheme (AVS) comprises of Aboriginal staff who visit prisons and detention centre around the state, providing support and counselling to Aboriginal people in custody.</w:t>
            </w:r>
          </w:p>
        </w:tc>
      </w:tr>
      <w:tr w:rsidR="002921DA" w:rsidRPr="000E6F0A" w14:paraId="0E77C3D8" w14:textId="77777777" w:rsidTr="00164669">
        <w:tc>
          <w:tcPr>
            <w:tcW w:w="2547" w:type="dxa"/>
          </w:tcPr>
          <w:p w14:paraId="7401C446" w14:textId="77777777" w:rsidR="002921DA" w:rsidRPr="00DC6535" w:rsidRDefault="009465D8" w:rsidP="00164669">
            <w:pPr>
              <w:pStyle w:val="Tabledata"/>
            </w:pPr>
            <w:r>
              <w:t>CCTV</w:t>
            </w:r>
          </w:p>
        </w:tc>
        <w:tc>
          <w:tcPr>
            <w:tcW w:w="6621" w:type="dxa"/>
          </w:tcPr>
          <w:p w14:paraId="02D3B29C" w14:textId="77777777" w:rsidR="002921DA" w:rsidRPr="004C41D6" w:rsidRDefault="009465D8" w:rsidP="00164669">
            <w:pPr>
              <w:pStyle w:val="Tabledata"/>
            </w:pPr>
            <w:r>
              <w:t>Closed Circuit Television</w:t>
            </w:r>
          </w:p>
        </w:tc>
      </w:tr>
      <w:tr w:rsidR="00842D3B" w:rsidRPr="000E6F0A" w14:paraId="2A7DEA0D" w14:textId="77777777" w:rsidTr="00164669">
        <w:tc>
          <w:tcPr>
            <w:tcW w:w="2547" w:type="dxa"/>
          </w:tcPr>
          <w:p w14:paraId="23A0FFA7" w14:textId="77777777" w:rsidR="00842D3B" w:rsidRPr="003604E8" w:rsidRDefault="00842D3B" w:rsidP="00164669">
            <w:pPr>
              <w:pStyle w:val="Tabledata"/>
            </w:pPr>
            <w:r w:rsidRPr="002E2693">
              <w:rPr>
                <w:rFonts w:cs="Arial"/>
              </w:rPr>
              <w:t>Commissioner’s Operati</w:t>
            </w:r>
            <w:r>
              <w:rPr>
                <w:rFonts w:cs="Arial"/>
              </w:rPr>
              <w:t>ng</w:t>
            </w:r>
            <w:r w:rsidRPr="002E2693">
              <w:rPr>
                <w:rFonts w:cs="Arial"/>
              </w:rPr>
              <w:t xml:space="preserve"> Policy and Procedure (COPP)</w:t>
            </w:r>
          </w:p>
        </w:tc>
        <w:tc>
          <w:tcPr>
            <w:tcW w:w="6621" w:type="dxa"/>
          </w:tcPr>
          <w:p w14:paraId="727C6D67" w14:textId="77777777" w:rsidR="00842D3B" w:rsidRPr="00164669" w:rsidRDefault="004D5D45" w:rsidP="00164669">
            <w:pPr>
              <w:pStyle w:val="Tabledata"/>
              <w:rPr>
                <w:rFonts w:cs="Arial"/>
              </w:rPr>
            </w:pPr>
            <w:r>
              <w:rPr>
                <w:rFonts w:cs="Arial"/>
              </w:rPr>
              <w:t xml:space="preserve">COPPs are policy documents </w:t>
            </w:r>
            <w:r w:rsidR="00842D3B" w:rsidRPr="0050044C">
              <w:rPr>
                <w:rFonts w:cs="Arial"/>
              </w:rPr>
              <w:t>that provide instructions to staff on how the relevant legislative requirements are implemented.</w:t>
            </w:r>
          </w:p>
        </w:tc>
      </w:tr>
      <w:tr w:rsidR="00AF5815" w:rsidRPr="000E6F0A" w14:paraId="5D1335DE" w14:textId="77777777" w:rsidTr="00164669">
        <w:tc>
          <w:tcPr>
            <w:tcW w:w="2547" w:type="dxa"/>
          </w:tcPr>
          <w:p w14:paraId="3B88C246" w14:textId="77777777" w:rsidR="00AF5815" w:rsidRPr="00F94014" w:rsidRDefault="00F94014" w:rsidP="00164669">
            <w:pPr>
              <w:pStyle w:val="Tabledata"/>
            </w:pPr>
            <w:r w:rsidRPr="00F94014">
              <w:rPr>
                <w:rFonts w:hint="eastAsia"/>
                <w:bCs/>
              </w:rPr>
              <w:t>Contractor</w:t>
            </w:r>
          </w:p>
        </w:tc>
        <w:tc>
          <w:tcPr>
            <w:tcW w:w="6621" w:type="dxa"/>
          </w:tcPr>
          <w:p w14:paraId="0891D133" w14:textId="77777777" w:rsidR="004D5D45" w:rsidRPr="0050044C" w:rsidRDefault="004D5D45" w:rsidP="00164669">
            <w:pPr>
              <w:pStyle w:val="Tabledata"/>
            </w:pPr>
            <w:r w:rsidRPr="00C111BB">
              <w:t>Means the organisation engaged to provide the services under the</w:t>
            </w:r>
            <w:r>
              <w:rPr>
                <w:i/>
              </w:rPr>
              <w:t xml:space="preserve"> Court Security and Custodial Services Act 1999.</w:t>
            </w:r>
          </w:p>
        </w:tc>
      </w:tr>
      <w:tr w:rsidR="00AF5815" w:rsidRPr="000E6F0A" w14:paraId="5B891AFA" w14:textId="77777777" w:rsidTr="00164669">
        <w:tc>
          <w:tcPr>
            <w:tcW w:w="2547" w:type="dxa"/>
          </w:tcPr>
          <w:p w14:paraId="45066329" w14:textId="77777777" w:rsidR="00AF5815" w:rsidRDefault="00AF5815" w:rsidP="00164669">
            <w:pPr>
              <w:pStyle w:val="Tabledata"/>
            </w:pPr>
            <w:r>
              <w:t>Contract Manager</w:t>
            </w:r>
          </w:p>
          <w:p w14:paraId="2116E9BF" w14:textId="77777777" w:rsidR="00AF5815" w:rsidRPr="004C09BA" w:rsidRDefault="00AF5815" w:rsidP="00164669">
            <w:pPr>
              <w:pStyle w:val="Tabledata"/>
            </w:pPr>
            <w:r>
              <w:t>(Corrective Services)</w:t>
            </w:r>
          </w:p>
        </w:tc>
        <w:tc>
          <w:tcPr>
            <w:tcW w:w="6621" w:type="dxa"/>
          </w:tcPr>
          <w:p w14:paraId="071213AA" w14:textId="77777777" w:rsidR="00AF5815" w:rsidRPr="0050044C" w:rsidRDefault="00AF5815" w:rsidP="00164669">
            <w:pPr>
              <w:pStyle w:val="Tabledata"/>
            </w:pPr>
            <w:r w:rsidRPr="0050044C">
              <w:t xml:space="preserve">The relevant Contract Manager appointed to manage the Court Security and Custodial Services Contract, or the Contract for a privately operated prison under Part IIIA </w:t>
            </w:r>
            <w:r w:rsidRPr="0050044C">
              <w:rPr>
                <w:i/>
              </w:rPr>
              <w:t>Prisons Act 1981</w:t>
            </w:r>
            <w:r w:rsidRPr="0050044C">
              <w:t>.</w:t>
            </w:r>
          </w:p>
        </w:tc>
      </w:tr>
      <w:tr w:rsidR="00B406D0" w:rsidRPr="000E6F0A" w14:paraId="5DF1B305" w14:textId="77777777" w:rsidTr="00164669">
        <w:tc>
          <w:tcPr>
            <w:tcW w:w="2547" w:type="dxa"/>
          </w:tcPr>
          <w:p w14:paraId="35DCC7D5" w14:textId="77777777" w:rsidR="00B406D0" w:rsidRDefault="00B406D0" w:rsidP="00164669">
            <w:pPr>
              <w:pStyle w:val="Tabledata"/>
            </w:pPr>
            <w:r>
              <w:lastRenderedPageBreak/>
              <w:t>Coroner</w:t>
            </w:r>
          </w:p>
        </w:tc>
        <w:tc>
          <w:tcPr>
            <w:tcW w:w="6621" w:type="dxa"/>
          </w:tcPr>
          <w:p w14:paraId="71EAF624" w14:textId="53953BE8" w:rsidR="00B406D0" w:rsidRPr="0050044C" w:rsidRDefault="00B406D0" w:rsidP="00164669">
            <w:pPr>
              <w:pStyle w:val="Tabledata"/>
            </w:pPr>
            <w:r w:rsidRPr="00B406D0">
              <w:t>Includes the State Coroner and Deputy State Coroner appointed under s</w:t>
            </w:r>
            <w:r w:rsidR="00450DA6">
              <w:t>.</w:t>
            </w:r>
            <w:r w:rsidR="00164669">
              <w:t>6 and</w:t>
            </w:r>
            <w:r w:rsidRPr="00B406D0">
              <w:t xml:space="preserve"> s</w:t>
            </w:r>
            <w:r w:rsidR="00450DA6">
              <w:t>.</w:t>
            </w:r>
            <w:r w:rsidRPr="00B406D0">
              <w:t xml:space="preserve">7 of the </w:t>
            </w:r>
            <w:r w:rsidRPr="00B406D0">
              <w:rPr>
                <w:i/>
              </w:rPr>
              <w:t>Coroners Act 1996.</w:t>
            </w:r>
          </w:p>
        </w:tc>
      </w:tr>
      <w:tr w:rsidR="00AF5815" w:rsidRPr="000E6F0A" w14:paraId="57B73E92" w14:textId="77777777" w:rsidTr="00164669">
        <w:tc>
          <w:tcPr>
            <w:tcW w:w="2547" w:type="dxa"/>
          </w:tcPr>
          <w:p w14:paraId="4D88C5D0" w14:textId="77777777" w:rsidR="00AF5815" w:rsidRPr="003604E8" w:rsidRDefault="00AF5815" w:rsidP="00164669">
            <w:pPr>
              <w:pStyle w:val="Tabledata"/>
            </w:pPr>
            <w:r w:rsidRPr="003604E8">
              <w:t>C</w:t>
            </w:r>
            <w:r>
              <w:t>rime S</w:t>
            </w:r>
            <w:r w:rsidRPr="003604E8">
              <w:t xml:space="preserve">cene </w:t>
            </w:r>
          </w:p>
        </w:tc>
        <w:tc>
          <w:tcPr>
            <w:tcW w:w="6621" w:type="dxa"/>
          </w:tcPr>
          <w:p w14:paraId="131996B4" w14:textId="77777777" w:rsidR="00AF5815" w:rsidRPr="0050044C" w:rsidRDefault="00AF5815" w:rsidP="00164669">
            <w:pPr>
              <w:pStyle w:val="Tabledata"/>
              <w:rPr>
                <w:highlight w:val="yellow"/>
              </w:rPr>
            </w:pPr>
            <w:r w:rsidRPr="0050044C">
              <w:t>The area associated with a suspected crime from/in which physical evidence may be obtained. This can include structures, rooms, open areas, vehicles and cells.</w:t>
            </w:r>
          </w:p>
        </w:tc>
      </w:tr>
      <w:tr w:rsidR="00D5708E" w:rsidRPr="000E6F0A" w14:paraId="06DB241C" w14:textId="77777777" w:rsidTr="00164669">
        <w:tc>
          <w:tcPr>
            <w:tcW w:w="2547" w:type="dxa"/>
          </w:tcPr>
          <w:p w14:paraId="2BE8564F" w14:textId="77777777" w:rsidR="00D5708E" w:rsidRPr="003604E8" w:rsidRDefault="00D5708E" w:rsidP="00164669">
            <w:pPr>
              <w:pStyle w:val="Tabledata"/>
            </w:pPr>
            <w:r>
              <w:t>Critical Incident</w:t>
            </w:r>
          </w:p>
        </w:tc>
        <w:tc>
          <w:tcPr>
            <w:tcW w:w="6621" w:type="dxa"/>
          </w:tcPr>
          <w:p w14:paraId="0B43E46D" w14:textId="77777777" w:rsidR="002727B9" w:rsidRPr="002727B9" w:rsidRDefault="002727B9" w:rsidP="00164669">
            <w:pPr>
              <w:pStyle w:val="Tabledata"/>
            </w:pPr>
            <w:r w:rsidRPr="002727B9">
              <w:t>Critical incidents are incidents where the consequences to staff and / or prisoners are so significant that a heightened level of notification and /</w:t>
            </w:r>
            <w:r w:rsidR="00164669">
              <w:t xml:space="preserve"> or communication is required.</w:t>
            </w:r>
          </w:p>
          <w:p w14:paraId="469EE743" w14:textId="77777777" w:rsidR="002727B9" w:rsidRPr="002727B9" w:rsidRDefault="002727B9" w:rsidP="00164669">
            <w:pPr>
              <w:pStyle w:val="Tabledata"/>
            </w:pPr>
            <w:r w:rsidRPr="002727B9">
              <w:t>They are events that may:</w:t>
            </w:r>
          </w:p>
          <w:p w14:paraId="591AE1FC" w14:textId="77777777" w:rsidR="002727B9" w:rsidRPr="002727B9" w:rsidRDefault="002727B9" w:rsidP="00164669">
            <w:pPr>
              <w:pStyle w:val="ListBullet"/>
            </w:pPr>
            <w:r w:rsidRPr="002727B9">
              <w:t xml:space="preserve">Involve a serious security breach </w:t>
            </w:r>
          </w:p>
          <w:p w14:paraId="775C68EB" w14:textId="6FD640D2" w:rsidR="002727B9" w:rsidRPr="002727B9" w:rsidRDefault="0034257A" w:rsidP="00164669">
            <w:pPr>
              <w:pStyle w:val="ListBullet"/>
            </w:pPr>
            <w:r>
              <w:t>P</w:t>
            </w:r>
            <w:r w:rsidR="002727B9" w:rsidRPr="002727B9">
              <w:t>lace staff or prisoners under significant risk</w:t>
            </w:r>
          </w:p>
          <w:p w14:paraId="2F32008C" w14:textId="4CBF22F3" w:rsidR="002727B9" w:rsidRPr="002727B9" w:rsidRDefault="0034257A" w:rsidP="00164669">
            <w:pPr>
              <w:pStyle w:val="ListBullet"/>
            </w:pPr>
            <w:r>
              <w:t>P</w:t>
            </w:r>
            <w:r w:rsidR="002727B9" w:rsidRPr="002727B9">
              <w:t>lace the security of the prison under significant risk</w:t>
            </w:r>
          </w:p>
          <w:p w14:paraId="2C4BDA65" w14:textId="77777777" w:rsidR="002727B9" w:rsidRPr="002727B9" w:rsidRDefault="002727B9" w:rsidP="00164669">
            <w:pPr>
              <w:pStyle w:val="ListBullet"/>
            </w:pPr>
            <w:r w:rsidRPr="002727B9">
              <w:t xml:space="preserve">Involve the serious injury or death of any person on prison property </w:t>
            </w:r>
          </w:p>
          <w:p w14:paraId="75061EDE" w14:textId="07BD859B" w:rsidR="00D5708E" w:rsidRPr="0050044C" w:rsidRDefault="0034257A" w:rsidP="00F33137">
            <w:pPr>
              <w:pStyle w:val="ListBullet"/>
            </w:pPr>
            <w:r>
              <w:t>G</w:t>
            </w:r>
            <w:r w:rsidR="002727B9" w:rsidRPr="002727B9">
              <w:t>enerate significant public or media scrutiny.</w:t>
            </w:r>
          </w:p>
        </w:tc>
      </w:tr>
      <w:tr w:rsidR="007B72C1" w:rsidRPr="000E6F0A" w14:paraId="010F9981" w14:textId="77777777" w:rsidTr="00164669">
        <w:tblPrEx>
          <w:tblCellMar>
            <w:top w:w="0" w:type="dxa"/>
            <w:left w:w="108" w:type="dxa"/>
            <w:bottom w:w="0" w:type="dxa"/>
            <w:right w:w="108" w:type="dxa"/>
          </w:tblCellMar>
        </w:tblPrEx>
        <w:tc>
          <w:tcPr>
            <w:tcW w:w="2547" w:type="dxa"/>
          </w:tcPr>
          <w:p w14:paraId="20050A95" w14:textId="77777777" w:rsidR="007B72C1" w:rsidRPr="00DA4026" w:rsidRDefault="007B72C1" w:rsidP="00164669">
            <w:pPr>
              <w:pStyle w:val="Tabledata"/>
            </w:pPr>
            <w:r>
              <w:t>Deputy Commissioner (DC)</w:t>
            </w:r>
          </w:p>
        </w:tc>
        <w:tc>
          <w:tcPr>
            <w:tcW w:w="6621" w:type="dxa"/>
          </w:tcPr>
          <w:p w14:paraId="7C73C9BF" w14:textId="38F1B649" w:rsidR="004D5D45" w:rsidRPr="0050044C" w:rsidRDefault="004D5D45" w:rsidP="00164669">
            <w:pPr>
              <w:pStyle w:val="Tabledata"/>
            </w:pPr>
            <w:r>
              <w:t>The position</w:t>
            </w:r>
            <w:r w:rsidR="001D437E">
              <w:t>s</w:t>
            </w:r>
            <w:r>
              <w:t xml:space="preserve"> designated by the Commissioner as responsible for the management of the Adult </w:t>
            </w:r>
            <w:r w:rsidR="004C41D6">
              <w:t xml:space="preserve">Male Prisons </w:t>
            </w:r>
            <w:r>
              <w:t>Directorate</w:t>
            </w:r>
            <w:r w:rsidR="001D437E">
              <w:t xml:space="preserve"> and Women and Young People</w:t>
            </w:r>
            <w:r>
              <w:t xml:space="preserve"> within the Corrective Services Division of the Department of Justice.</w:t>
            </w:r>
          </w:p>
        </w:tc>
      </w:tr>
      <w:tr w:rsidR="00072090" w:rsidRPr="000E6F0A" w14:paraId="56AE81E5" w14:textId="77777777" w:rsidTr="00164669">
        <w:tblPrEx>
          <w:tblCellMar>
            <w:top w:w="0" w:type="dxa"/>
            <w:left w:w="108" w:type="dxa"/>
            <w:bottom w:w="0" w:type="dxa"/>
            <w:right w:w="108" w:type="dxa"/>
          </w:tblCellMar>
        </w:tblPrEx>
        <w:tc>
          <w:tcPr>
            <w:tcW w:w="2547" w:type="dxa"/>
          </w:tcPr>
          <w:p w14:paraId="4E8099BE" w14:textId="77777777" w:rsidR="00072090" w:rsidRDefault="00072090" w:rsidP="00164669">
            <w:pPr>
              <w:pStyle w:val="Tabledata"/>
            </w:pPr>
            <w:r>
              <w:t>EM</w:t>
            </w:r>
          </w:p>
        </w:tc>
        <w:tc>
          <w:tcPr>
            <w:tcW w:w="6621" w:type="dxa"/>
          </w:tcPr>
          <w:p w14:paraId="3696EA7D" w14:textId="77777777" w:rsidR="00072090" w:rsidRDefault="00072090" w:rsidP="00164669">
            <w:pPr>
              <w:pStyle w:val="Tabledata"/>
            </w:pPr>
            <w:r>
              <w:t xml:space="preserve">Emergency </w:t>
            </w:r>
            <w:r w:rsidR="00690258">
              <w:t>Management</w:t>
            </w:r>
          </w:p>
        </w:tc>
      </w:tr>
      <w:tr w:rsidR="00AF5815" w:rsidRPr="000E6F0A" w14:paraId="6B8AE60F" w14:textId="77777777" w:rsidTr="00164669">
        <w:tc>
          <w:tcPr>
            <w:tcW w:w="2547" w:type="dxa"/>
          </w:tcPr>
          <w:p w14:paraId="7FBA08C7" w14:textId="77777777" w:rsidR="00AF5815" w:rsidRPr="00962380" w:rsidRDefault="00AF5815" w:rsidP="00164669">
            <w:pPr>
              <w:pStyle w:val="Tabledata"/>
              <w:rPr>
                <w:highlight w:val="yellow"/>
              </w:rPr>
            </w:pPr>
            <w:r w:rsidRPr="00377A85">
              <w:t>Exhibits</w:t>
            </w:r>
          </w:p>
        </w:tc>
        <w:tc>
          <w:tcPr>
            <w:tcW w:w="6621" w:type="dxa"/>
          </w:tcPr>
          <w:p w14:paraId="1EEFAB4A" w14:textId="77777777" w:rsidR="00AF5815" w:rsidRPr="0050044C" w:rsidRDefault="00AF5815" w:rsidP="00164669">
            <w:pPr>
              <w:pStyle w:val="Tabledata"/>
              <w:rPr>
                <w:highlight w:val="yellow"/>
              </w:rPr>
            </w:pPr>
            <w:r w:rsidRPr="0050044C">
              <w:t>Items of evidence removed from a scene for the purpose of investigation.</w:t>
            </w:r>
          </w:p>
        </w:tc>
      </w:tr>
      <w:tr w:rsidR="00AF5815" w:rsidRPr="000E6F0A" w14:paraId="0BEFA138" w14:textId="77777777" w:rsidTr="00164669">
        <w:tc>
          <w:tcPr>
            <w:tcW w:w="2547" w:type="dxa"/>
          </w:tcPr>
          <w:p w14:paraId="4AA8C5C9" w14:textId="77777777" w:rsidR="00AF5815" w:rsidRPr="00962380" w:rsidRDefault="00AF5815" w:rsidP="00164669">
            <w:pPr>
              <w:pStyle w:val="Tabledata"/>
              <w:rPr>
                <w:highlight w:val="yellow"/>
              </w:rPr>
            </w:pPr>
            <w:r w:rsidRPr="003604E8">
              <w:t>Evidence</w:t>
            </w:r>
          </w:p>
        </w:tc>
        <w:tc>
          <w:tcPr>
            <w:tcW w:w="6621" w:type="dxa"/>
          </w:tcPr>
          <w:p w14:paraId="47B87F12" w14:textId="77777777" w:rsidR="00AF5815" w:rsidRPr="0050044C" w:rsidRDefault="00AF5815" w:rsidP="00164669">
            <w:pPr>
              <w:pStyle w:val="Tabledata"/>
              <w:rPr>
                <w:highlight w:val="yellow"/>
              </w:rPr>
            </w:pPr>
            <w:r w:rsidRPr="0050044C">
              <w:t xml:space="preserve">Items or things which may be used to determine the facts associated with a particular incident or to prove or disprove a fact in a court of law. Physical evidence may not be visible to the naked eye and may be such as fingerprints, footprints, footwear, impressions or items from which a person’s DNA may be established, that may need to be recorded, compared and analysed. </w:t>
            </w:r>
          </w:p>
        </w:tc>
      </w:tr>
      <w:tr w:rsidR="00F94014" w:rsidRPr="000E6F0A" w14:paraId="7C7B3A2C" w14:textId="77777777" w:rsidTr="00164669">
        <w:tc>
          <w:tcPr>
            <w:tcW w:w="2547" w:type="dxa"/>
          </w:tcPr>
          <w:p w14:paraId="0308A65B" w14:textId="77777777" w:rsidR="00F94014" w:rsidRPr="00F94014" w:rsidRDefault="00F94014" w:rsidP="00164669">
            <w:pPr>
              <w:pStyle w:val="Tabledata"/>
            </w:pPr>
            <w:r w:rsidRPr="00F94014">
              <w:rPr>
                <w:bCs/>
              </w:rPr>
              <w:t>Foreign national</w:t>
            </w:r>
          </w:p>
        </w:tc>
        <w:tc>
          <w:tcPr>
            <w:tcW w:w="6621" w:type="dxa"/>
          </w:tcPr>
          <w:p w14:paraId="7DE2AFB2" w14:textId="77777777" w:rsidR="00F94014" w:rsidRPr="0050044C" w:rsidRDefault="00F94014" w:rsidP="00164669">
            <w:pPr>
              <w:pStyle w:val="Tabledata"/>
            </w:pPr>
            <w:r w:rsidRPr="0050044C">
              <w:t>A prisoner who is a citizen of a country other than Australia.</w:t>
            </w:r>
          </w:p>
        </w:tc>
      </w:tr>
      <w:tr w:rsidR="00C45850" w:rsidRPr="000E6F0A" w14:paraId="5E40F7D4" w14:textId="77777777" w:rsidTr="00164669">
        <w:tc>
          <w:tcPr>
            <w:tcW w:w="2547" w:type="dxa"/>
          </w:tcPr>
          <w:p w14:paraId="1E739A28" w14:textId="77777777" w:rsidR="00C45850" w:rsidRPr="00F94014" w:rsidRDefault="00C45850" w:rsidP="00164669">
            <w:pPr>
              <w:pStyle w:val="Tabledata"/>
              <w:rPr>
                <w:bCs/>
              </w:rPr>
            </w:pPr>
            <w:r>
              <w:rPr>
                <w:bCs/>
              </w:rPr>
              <w:t>HS</w:t>
            </w:r>
          </w:p>
        </w:tc>
        <w:tc>
          <w:tcPr>
            <w:tcW w:w="6621" w:type="dxa"/>
          </w:tcPr>
          <w:p w14:paraId="53EDA0DC" w14:textId="31A52536" w:rsidR="00C45850" w:rsidRPr="0050044C" w:rsidRDefault="00C45850" w:rsidP="00164669">
            <w:pPr>
              <w:pStyle w:val="Tabledata"/>
            </w:pPr>
            <w:r>
              <w:t>Health Service</w:t>
            </w:r>
            <w:r w:rsidR="001C6885">
              <w:t>s</w:t>
            </w:r>
          </w:p>
        </w:tc>
      </w:tr>
      <w:tr w:rsidR="00AF5815" w:rsidRPr="000E6F0A" w14:paraId="5D30ACFB" w14:textId="77777777" w:rsidTr="00164669">
        <w:tc>
          <w:tcPr>
            <w:tcW w:w="2547" w:type="dxa"/>
          </w:tcPr>
          <w:p w14:paraId="7D706D08" w14:textId="77777777" w:rsidR="00AF5815" w:rsidRPr="00962380" w:rsidRDefault="00AF5815" w:rsidP="00164669">
            <w:pPr>
              <w:pStyle w:val="Tabledata"/>
              <w:rPr>
                <w:highlight w:val="yellow"/>
              </w:rPr>
            </w:pPr>
            <w:r w:rsidRPr="004F7C05">
              <w:t>Life Extinct</w:t>
            </w:r>
          </w:p>
        </w:tc>
        <w:tc>
          <w:tcPr>
            <w:tcW w:w="6621" w:type="dxa"/>
          </w:tcPr>
          <w:p w14:paraId="5D13D71F" w14:textId="77777777" w:rsidR="00AF5815" w:rsidRPr="0050044C" w:rsidRDefault="00AF5815" w:rsidP="00164669">
            <w:pPr>
              <w:pStyle w:val="Tabledata"/>
              <w:rPr>
                <w:highlight w:val="yellow"/>
              </w:rPr>
            </w:pPr>
            <w:r w:rsidRPr="0050044C">
              <w:t>A clinical assessment process undertaken to establish that life is extinct. By evaluating cardiac output, neurological signs and respiratory status, using a standard regime of clinical assessment tools, a registered medical practitioner or registered nurse can generally establish that life is extinct.</w:t>
            </w:r>
          </w:p>
        </w:tc>
      </w:tr>
      <w:tr w:rsidR="00AF5815" w14:paraId="1B118135" w14:textId="77777777" w:rsidTr="00164669">
        <w:tc>
          <w:tcPr>
            <w:tcW w:w="2547" w:type="dxa"/>
          </w:tcPr>
          <w:p w14:paraId="2F690887" w14:textId="77777777" w:rsidR="00AF5815" w:rsidRPr="00F65497" w:rsidRDefault="00AF5815" w:rsidP="00164669">
            <w:pPr>
              <w:pStyle w:val="Tabledata"/>
            </w:pPr>
            <w:r w:rsidRPr="00F65497">
              <w:t xml:space="preserve">Medical </w:t>
            </w:r>
            <w:r w:rsidR="00C16FB6">
              <w:t>Officer</w:t>
            </w:r>
          </w:p>
        </w:tc>
        <w:tc>
          <w:tcPr>
            <w:tcW w:w="6621" w:type="dxa"/>
          </w:tcPr>
          <w:p w14:paraId="6B78F9BC" w14:textId="1F280CBF" w:rsidR="00AF5815" w:rsidRPr="0050044C" w:rsidRDefault="004D5D45" w:rsidP="00164669">
            <w:pPr>
              <w:pStyle w:val="Tabledata"/>
            </w:pPr>
            <w:r>
              <w:t>A person who is appointed or engaged as a medical officer referred to in s</w:t>
            </w:r>
            <w:r w:rsidR="0034257A">
              <w:t>.</w:t>
            </w:r>
            <w:r>
              <w:t xml:space="preserve">6(3) or (4) </w:t>
            </w:r>
            <w:r w:rsidRPr="004C41D6">
              <w:rPr>
                <w:i/>
              </w:rPr>
              <w:t>Prisons Act 1981.</w:t>
            </w:r>
          </w:p>
        </w:tc>
      </w:tr>
      <w:tr w:rsidR="000F17A6" w14:paraId="32B65BB5" w14:textId="77777777" w:rsidTr="00164669">
        <w:tc>
          <w:tcPr>
            <w:tcW w:w="2547" w:type="dxa"/>
          </w:tcPr>
          <w:p w14:paraId="099694EA" w14:textId="77777777" w:rsidR="000F17A6" w:rsidRPr="00F65497" w:rsidRDefault="000F17A6" w:rsidP="00164669">
            <w:pPr>
              <w:pStyle w:val="Tabledata"/>
            </w:pPr>
            <w:r>
              <w:t>Medical Staff</w:t>
            </w:r>
          </w:p>
        </w:tc>
        <w:tc>
          <w:tcPr>
            <w:tcW w:w="6621" w:type="dxa"/>
          </w:tcPr>
          <w:p w14:paraId="70DB937F" w14:textId="77777777" w:rsidR="000F17A6" w:rsidRDefault="008E2AE0" w:rsidP="00164669">
            <w:pPr>
              <w:pStyle w:val="Tabledata"/>
            </w:pPr>
            <w:r w:rsidRPr="008E2AE0">
              <w:t>Collective term for Medical Practitioner, Medical Officers and Registered Nurses.</w:t>
            </w:r>
          </w:p>
        </w:tc>
      </w:tr>
      <w:tr w:rsidR="00C16FB6" w:rsidRPr="002E2693" w14:paraId="419AB511" w14:textId="77777777" w:rsidTr="00164669">
        <w:tblPrEx>
          <w:tblCellMar>
            <w:top w:w="0" w:type="dxa"/>
            <w:left w:w="108" w:type="dxa"/>
            <w:bottom w:w="0" w:type="dxa"/>
            <w:right w:w="108" w:type="dxa"/>
          </w:tblCellMar>
        </w:tblPrEx>
        <w:tc>
          <w:tcPr>
            <w:tcW w:w="2547" w:type="dxa"/>
          </w:tcPr>
          <w:p w14:paraId="18E9103D" w14:textId="77777777" w:rsidR="00C16FB6" w:rsidRPr="002E2693" w:rsidRDefault="00C16FB6" w:rsidP="00164669">
            <w:pPr>
              <w:pStyle w:val="Tabledata"/>
              <w:rPr>
                <w:rFonts w:cs="Arial"/>
              </w:rPr>
            </w:pPr>
            <w:r>
              <w:rPr>
                <w:rFonts w:cs="Arial"/>
              </w:rPr>
              <w:lastRenderedPageBreak/>
              <w:t>Officer</w:t>
            </w:r>
          </w:p>
        </w:tc>
        <w:tc>
          <w:tcPr>
            <w:tcW w:w="6621" w:type="dxa"/>
          </w:tcPr>
          <w:p w14:paraId="4020B3B3" w14:textId="246D1CCE" w:rsidR="00C16FB6" w:rsidRPr="005B4614" w:rsidRDefault="00C16FB6" w:rsidP="00164669">
            <w:pPr>
              <w:pStyle w:val="Tabledata"/>
              <w:rPr>
                <w:rFonts w:cs="Arial"/>
              </w:rPr>
            </w:pPr>
            <w:r w:rsidRPr="005B4614">
              <w:rPr>
                <w:rFonts w:cs="Arial"/>
              </w:rPr>
              <w:t xml:space="preserve">A person appointed or deemed to have been appointed for the purposes of the </w:t>
            </w:r>
            <w:hyperlink r:id="rId35" w:history="1">
              <w:r w:rsidRPr="005B4614">
                <w:rPr>
                  <w:rStyle w:val="Hyperlink"/>
                  <w:rFonts w:eastAsia="Calibri"/>
                  <w:i/>
                </w:rPr>
                <w:t>Prisons Act 1981</w:t>
              </w:r>
            </w:hyperlink>
            <w:r w:rsidRPr="005B4614">
              <w:rPr>
                <w:rFonts w:eastAsia="Calibri"/>
              </w:rPr>
              <w:t xml:space="preserve"> </w:t>
            </w:r>
            <w:r w:rsidRPr="005B4614">
              <w:rPr>
                <w:rFonts w:cs="Arial"/>
              </w:rPr>
              <w:t>under, or as referred to in,</w:t>
            </w:r>
            <w:r w:rsidRPr="005B4614">
              <w:t xml:space="preserve"> </w:t>
            </w:r>
            <w:r w:rsidR="00164669" w:rsidRPr="005B4614">
              <w:t>s</w:t>
            </w:r>
            <w:r w:rsidR="0034257A" w:rsidRPr="005B4614">
              <w:t>.</w:t>
            </w:r>
            <w:r w:rsidRPr="005B4614">
              <w:t xml:space="preserve">6 or </w:t>
            </w:r>
            <w:r w:rsidR="00164669" w:rsidRPr="005B4614">
              <w:t>s</w:t>
            </w:r>
            <w:r w:rsidR="0034257A" w:rsidRPr="005B4614">
              <w:t>.</w:t>
            </w:r>
            <w:r w:rsidRPr="005B4614">
              <w:t>13</w:t>
            </w:r>
            <w:r w:rsidRPr="005B4614">
              <w:rPr>
                <w:rFonts w:eastAsia="Calibri"/>
              </w:rPr>
              <w:t xml:space="preserve">. </w:t>
            </w:r>
            <w:r w:rsidRPr="005B4614">
              <w:t>Also in</w:t>
            </w:r>
            <w:r w:rsidRPr="005B4614">
              <w:rPr>
                <w:rFonts w:cs="Arial"/>
              </w:rPr>
              <w:t xml:space="preserve">cludes any contract worker authorised by the Commissioner under </w:t>
            </w:r>
            <w:r w:rsidR="00164669" w:rsidRPr="005B4614">
              <w:rPr>
                <w:rFonts w:cs="Arial"/>
              </w:rPr>
              <w:t>s</w:t>
            </w:r>
            <w:r w:rsidR="0034257A" w:rsidRPr="005B4614">
              <w:rPr>
                <w:rFonts w:cs="Arial"/>
              </w:rPr>
              <w:t>.</w:t>
            </w:r>
            <w:r w:rsidRPr="005B4614">
              <w:rPr>
                <w:rFonts w:cs="Arial"/>
              </w:rPr>
              <w:t xml:space="preserve">15I(1) (b) </w:t>
            </w:r>
            <w:hyperlink r:id="rId36" w:history="1">
              <w:r w:rsidRPr="005B4614">
                <w:rPr>
                  <w:rStyle w:val="Hyperlink"/>
                  <w:rFonts w:eastAsia="Calibri"/>
                  <w:i/>
                </w:rPr>
                <w:t>Prisons Act 1981</w:t>
              </w:r>
            </w:hyperlink>
            <w:r w:rsidRPr="005B4614">
              <w:rPr>
                <w:rFonts w:eastAsia="Calibri"/>
              </w:rPr>
              <w:t xml:space="preserve"> </w:t>
            </w:r>
            <w:r w:rsidRPr="005B4614">
              <w:rPr>
                <w:rFonts w:cs="Arial"/>
              </w:rPr>
              <w:t>to perform the functions of a prison officer.</w:t>
            </w:r>
          </w:p>
        </w:tc>
      </w:tr>
      <w:tr w:rsidR="00842D3B" w14:paraId="12CCEED9" w14:textId="77777777" w:rsidTr="00164669">
        <w:tc>
          <w:tcPr>
            <w:tcW w:w="2547" w:type="dxa"/>
          </w:tcPr>
          <w:p w14:paraId="67211B40" w14:textId="77777777" w:rsidR="00842D3B" w:rsidRDefault="00842D3B" w:rsidP="00164669">
            <w:pPr>
              <w:pStyle w:val="Tabledata"/>
            </w:pPr>
            <w:r w:rsidRPr="002E2693">
              <w:t>Officer in Charge (OIC)</w:t>
            </w:r>
          </w:p>
        </w:tc>
        <w:tc>
          <w:tcPr>
            <w:tcW w:w="6621" w:type="dxa"/>
          </w:tcPr>
          <w:p w14:paraId="7C1F4A6D" w14:textId="50C14AC1" w:rsidR="00BA3C57" w:rsidRPr="005B4614" w:rsidRDefault="00164669" w:rsidP="00164669">
            <w:pPr>
              <w:pStyle w:val="Tabledata"/>
            </w:pPr>
            <w:r w:rsidRPr="005B4614">
              <w:t>As defined in s</w:t>
            </w:r>
            <w:r w:rsidR="0034257A" w:rsidRPr="005B4614">
              <w:t>.</w:t>
            </w:r>
            <w:r w:rsidR="00842D3B" w:rsidRPr="005B4614">
              <w:t xml:space="preserve">3(1) </w:t>
            </w:r>
            <w:hyperlink r:id="rId37" w:history="1">
              <w:r w:rsidR="00842D3B" w:rsidRPr="005B4614">
                <w:rPr>
                  <w:rStyle w:val="Hyperlink"/>
                  <w:i/>
                </w:rPr>
                <w:t>Prisons Act 1981</w:t>
              </w:r>
            </w:hyperlink>
            <w:r w:rsidR="00842D3B" w:rsidRPr="005B4614">
              <w:t xml:space="preserve"> and refers to either the designated Superintendent or the officer in charge of a prison at a particular time.</w:t>
            </w:r>
          </w:p>
          <w:p w14:paraId="5777322E" w14:textId="666ACE5A" w:rsidR="00BA3C57" w:rsidRPr="005B4614" w:rsidRDefault="00BA3C57" w:rsidP="00164669">
            <w:pPr>
              <w:pStyle w:val="Tabledata"/>
            </w:pPr>
            <w:r w:rsidRPr="005B4614">
              <w:t>Also includes any contract worker authorised by the Commissioner in accordance with s</w:t>
            </w:r>
            <w:r w:rsidR="0034257A" w:rsidRPr="005B4614">
              <w:t>.</w:t>
            </w:r>
            <w:r w:rsidRPr="005B4614">
              <w:rPr>
                <w:i/>
              </w:rPr>
              <w:t>15l(1)(a) Prisons Act 1981</w:t>
            </w:r>
            <w:r w:rsidRPr="005B4614">
              <w:t xml:space="preserve"> who is in charge pf a prison at a particular time.</w:t>
            </w:r>
          </w:p>
        </w:tc>
      </w:tr>
      <w:tr w:rsidR="009465D8" w14:paraId="271D3F63" w14:textId="77777777" w:rsidTr="00164669">
        <w:tc>
          <w:tcPr>
            <w:tcW w:w="2547" w:type="dxa"/>
          </w:tcPr>
          <w:p w14:paraId="5AF3B008" w14:textId="77777777" w:rsidR="009465D8" w:rsidRPr="002E2693" w:rsidRDefault="009465D8" w:rsidP="00164669">
            <w:pPr>
              <w:pStyle w:val="Tabledata"/>
            </w:pPr>
            <w:r>
              <w:t>OSH</w:t>
            </w:r>
          </w:p>
        </w:tc>
        <w:tc>
          <w:tcPr>
            <w:tcW w:w="6621" w:type="dxa"/>
          </w:tcPr>
          <w:p w14:paraId="51B4FB65" w14:textId="77777777" w:rsidR="009465D8" w:rsidRPr="0050044C" w:rsidRDefault="009465D8" w:rsidP="00164669">
            <w:pPr>
              <w:pStyle w:val="Tabledata"/>
            </w:pPr>
            <w:r>
              <w:t>Occupational Safety and Health</w:t>
            </w:r>
          </w:p>
        </w:tc>
      </w:tr>
      <w:tr w:rsidR="00447434" w14:paraId="0ED85AFE" w14:textId="77777777" w:rsidTr="00164669">
        <w:tc>
          <w:tcPr>
            <w:tcW w:w="2547" w:type="dxa"/>
          </w:tcPr>
          <w:p w14:paraId="28158FCF" w14:textId="77777777" w:rsidR="00447434" w:rsidRDefault="002B1C88" w:rsidP="00164669">
            <w:pPr>
              <w:pStyle w:val="Tabledata"/>
            </w:pPr>
            <w:r>
              <w:rPr>
                <w:rFonts w:cs="Arial"/>
              </w:rPr>
              <w:t xml:space="preserve">Police </w:t>
            </w:r>
            <w:r w:rsidR="00447434" w:rsidRPr="002E2693">
              <w:rPr>
                <w:rFonts w:cs="Arial"/>
              </w:rPr>
              <w:t>Officer</w:t>
            </w:r>
          </w:p>
        </w:tc>
        <w:tc>
          <w:tcPr>
            <w:tcW w:w="6621" w:type="dxa"/>
          </w:tcPr>
          <w:p w14:paraId="5E3ABFAE" w14:textId="6F6C58F4" w:rsidR="00447434" w:rsidRPr="0050044C" w:rsidRDefault="00447434" w:rsidP="00164669">
            <w:pPr>
              <w:pStyle w:val="Tabledata"/>
            </w:pPr>
            <w:r w:rsidRPr="0050044C">
              <w:rPr>
                <w:rFonts w:cs="Arial"/>
              </w:rPr>
              <w:t xml:space="preserve">A person appointed under Part I of </w:t>
            </w:r>
            <w:r w:rsidRPr="005B4614">
              <w:rPr>
                <w:rFonts w:cs="Arial"/>
              </w:rPr>
              <w:t xml:space="preserve">the </w:t>
            </w:r>
            <w:hyperlink r:id="rId38" w:history="1">
              <w:r w:rsidR="002B1C88" w:rsidRPr="005B4614">
                <w:rPr>
                  <w:rStyle w:val="Hyperlink"/>
                  <w:i/>
                </w:rPr>
                <w:t xml:space="preserve">Police </w:t>
              </w:r>
              <w:r w:rsidRPr="005B4614">
                <w:rPr>
                  <w:rStyle w:val="Hyperlink"/>
                  <w:i/>
                </w:rPr>
                <w:t>Act 1892</w:t>
              </w:r>
            </w:hyperlink>
            <w:r w:rsidRPr="005B4614">
              <w:rPr>
                <w:rFonts w:cs="Arial"/>
                <w:i/>
              </w:rPr>
              <w:t xml:space="preserve"> </w:t>
            </w:r>
            <w:r w:rsidRPr="005B4614">
              <w:rPr>
                <w:rFonts w:cs="Arial"/>
              </w:rPr>
              <w:t>to</w:t>
            </w:r>
            <w:r w:rsidRPr="0050044C">
              <w:rPr>
                <w:rFonts w:cs="Arial"/>
              </w:rPr>
              <w:t xml:space="preserve"> be a member of the </w:t>
            </w:r>
            <w:r w:rsidR="002B1C88" w:rsidRPr="0050044C">
              <w:rPr>
                <w:rFonts w:cs="Arial"/>
              </w:rPr>
              <w:t xml:space="preserve">Police </w:t>
            </w:r>
            <w:r w:rsidRPr="0050044C">
              <w:rPr>
                <w:rFonts w:cs="Arial"/>
              </w:rPr>
              <w:t>Force of Western Australia</w:t>
            </w:r>
          </w:p>
        </w:tc>
      </w:tr>
      <w:tr w:rsidR="00447434" w14:paraId="172DB176" w14:textId="77777777" w:rsidTr="00164669">
        <w:tc>
          <w:tcPr>
            <w:tcW w:w="2547" w:type="dxa"/>
          </w:tcPr>
          <w:p w14:paraId="1D278184" w14:textId="77777777" w:rsidR="00447434" w:rsidRPr="00F65497" w:rsidRDefault="00447434" w:rsidP="00164669">
            <w:pPr>
              <w:pStyle w:val="Tabledata"/>
            </w:pPr>
            <w:r>
              <w:t>Prisoner</w:t>
            </w:r>
          </w:p>
        </w:tc>
        <w:tc>
          <w:tcPr>
            <w:tcW w:w="6621" w:type="dxa"/>
          </w:tcPr>
          <w:p w14:paraId="0FA0641F" w14:textId="5F1E7F3E" w:rsidR="00447434" w:rsidRPr="0050044C" w:rsidRDefault="00447434" w:rsidP="00164669">
            <w:pPr>
              <w:pStyle w:val="Tabledata"/>
            </w:pPr>
            <w:r w:rsidRPr="0050044C">
              <w:t>Any person in lawful custody and referred to as a prisoner in s</w:t>
            </w:r>
            <w:r w:rsidR="0034257A">
              <w:t>.</w:t>
            </w:r>
            <w:r w:rsidRPr="0050044C">
              <w:t xml:space="preserve">3 </w:t>
            </w:r>
            <w:r w:rsidRPr="0050044C">
              <w:rPr>
                <w:i/>
              </w:rPr>
              <w:t>Prisons Act 1981</w:t>
            </w:r>
            <w:r w:rsidRPr="0050044C">
              <w:t>; also includes a person not yet in the custody of a prison, but in the custody of a Contractor under the Court Security and Custodial Services Contract.</w:t>
            </w:r>
          </w:p>
        </w:tc>
      </w:tr>
      <w:tr w:rsidR="00447434" w14:paraId="04940012" w14:textId="77777777" w:rsidTr="00164669">
        <w:tc>
          <w:tcPr>
            <w:tcW w:w="2547" w:type="dxa"/>
          </w:tcPr>
          <w:p w14:paraId="4EFDB82F" w14:textId="77777777" w:rsidR="00447434" w:rsidRPr="00F94014" w:rsidRDefault="002921DA" w:rsidP="00164669">
            <w:pPr>
              <w:pStyle w:val="Tabledata"/>
            </w:pPr>
            <w:r w:rsidRPr="002921DA">
              <w:t>PTS</w:t>
            </w:r>
          </w:p>
        </w:tc>
        <w:tc>
          <w:tcPr>
            <w:tcW w:w="6621" w:type="dxa"/>
          </w:tcPr>
          <w:p w14:paraId="768FC561" w14:textId="77777777" w:rsidR="00447434" w:rsidRPr="0050044C" w:rsidRDefault="002921DA" w:rsidP="00164669">
            <w:pPr>
              <w:pStyle w:val="Tabledata"/>
            </w:pPr>
            <w:r w:rsidRPr="002921DA">
              <w:t>Prisoner Telephone Service</w:t>
            </w:r>
          </w:p>
        </w:tc>
      </w:tr>
      <w:tr w:rsidR="008C2DC4" w14:paraId="485879E5" w14:textId="77777777" w:rsidTr="00164669">
        <w:tc>
          <w:tcPr>
            <w:tcW w:w="2547" w:type="dxa"/>
          </w:tcPr>
          <w:p w14:paraId="3CD36052" w14:textId="77777777" w:rsidR="008C2DC4" w:rsidRPr="00F94014" w:rsidRDefault="008C2DC4" w:rsidP="00164669">
            <w:pPr>
              <w:pStyle w:val="Tabledata"/>
              <w:rPr>
                <w:bCs/>
              </w:rPr>
            </w:pPr>
            <w:r w:rsidRPr="008C2DC4">
              <w:rPr>
                <w:bCs/>
              </w:rPr>
              <w:t>Serious Medical Emergency</w:t>
            </w:r>
          </w:p>
        </w:tc>
        <w:tc>
          <w:tcPr>
            <w:tcW w:w="6621" w:type="dxa"/>
          </w:tcPr>
          <w:p w14:paraId="142302F5" w14:textId="77777777" w:rsidR="008C2DC4" w:rsidRPr="008C2DC4" w:rsidRDefault="008C2DC4" w:rsidP="00164669">
            <w:pPr>
              <w:pStyle w:val="Tabledata"/>
            </w:pPr>
            <w:r w:rsidRPr="008C2DC4">
              <w:t>Instances where a person is observed by an Officer to be:</w:t>
            </w:r>
          </w:p>
          <w:p w14:paraId="1E352A54" w14:textId="77777777" w:rsidR="008C2DC4" w:rsidRPr="008C2DC4" w:rsidRDefault="008C2DC4" w:rsidP="00164669">
            <w:pPr>
              <w:pStyle w:val="ListBullet"/>
            </w:pPr>
            <w:r w:rsidRPr="008C2DC4">
              <w:t>apparently unconscious; or</w:t>
            </w:r>
          </w:p>
          <w:p w14:paraId="78A58A44" w14:textId="77777777" w:rsidR="008C2DC4" w:rsidRPr="008C2DC4" w:rsidRDefault="008C2DC4" w:rsidP="00164669">
            <w:pPr>
              <w:pStyle w:val="ListBullet"/>
            </w:pPr>
            <w:r w:rsidRPr="008C2DC4">
              <w:t>non-responsive to verbal command; or</w:t>
            </w:r>
          </w:p>
          <w:p w14:paraId="01B643ED" w14:textId="77777777" w:rsidR="008C2DC4" w:rsidRPr="0050044C" w:rsidRDefault="008C2DC4" w:rsidP="00164669">
            <w:pPr>
              <w:pStyle w:val="ListBullet"/>
            </w:pPr>
            <w:r w:rsidRPr="008C2DC4">
              <w:t>non-responsive to the usual physical checks relating to suspected casualty.</w:t>
            </w:r>
          </w:p>
        </w:tc>
      </w:tr>
      <w:tr w:rsidR="00447434" w14:paraId="4B9FDCCE" w14:textId="77777777" w:rsidTr="00164669">
        <w:tc>
          <w:tcPr>
            <w:tcW w:w="2547" w:type="dxa"/>
          </w:tcPr>
          <w:p w14:paraId="054912C6" w14:textId="77777777" w:rsidR="00447434" w:rsidRDefault="00447434" w:rsidP="00164669">
            <w:pPr>
              <w:pStyle w:val="Tabledata"/>
            </w:pPr>
            <w:r w:rsidRPr="00805564">
              <w:t>Staff</w:t>
            </w:r>
          </w:p>
        </w:tc>
        <w:tc>
          <w:tcPr>
            <w:tcW w:w="6621" w:type="dxa"/>
          </w:tcPr>
          <w:p w14:paraId="5F61F278" w14:textId="77777777" w:rsidR="00C83D26" w:rsidRPr="0050044C" w:rsidRDefault="00C83D26" w:rsidP="00164669">
            <w:pPr>
              <w:pStyle w:val="Tabledata"/>
            </w:pPr>
            <w:r w:rsidRPr="00C83D26">
              <w:t>Any person in the paid or unpaid employment of the Department of Justice, Corrective Services, including contractors, subcontractors and volunteers.</w:t>
            </w:r>
          </w:p>
        </w:tc>
      </w:tr>
      <w:tr w:rsidR="00447434" w14:paraId="27328041" w14:textId="77777777" w:rsidTr="00164669">
        <w:tc>
          <w:tcPr>
            <w:tcW w:w="2547" w:type="dxa"/>
          </w:tcPr>
          <w:p w14:paraId="4EE6A44D" w14:textId="77777777" w:rsidR="00447434" w:rsidRPr="00F65497" w:rsidRDefault="00447434" w:rsidP="00164669">
            <w:pPr>
              <w:pStyle w:val="Tabledata"/>
            </w:pPr>
            <w:r>
              <w:t>Superintendent</w:t>
            </w:r>
          </w:p>
        </w:tc>
        <w:tc>
          <w:tcPr>
            <w:tcW w:w="6621" w:type="dxa"/>
          </w:tcPr>
          <w:p w14:paraId="0139F32C" w14:textId="30044544" w:rsidR="00447434" w:rsidRPr="0050044C" w:rsidRDefault="00DF5E3A" w:rsidP="00164669">
            <w:pPr>
              <w:pStyle w:val="Tabledata"/>
            </w:pPr>
            <w:r w:rsidRPr="0050044C">
              <w:t>The Superintendent as defined in s</w:t>
            </w:r>
            <w:r w:rsidR="00BA55E4">
              <w:t>.</w:t>
            </w:r>
            <w:r w:rsidRPr="0050044C">
              <w:t xml:space="preserve">36 </w:t>
            </w:r>
            <w:hyperlink r:id="rId39" w:history="1">
              <w:r w:rsidRPr="0050044C">
                <w:rPr>
                  <w:i/>
                </w:rPr>
                <w:t>Prisons Act 1981</w:t>
              </w:r>
            </w:hyperlink>
            <w:r w:rsidRPr="0050044C">
              <w:t xml:space="preserve">  includes any reference to the position responsible for the management of a private prison under Part IIIA </w:t>
            </w:r>
            <w:hyperlink r:id="rId40" w:history="1">
              <w:r w:rsidRPr="0050044C">
                <w:rPr>
                  <w:i/>
                </w:rPr>
                <w:t>Prisons Act 1981</w:t>
              </w:r>
            </w:hyperlink>
            <w:r w:rsidRPr="0050044C">
              <w:t>. Does not extend to the Officer in Charge of a prison</w:t>
            </w:r>
          </w:p>
        </w:tc>
      </w:tr>
      <w:tr w:rsidR="00447434" w14:paraId="3C2162BF" w14:textId="77777777" w:rsidTr="00164669">
        <w:tc>
          <w:tcPr>
            <w:tcW w:w="2547" w:type="dxa"/>
          </w:tcPr>
          <w:p w14:paraId="576F09F7" w14:textId="77777777" w:rsidR="00447434" w:rsidRDefault="00447434" w:rsidP="00164669">
            <w:pPr>
              <w:pStyle w:val="Tabledata"/>
            </w:pPr>
            <w:r w:rsidRPr="0098748A">
              <w:t>Total Offender Management Solution  (TOMS)</w:t>
            </w:r>
          </w:p>
        </w:tc>
        <w:tc>
          <w:tcPr>
            <w:tcW w:w="6621" w:type="dxa"/>
          </w:tcPr>
          <w:p w14:paraId="59DE3197" w14:textId="77777777" w:rsidR="00AF0DCD" w:rsidRPr="006E03D7" w:rsidRDefault="00D8661B" w:rsidP="00164669">
            <w:pPr>
              <w:pStyle w:val="Tabledata"/>
            </w:pPr>
            <w:r w:rsidRPr="00D8661B">
              <w:t>An electronic database used by the Department of Corrective Services to record and manage comprehensive information relating to prisoners and detainees.</w:t>
            </w:r>
          </w:p>
        </w:tc>
      </w:tr>
      <w:tr w:rsidR="00D5708E" w14:paraId="1929CB47" w14:textId="77777777" w:rsidTr="00164669">
        <w:tc>
          <w:tcPr>
            <w:tcW w:w="2547" w:type="dxa"/>
          </w:tcPr>
          <w:p w14:paraId="67D5FAA6" w14:textId="77777777" w:rsidR="00D5708E" w:rsidRPr="0098748A" w:rsidRDefault="00D5708E" w:rsidP="00164669">
            <w:pPr>
              <w:pStyle w:val="Tabledata"/>
            </w:pPr>
            <w:r>
              <w:t>WA</w:t>
            </w:r>
          </w:p>
        </w:tc>
        <w:tc>
          <w:tcPr>
            <w:tcW w:w="6621" w:type="dxa"/>
          </w:tcPr>
          <w:p w14:paraId="16FD942A" w14:textId="77777777" w:rsidR="00AF0DCD" w:rsidRPr="00E75599" w:rsidDel="00D8661B" w:rsidRDefault="00D5708E" w:rsidP="00164669">
            <w:pPr>
              <w:pStyle w:val="Tabledata"/>
            </w:pPr>
            <w:r>
              <w:t>Western Australia</w:t>
            </w:r>
          </w:p>
        </w:tc>
      </w:tr>
    </w:tbl>
    <w:p w14:paraId="73682939" w14:textId="77777777" w:rsidR="00164669" w:rsidRDefault="00164669" w:rsidP="00164669"/>
    <w:p w14:paraId="7E026604" w14:textId="77777777" w:rsidR="00164669" w:rsidRDefault="00164669">
      <w:r>
        <w:br w:type="page"/>
      </w:r>
    </w:p>
    <w:p w14:paraId="3D10A076" w14:textId="77777777" w:rsidR="003D708E" w:rsidRPr="003D708E" w:rsidRDefault="003D708E" w:rsidP="005536EE">
      <w:pPr>
        <w:pStyle w:val="Heading2"/>
      </w:pPr>
      <w:bookmarkStart w:id="81" w:name="_Toc163220892"/>
      <w:r>
        <w:lastRenderedPageBreak/>
        <w:t>Related legislation</w:t>
      </w:r>
      <w:bookmarkEnd w:id="81"/>
    </w:p>
    <w:p w14:paraId="41E8B632" w14:textId="77777777" w:rsidR="0024575D" w:rsidRPr="004365E2" w:rsidRDefault="00DC7D15" w:rsidP="00174595">
      <w:pPr>
        <w:pStyle w:val="ListParagraph"/>
        <w:numPr>
          <w:ilvl w:val="0"/>
          <w:numId w:val="15"/>
        </w:numPr>
        <w:ind w:left="1134" w:hanging="283"/>
        <w:rPr>
          <w:i/>
        </w:rPr>
      </w:pPr>
      <w:r w:rsidRPr="004365E2">
        <w:rPr>
          <w:i/>
        </w:rPr>
        <w:t>Coroners Act 1996</w:t>
      </w:r>
    </w:p>
    <w:p w14:paraId="17A26226" w14:textId="77777777" w:rsidR="00C111BB" w:rsidRPr="004365E2" w:rsidRDefault="00C111BB" w:rsidP="00174595">
      <w:pPr>
        <w:pStyle w:val="ListParagraph"/>
        <w:numPr>
          <w:ilvl w:val="0"/>
          <w:numId w:val="15"/>
        </w:numPr>
        <w:ind w:left="1134" w:hanging="283"/>
        <w:rPr>
          <w:i/>
        </w:rPr>
      </w:pPr>
      <w:r w:rsidRPr="004365E2">
        <w:rPr>
          <w:i/>
        </w:rPr>
        <w:t>Police Act 1892</w:t>
      </w:r>
    </w:p>
    <w:p w14:paraId="4B9C184E" w14:textId="77777777" w:rsidR="001F431B" w:rsidRPr="004365E2" w:rsidRDefault="001F431B" w:rsidP="00174595">
      <w:pPr>
        <w:pStyle w:val="ListParagraph"/>
        <w:numPr>
          <w:ilvl w:val="0"/>
          <w:numId w:val="15"/>
        </w:numPr>
        <w:ind w:left="1134" w:hanging="283"/>
        <w:rPr>
          <w:i/>
        </w:rPr>
      </w:pPr>
      <w:r w:rsidRPr="004365E2">
        <w:rPr>
          <w:i/>
        </w:rPr>
        <w:t>Prison Act 1981</w:t>
      </w:r>
    </w:p>
    <w:p w14:paraId="3E5D53A2" w14:textId="00F2766E" w:rsidR="00C111BB" w:rsidRDefault="0024575D" w:rsidP="00174595">
      <w:pPr>
        <w:pStyle w:val="ListParagraph"/>
        <w:numPr>
          <w:ilvl w:val="0"/>
          <w:numId w:val="15"/>
        </w:numPr>
        <w:ind w:left="1134" w:hanging="283"/>
      </w:pPr>
      <w:r w:rsidRPr="0024575D">
        <w:t>Prison</w:t>
      </w:r>
      <w:r w:rsidR="001D437E">
        <w:t>s</w:t>
      </w:r>
      <w:r w:rsidRPr="0024575D">
        <w:t xml:space="preserve"> Regulation</w:t>
      </w:r>
      <w:r w:rsidR="001C6885">
        <w:t>s</w:t>
      </w:r>
      <w:r w:rsidRPr="0024575D">
        <w:t xml:space="preserve"> 1982</w:t>
      </w:r>
    </w:p>
    <w:p w14:paraId="1D5E4BE4" w14:textId="77777777" w:rsidR="00C111BB" w:rsidRPr="00C111BB" w:rsidRDefault="00C111BB" w:rsidP="005536EE">
      <w:pPr>
        <w:pStyle w:val="Heading1"/>
      </w:pPr>
      <w:bookmarkStart w:id="82" w:name="_Toc178286"/>
      <w:bookmarkStart w:id="83" w:name="_Toc32917338"/>
      <w:bookmarkStart w:id="84" w:name="_Toc163220893"/>
      <w:r w:rsidRPr="00C111BB">
        <w:t>Assurance</w:t>
      </w:r>
      <w:bookmarkEnd w:id="82"/>
      <w:bookmarkEnd w:id="83"/>
      <w:bookmarkEnd w:id="84"/>
    </w:p>
    <w:p w14:paraId="45921BBB" w14:textId="77777777" w:rsidR="004C0005" w:rsidRPr="004C0005" w:rsidRDefault="004C0005" w:rsidP="004C0005">
      <w:pPr>
        <w:rPr>
          <w:rFonts w:eastAsia="Times New Roman"/>
          <w:szCs w:val="22"/>
        </w:rPr>
      </w:pPr>
      <w:r w:rsidRPr="00606FAA">
        <w:t>It is expected that:</w:t>
      </w:r>
    </w:p>
    <w:p w14:paraId="113EADBA" w14:textId="2E84034A" w:rsidR="004C0005" w:rsidRPr="0041111A" w:rsidRDefault="004C0005" w:rsidP="00174595">
      <w:pPr>
        <w:pStyle w:val="ListParagraph"/>
        <w:numPr>
          <w:ilvl w:val="0"/>
          <w:numId w:val="16"/>
        </w:numPr>
        <w:ind w:left="1134" w:hanging="283"/>
      </w:pPr>
      <w:r w:rsidRPr="0041111A">
        <w:t xml:space="preserve">Prisons will undertake local compliance in accordance with the </w:t>
      </w:r>
      <w:hyperlink r:id="rId41" w:history="1">
        <w:r w:rsidRPr="0041111A">
          <w:rPr>
            <w:rStyle w:val="Hyperlink"/>
            <w:rFonts w:eastAsia="Calibri"/>
          </w:rPr>
          <w:t>Compliance Manual</w:t>
        </w:r>
      </w:hyperlink>
      <w:r w:rsidRPr="0041111A">
        <w:t>.</w:t>
      </w:r>
    </w:p>
    <w:p w14:paraId="2C9B756A" w14:textId="77777777" w:rsidR="004C0005" w:rsidRPr="0041111A" w:rsidRDefault="004C0005" w:rsidP="00174595">
      <w:pPr>
        <w:pStyle w:val="ListParagraph"/>
        <w:numPr>
          <w:ilvl w:val="0"/>
          <w:numId w:val="16"/>
        </w:numPr>
        <w:ind w:left="1134" w:hanging="283"/>
      </w:pPr>
      <w:r w:rsidRPr="0041111A">
        <w:t xml:space="preserve">The relevant Deputy Commissioner will undertake management oversight as required. </w:t>
      </w:r>
    </w:p>
    <w:p w14:paraId="62F429DD" w14:textId="23B8D50D" w:rsidR="004C0005" w:rsidRPr="0041111A" w:rsidRDefault="009C615C" w:rsidP="00174595">
      <w:pPr>
        <w:pStyle w:val="ListParagraph"/>
        <w:numPr>
          <w:ilvl w:val="0"/>
          <w:numId w:val="16"/>
        </w:numPr>
        <w:ind w:left="1134" w:hanging="283"/>
      </w:pPr>
      <w:r w:rsidRPr="0041111A">
        <w:t>Operational Compliance</w:t>
      </w:r>
      <w:r w:rsidR="004C0005" w:rsidRPr="0041111A">
        <w:t xml:space="preserve"> Branch will undertake checks in accordance with the </w:t>
      </w:r>
      <w:hyperlink r:id="rId42" w:history="1">
        <w:r w:rsidR="006530DA" w:rsidRPr="0041111A">
          <w:rPr>
            <w:rStyle w:val="Hyperlink"/>
          </w:rPr>
          <w:t xml:space="preserve">Operational </w:t>
        </w:r>
        <w:r w:rsidR="004C0005" w:rsidRPr="0041111A">
          <w:rPr>
            <w:rStyle w:val="Hyperlink"/>
            <w:rFonts w:eastAsia="Calibri"/>
          </w:rPr>
          <w:t>Compliance Framework</w:t>
        </w:r>
      </w:hyperlink>
      <w:r w:rsidR="004C0005" w:rsidRPr="0041111A">
        <w:t>.</w:t>
      </w:r>
    </w:p>
    <w:p w14:paraId="4BF6F2A1" w14:textId="77777777" w:rsidR="00245869" w:rsidRPr="005536EE" w:rsidRDefault="004C0005" w:rsidP="00174595">
      <w:pPr>
        <w:pStyle w:val="ListParagraph"/>
        <w:numPr>
          <w:ilvl w:val="0"/>
          <w:numId w:val="16"/>
        </w:numPr>
        <w:ind w:left="1134" w:hanging="283"/>
      </w:pPr>
      <w:r w:rsidRPr="00606FAA">
        <w:t xml:space="preserve">Independent oversight will be undertaken as required. </w:t>
      </w:r>
    </w:p>
    <w:p w14:paraId="5BC6E12E" w14:textId="07AB4D5B" w:rsidR="00245869" w:rsidRDefault="00245869" w:rsidP="00436113">
      <w:pPr>
        <w:pStyle w:val="Heading1"/>
      </w:pPr>
      <w:bookmarkStart w:id="85" w:name="_Toc163220894"/>
      <w:r>
        <w:t xml:space="preserve">Document </w:t>
      </w:r>
      <w:r w:rsidR="00436113">
        <w:t>V</w:t>
      </w:r>
      <w:r>
        <w:t xml:space="preserve">ersion </w:t>
      </w:r>
      <w:r w:rsidR="00436113">
        <w:t>H</w:t>
      </w:r>
      <w:r>
        <w:t>istory</w:t>
      </w:r>
      <w:bookmarkEnd w:id="85"/>
    </w:p>
    <w:tbl>
      <w:tblPr>
        <w:tblStyle w:val="DCStable"/>
        <w:tblW w:w="9563" w:type="dxa"/>
        <w:tblCellMar>
          <w:top w:w="57" w:type="dxa"/>
          <w:left w:w="85" w:type="dxa"/>
          <w:bottom w:w="57" w:type="dxa"/>
          <w:right w:w="85" w:type="dxa"/>
        </w:tblCellMar>
        <w:tblLook w:val="0620" w:firstRow="1" w:lastRow="0" w:firstColumn="0" w:lastColumn="0" w:noHBand="1" w:noVBand="1"/>
      </w:tblPr>
      <w:tblGrid>
        <w:gridCol w:w="1051"/>
        <w:gridCol w:w="1837"/>
        <w:gridCol w:w="3051"/>
        <w:gridCol w:w="1817"/>
        <w:gridCol w:w="1807"/>
      </w:tblGrid>
      <w:tr w:rsidR="00594CAE" w:rsidRPr="007D3C6F" w14:paraId="76C27696" w14:textId="1A379AD8" w:rsidTr="003078D2">
        <w:trPr>
          <w:cnfStyle w:val="100000000000" w:firstRow="1" w:lastRow="0" w:firstColumn="0" w:lastColumn="0" w:oddVBand="0" w:evenVBand="0" w:oddHBand="0" w:evenHBand="0" w:firstRowFirstColumn="0" w:firstRowLastColumn="0" w:lastRowFirstColumn="0" w:lastRowLastColumn="0"/>
          <w:trHeight w:val="623"/>
          <w:tblHeader/>
        </w:trPr>
        <w:tc>
          <w:tcPr>
            <w:tcW w:w="1051" w:type="dxa"/>
          </w:tcPr>
          <w:p w14:paraId="77B9819E" w14:textId="77777777" w:rsidR="00594CAE" w:rsidRPr="007D3C6F" w:rsidRDefault="00594CAE" w:rsidP="005536EE">
            <w:pPr>
              <w:pStyle w:val="Tableheading"/>
            </w:pPr>
            <w:r w:rsidRPr="007D3C6F">
              <w:t>Version no</w:t>
            </w:r>
          </w:p>
        </w:tc>
        <w:tc>
          <w:tcPr>
            <w:tcW w:w="1837" w:type="dxa"/>
          </w:tcPr>
          <w:p w14:paraId="22AE776C" w14:textId="77777777" w:rsidR="00594CAE" w:rsidRPr="007D3C6F" w:rsidRDefault="00594CAE" w:rsidP="005536EE">
            <w:pPr>
              <w:pStyle w:val="Tableheading"/>
            </w:pPr>
            <w:r w:rsidRPr="007D3C6F">
              <w:t>Primary author(s)</w:t>
            </w:r>
          </w:p>
        </w:tc>
        <w:tc>
          <w:tcPr>
            <w:tcW w:w="3051" w:type="dxa"/>
          </w:tcPr>
          <w:p w14:paraId="1A2828CD" w14:textId="77777777" w:rsidR="00594CAE" w:rsidRPr="007D3C6F" w:rsidRDefault="00594CAE" w:rsidP="005536EE">
            <w:pPr>
              <w:pStyle w:val="Tableheading"/>
            </w:pPr>
            <w:r w:rsidRPr="007D3C6F">
              <w:t>Description of version</w:t>
            </w:r>
          </w:p>
        </w:tc>
        <w:tc>
          <w:tcPr>
            <w:tcW w:w="1817" w:type="dxa"/>
          </w:tcPr>
          <w:p w14:paraId="11B20DA7" w14:textId="77777777" w:rsidR="00594CAE" w:rsidRPr="007D3C6F" w:rsidRDefault="00594CAE" w:rsidP="005536EE">
            <w:pPr>
              <w:pStyle w:val="Tableheading"/>
            </w:pPr>
            <w:r w:rsidRPr="007D3C6F">
              <w:t>Date completed</w:t>
            </w:r>
          </w:p>
        </w:tc>
        <w:tc>
          <w:tcPr>
            <w:tcW w:w="1807" w:type="dxa"/>
          </w:tcPr>
          <w:p w14:paraId="623BFE2C" w14:textId="03FB7342" w:rsidR="00594CAE" w:rsidRPr="007D3C6F" w:rsidRDefault="00594CAE" w:rsidP="005536EE">
            <w:pPr>
              <w:pStyle w:val="Tableheading"/>
            </w:pPr>
            <w:r>
              <w:t>Effective date</w:t>
            </w:r>
          </w:p>
        </w:tc>
      </w:tr>
      <w:tr w:rsidR="00594CAE" w:rsidRPr="007D3C6F" w14:paraId="10E95ED2" w14:textId="5DE3FFBF" w:rsidTr="00594CAE">
        <w:trPr>
          <w:trHeight w:val="897"/>
        </w:trPr>
        <w:tc>
          <w:tcPr>
            <w:tcW w:w="1051" w:type="dxa"/>
          </w:tcPr>
          <w:p w14:paraId="3F1303A8" w14:textId="77777777" w:rsidR="00594CAE" w:rsidRDefault="00594CAE" w:rsidP="005536EE">
            <w:pPr>
              <w:pStyle w:val="Tabledata"/>
            </w:pPr>
            <w:r>
              <w:t>1.0</w:t>
            </w:r>
          </w:p>
        </w:tc>
        <w:tc>
          <w:tcPr>
            <w:tcW w:w="1837" w:type="dxa"/>
          </w:tcPr>
          <w:p w14:paraId="57801A1F" w14:textId="77777777" w:rsidR="00594CAE" w:rsidRPr="00D1230B" w:rsidRDefault="00594CAE" w:rsidP="005536EE">
            <w:pPr>
              <w:pStyle w:val="Tabledata"/>
            </w:pPr>
            <w:r w:rsidRPr="00BB5964">
              <w:t>Operational Policy</w:t>
            </w:r>
          </w:p>
        </w:tc>
        <w:tc>
          <w:tcPr>
            <w:tcW w:w="3051" w:type="dxa"/>
          </w:tcPr>
          <w:p w14:paraId="68770C26" w14:textId="77777777" w:rsidR="00594CAE" w:rsidRPr="00D1230B" w:rsidRDefault="00594CAE" w:rsidP="005536EE">
            <w:pPr>
              <w:pStyle w:val="Tabledata"/>
            </w:pPr>
            <w:r w:rsidRPr="00BB5964">
              <w:t>Approved by the A/Director Operational Policy Compliance and Contracts</w:t>
            </w:r>
          </w:p>
        </w:tc>
        <w:tc>
          <w:tcPr>
            <w:tcW w:w="1817" w:type="dxa"/>
          </w:tcPr>
          <w:p w14:paraId="3A19F56E" w14:textId="77777777" w:rsidR="00594CAE" w:rsidRDefault="00594CAE" w:rsidP="005536EE">
            <w:pPr>
              <w:pStyle w:val="Tabledata"/>
            </w:pPr>
            <w:r>
              <w:t>7 July 2020</w:t>
            </w:r>
          </w:p>
        </w:tc>
        <w:tc>
          <w:tcPr>
            <w:tcW w:w="1807" w:type="dxa"/>
          </w:tcPr>
          <w:p w14:paraId="0ED728AB" w14:textId="0F95BC16" w:rsidR="00594CAE" w:rsidRDefault="00594CAE" w:rsidP="005536EE">
            <w:pPr>
              <w:pStyle w:val="Tabledata"/>
            </w:pPr>
            <w:r>
              <w:t>3 August 2020</w:t>
            </w:r>
          </w:p>
        </w:tc>
      </w:tr>
      <w:tr w:rsidR="00594CAE" w:rsidRPr="007D3C6F" w14:paraId="3033D3EE" w14:textId="6F3FF046" w:rsidTr="00594CAE">
        <w:trPr>
          <w:trHeight w:val="623"/>
        </w:trPr>
        <w:tc>
          <w:tcPr>
            <w:tcW w:w="1051" w:type="dxa"/>
          </w:tcPr>
          <w:p w14:paraId="63E75A4E" w14:textId="77777777" w:rsidR="00594CAE" w:rsidRDefault="00594CAE" w:rsidP="0088150B">
            <w:pPr>
              <w:pStyle w:val="Tabledata"/>
            </w:pPr>
            <w:r>
              <w:t>2.0</w:t>
            </w:r>
          </w:p>
        </w:tc>
        <w:tc>
          <w:tcPr>
            <w:tcW w:w="1837" w:type="dxa"/>
          </w:tcPr>
          <w:p w14:paraId="3D804F22" w14:textId="77777777" w:rsidR="00594CAE" w:rsidRPr="00D1230B" w:rsidRDefault="00594CAE" w:rsidP="0088150B">
            <w:pPr>
              <w:pStyle w:val="Tabledata"/>
            </w:pPr>
            <w:r w:rsidRPr="00BB5964">
              <w:t>Operational Policy</w:t>
            </w:r>
          </w:p>
        </w:tc>
        <w:tc>
          <w:tcPr>
            <w:tcW w:w="3051" w:type="dxa"/>
          </w:tcPr>
          <w:p w14:paraId="7E689B4C" w14:textId="77777777" w:rsidR="00594CAE" w:rsidRPr="00D1230B" w:rsidRDefault="00594CAE" w:rsidP="0088150B">
            <w:pPr>
              <w:pStyle w:val="Tabledata"/>
            </w:pPr>
            <w:r w:rsidRPr="00BB5964">
              <w:t xml:space="preserve">Approved by the </w:t>
            </w:r>
            <w:r>
              <w:t>Commissioner Corrective Services</w:t>
            </w:r>
          </w:p>
        </w:tc>
        <w:tc>
          <w:tcPr>
            <w:tcW w:w="1817" w:type="dxa"/>
          </w:tcPr>
          <w:p w14:paraId="0E1AAB8C" w14:textId="77777777" w:rsidR="00594CAE" w:rsidRDefault="00594CAE" w:rsidP="0088150B">
            <w:pPr>
              <w:pStyle w:val="Tabledata"/>
            </w:pPr>
            <w:r>
              <w:t>3 December 2020</w:t>
            </w:r>
          </w:p>
        </w:tc>
        <w:tc>
          <w:tcPr>
            <w:tcW w:w="1807" w:type="dxa"/>
          </w:tcPr>
          <w:p w14:paraId="02F1AA90" w14:textId="6083F2B0" w:rsidR="00594CAE" w:rsidRDefault="00594CAE" w:rsidP="0088150B">
            <w:pPr>
              <w:pStyle w:val="Tabledata"/>
            </w:pPr>
            <w:r>
              <w:t>29 December 202</w:t>
            </w:r>
            <w:r w:rsidR="00925769">
              <w:t>0</w:t>
            </w:r>
          </w:p>
        </w:tc>
      </w:tr>
      <w:tr w:rsidR="00594CAE" w:rsidRPr="007D3C6F" w14:paraId="51B73563" w14:textId="0C2916FB" w:rsidTr="00594CAE">
        <w:trPr>
          <w:trHeight w:val="639"/>
        </w:trPr>
        <w:tc>
          <w:tcPr>
            <w:tcW w:w="1051" w:type="dxa"/>
          </w:tcPr>
          <w:p w14:paraId="4F562288" w14:textId="77777777" w:rsidR="00594CAE" w:rsidRDefault="00594CAE" w:rsidP="003B1C47">
            <w:pPr>
              <w:pStyle w:val="Tabledata"/>
            </w:pPr>
            <w:r>
              <w:t>3.0</w:t>
            </w:r>
          </w:p>
        </w:tc>
        <w:tc>
          <w:tcPr>
            <w:tcW w:w="1837" w:type="dxa"/>
          </w:tcPr>
          <w:p w14:paraId="3677A9C7" w14:textId="77777777" w:rsidR="00594CAE" w:rsidRPr="00D1230B" w:rsidRDefault="00594CAE" w:rsidP="003B1C47">
            <w:pPr>
              <w:pStyle w:val="Tabledata"/>
            </w:pPr>
            <w:r w:rsidRPr="00BB5964">
              <w:t>Operational Policy</w:t>
            </w:r>
          </w:p>
        </w:tc>
        <w:tc>
          <w:tcPr>
            <w:tcW w:w="3051" w:type="dxa"/>
          </w:tcPr>
          <w:p w14:paraId="27B90020" w14:textId="77777777" w:rsidR="00594CAE" w:rsidRPr="00D1230B" w:rsidRDefault="00594CAE" w:rsidP="003B1C47">
            <w:pPr>
              <w:pStyle w:val="Tabledata"/>
            </w:pPr>
            <w:r w:rsidRPr="00BB5964">
              <w:t xml:space="preserve">Approved by the </w:t>
            </w:r>
            <w:r>
              <w:t>Commissioner Corrective Services</w:t>
            </w:r>
          </w:p>
        </w:tc>
        <w:tc>
          <w:tcPr>
            <w:tcW w:w="1817" w:type="dxa"/>
          </w:tcPr>
          <w:p w14:paraId="7F469460" w14:textId="77777777" w:rsidR="00594CAE" w:rsidRDefault="00594CAE" w:rsidP="003B1C47">
            <w:pPr>
              <w:pStyle w:val="Tabledata"/>
            </w:pPr>
            <w:r>
              <w:t>13 January 2021</w:t>
            </w:r>
          </w:p>
        </w:tc>
        <w:tc>
          <w:tcPr>
            <w:tcW w:w="1807" w:type="dxa"/>
          </w:tcPr>
          <w:p w14:paraId="1F63454C" w14:textId="7BE08A2F" w:rsidR="00594CAE" w:rsidRDefault="00594CAE" w:rsidP="003B1C47">
            <w:pPr>
              <w:pStyle w:val="Tabledata"/>
            </w:pPr>
            <w:r>
              <w:t>18 January 2021</w:t>
            </w:r>
          </w:p>
        </w:tc>
      </w:tr>
      <w:tr w:rsidR="004150BF" w:rsidRPr="007D3C6F" w14:paraId="19EF752F" w14:textId="77777777" w:rsidTr="00594CAE">
        <w:trPr>
          <w:trHeight w:val="639"/>
        </w:trPr>
        <w:tc>
          <w:tcPr>
            <w:tcW w:w="1051" w:type="dxa"/>
          </w:tcPr>
          <w:p w14:paraId="04088A92" w14:textId="53358811" w:rsidR="004150BF" w:rsidRDefault="004150BF" w:rsidP="003B1C47">
            <w:pPr>
              <w:pStyle w:val="Tabledata"/>
            </w:pPr>
            <w:r>
              <w:t>4.0</w:t>
            </w:r>
          </w:p>
        </w:tc>
        <w:tc>
          <w:tcPr>
            <w:tcW w:w="1837" w:type="dxa"/>
          </w:tcPr>
          <w:p w14:paraId="56B8C1D4" w14:textId="1260E898" w:rsidR="004150BF" w:rsidRPr="00BB5964" w:rsidRDefault="00B65EA3" w:rsidP="003B1C47">
            <w:pPr>
              <w:pStyle w:val="Tabledata"/>
            </w:pPr>
            <w:r w:rsidRPr="00BB5964">
              <w:t>Operational Policy</w:t>
            </w:r>
          </w:p>
        </w:tc>
        <w:tc>
          <w:tcPr>
            <w:tcW w:w="3051" w:type="dxa"/>
          </w:tcPr>
          <w:p w14:paraId="08F0C41A" w14:textId="448FA223" w:rsidR="004150BF" w:rsidRPr="00BB5964" w:rsidRDefault="00B65EA3" w:rsidP="003B1C47">
            <w:pPr>
              <w:pStyle w:val="Tabledata"/>
            </w:pPr>
            <w:r w:rsidRPr="00BB5964">
              <w:t xml:space="preserve">Approved by the </w:t>
            </w:r>
            <w:r>
              <w:t>Commissioner Corrective Services</w:t>
            </w:r>
          </w:p>
        </w:tc>
        <w:tc>
          <w:tcPr>
            <w:tcW w:w="1817" w:type="dxa"/>
          </w:tcPr>
          <w:p w14:paraId="179FC402" w14:textId="601F2853" w:rsidR="004150BF" w:rsidRDefault="00960DF3" w:rsidP="003B1C47">
            <w:pPr>
              <w:pStyle w:val="Tabledata"/>
            </w:pPr>
            <w:r>
              <w:t>12 July 2022</w:t>
            </w:r>
          </w:p>
        </w:tc>
        <w:tc>
          <w:tcPr>
            <w:tcW w:w="1807" w:type="dxa"/>
          </w:tcPr>
          <w:p w14:paraId="672F3ACB" w14:textId="6FD69EB9" w:rsidR="004150BF" w:rsidRDefault="00960DF3" w:rsidP="003B1C47">
            <w:pPr>
              <w:pStyle w:val="Tabledata"/>
            </w:pPr>
            <w:r>
              <w:t>12 July 2022</w:t>
            </w:r>
          </w:p>
        </w:tc>
      </w:tr>
      <w:tr w:rsidR="00C63317" w:rsidRPr="007D3C6F" w14:paraId="5B61848F" w14:textId="77777777" w:rsidTr="00594CAE">
        <w:trPr>
          <w:trHeight w:val="639"/>
        </w:trPr>
        <w:tc>
          <w:tcPr>
            <w:tcW w:w="1051" w:type="dxa"/>
          </w:tcPr>
          <w:p w14:paraId="464E12FE" w14:textId="26644CEB" w:rsidR="00C63317" w:rsidRDefault="00C63317" w:rsidP="003B1C47">
            <w:pPr>
              <w:pStyle w:val="Tabledata"/>
            </w:pPr>
            <w:r>
              <w:t>5.0</w:t>
            </w:r>
          </w:p>
        </w:tc>
        <w:tc>
          <w:tcPr>
            <w:tcW w:w="1837" w:type="dxa"/>
          </w:tcPr>
          <w:p w14:paraId="3C3B7802" w14:textId="7779ECFC" w:rsidR="00C63317" w:rsidRPr="00BB5964" w:rsidRDefault="00C63317" w:rsidP="003B1C47">
            <w:pPr>
              <w:pStyle w:val="Tabledata"/>
            </w:pPr>
            <w:r w:rsidRPr="00C63317">
              <w:t>Operational Policy</w:t>
            </w:r>
          </w:p>
        </w:tc>
        <w:tc>
          <w:tcPr>
            <w:tcW w:w="3051" w:type="dxa"/>
          </w:tcPr>
          <w:p w14:paraId="3142373D" w14:textId="0EFCA2B5" w:rsidR="00D43C06" w:rsidRDefault="00C63317" w:rsidP="003B1C47">
            <w:pPr>
              <w:pStyle w:val="Tabledata"/>
            </w:pPr>
            <w:r w:rsidRPr="00C63317">
              <w:t xml:space="preserve">Approved by the </w:t>
            </w:r>
            <w:r w:rsidR="005C2DCE">
              <w:t xml:space="preserve">Deputy </w:t>
            </w:r>
            <w:r w:rsidRPr="00C63317">
              <w:t xml:space="preserve">Commissioner </w:t>
            </w:r>
            <w:r w:rsidR="009356AF">
              <w:t>Operational Support</w:t>
            </w:r>
          </w:p>
          <w:p w14:paraId="5077C77B" w14:textId="6E37603C" w:rsidR="00D43C06" w:rsidRPr="00BB5964" w:rsidRDefault="00D43C06" w:rsidP="00D43C06">
            <w:pPr>
              <w:pStyle w:val="Tabledata"/>
              <w:spacing w:after="0"/>
            </w:pPr>
            <w:r>
              <w:t>CM ref:</w:t>
            </w:r>
            <w:r w:rsidR="00210CF5">
              <w:t xml:space="preserve"> D23/930890</w:t>
            </w:r>
          </w:p>
        </w:tc>
        <w:tc>
          <w:tcPr>
            <w:tcW w:w="1817" w:type="dxa"/>
          </w:tcPr>
          <w:p w14:paraId="1E2CA2F6" w14:textId="3FA7CEA6" w:rsidR="00C63317" w:rsidRDefault="000A4355" w:rsidP="003B1C47">
            <w:pPr>
              <w:pStyle w:val="Tabledata"/>
            </w:pPr>
            <w:r>
              <w:t>24</w:t>
            </w:r>
            <w:r w:rsidR="006930E0">
              <w:t xml:space="preserve"> October 2023</w:t>
            </w:r>
          </w:p>
        </w:tc>
        <w:tc>
          <w:tcPr>
            <w:tcW w:w="1807" w:type="dxa"/>
          </w:tcPr>
          <w:p w14:paraId="317472B6" w14:textId="39CEE6E3" w:rsidR="00C63317" w:rsidRDefault="00C16766" w:rsidP="003B1C47">
            <w:pPr>
              <w:pStyle w:val="Tabledata"/>
            </w:pPr>
            <w:r>
              <w:t>10 November 2023</w:t>
            </w:r>
          </w:p>
        </w:tc>
      </w:tr>
      <w:tr w:rsidR="009356AF" w:rsidRPr="007D3C6F" w14:paraId="15C05E09" w14:textId="77777777" w:rsidTr="00594CAE">
        <w:trPr>
          <w:trHeight w:val="639"/>
        </w:trPr>
        <w:tc>
          <w:tcPr>
            <w:tcW w:w="1051" w:type="dxa"/>
          </w:tcPr>
          <w:p w14:paraId="598B4F88" w14:textId="6445B119" w:rsidR="009356AF" w:rsidRDefault="009356AF" w:rsidP="003B1C47">
            <w:pPr>
              <w:pStyle w:val="Tabledata"/>
            </w:pPr>
            <w:r>
              <w:t>6.0</w:t>
            </w:r>
          </w:p>
        </w:tc>
        <w:tc>
          <w:tcPr>
            <w:tcW w:w="1837" w:type="dxa"/>
          </w:tcPr>
          <w:p w14:paraId="50770A0B" w14:textId="17D4C44E" w:rsidR="009356AF" w:rsidRPr="00C63317" w:rsidRDefault="009356AF" w:rsidP="003B1C47">
            <w:pPr>
              <w:pStyle w:val="Tabledata"/>
            </w:pPr>
            <w:r>
              <w:t>Operational Policy</w:t>
            </w:r>
          </w:p>
        </w:tc>
        <w:tc>
          <w:tcPr>
            <w:tcW w:w="3051" w:type="dxa"/>
          </w:tcPr>
          <w:p w14:paraId="27B44A99" w14:textId="77777777" w:rsidR="009356AF" w:rsidRDefault="009356AF" w:rsidP="003B1C47">
            <w:pPr>
              <w:pStyle w:val="Tabledata"/>
            </w:pPr>
            <w:r>
              <w:t xml:space="preserve">Approved by the Deputy </w:t>
            </w:r>
            <w:r w:rsidR="00200371">
              <w:t>Commissioner Operational Support</w:t>
            </w:r>
          </w:p>
          <w:p w14:paraId="01C92895" w14:textId="57439B46" w:rsidR="00200371" w:rsidRPr="00C63317" w:rsidRDefault="00200371" w:rsidP="003B1C47">
            <w:pPr>
              <w:pStyle w:val="Tabledata"/>
            </w:pPr>
            <w:r>
              <w:t>CM Ref:</w:t>
            </w:r>
            <w:r w:rsidR="00966877">
              <w:t>D23/1067734</w:t>
            </w:r>
          </w:p>
        </w:tc>
        <w:tc>
          <w:tcPr>
            <w:tcW w:w="1817" w:type="dxa"/>
          </w:tcPr>
          <w:p w14:paraId="1D2694C7" w14:textId="1B562719" w:rsidR="009356AF" w:rsidRDefault="00112F6E" w:rsidP="003B1C47">
            <w:pPr>
              <w:pStyle w:val="Tabledata"/>
            </w:pPr>
            <w:r>
              <w:t>0</w:t>
            </w:r>
            <w:r w:rsidR="00DB4C81">
              <w:t>5</w:t>
            </w:r>
            <w:r>
              <w:t xml:space="preserve"> January 2024</w:t>
            </w:r>
          </w:p>
        </w:tc>
        <w:tc>
          <w:tcPr>
            <w:tcW w:w="1807" w:type="dxa"/>
          </w:tcPr>
          <w:p w14:paraId="6C26560F" w14:textId="4F17CE77" w:rsidR="009356AF" w:rsidRDefault="00B82A04" w:rsidP="003B1C47">
            <w:pPr>
              <w:pStyle w:val="Tabledata"/>
            </w:pPr>
            <w:r>
              <w:t>11 January 2024</w:t>
            </w:r>
          </w:p>
        </w:tc>
      </w:tr>
      <w:tr w:rsidR="00B21A0C" w:rsidRPr="007D3C6F" w14:paraId="08C2C754" w14:textId="77777777" w:rsidTr="00594CAE">
        <w:trPr>
          <w:trHeight w:val="639"/>
        </w:trPr>
        <w:tc>
          <w:tcPr>
            <w:tcW w:w="1051" w:type="dxa"/>
          </w:tcPr>
          <w:p w14:paraId="24900266" w14:textId="52D67E05" w:rsidR="00B21A0C" w:rsidRPr="00B21A0C" w:rsidRDefault="00B21A0C" w:rsidP="003B1C47">
            <w:pPr>
              <w:pStyle w:val="Tabledata"/>
              <w:rPr>
                <w:highlight w:val="yellow"/>
              </w:rPr>
            </w:pPr>
            <w:r w:rsidRPr="00C5131E">
              <w:t>7.0</w:t>
            </w:r>
          </w:p>
        </w:tc>
        <w:tc>
          <w:tcPr>
            <w:tcW w:w="1837" w:type="dxa"/>
          </w:tcPr>
          <w:p w14:paraId="43B8C092" w14:textId="6B5F08A9" w:rsidR="00B21A0C" w:rsidRPr="00C5131E" w:rsidRDefault="00B21A0C" w:rsidP="003B1C47">
            <w:pPr>
              <w:pStyle w:val="Tabledata"/>
            </w:pPr>
            <w:r w:rsidRPr="00C5131E">
              <w:t xml:space="preserve">Operational Policy </w:t>
            </w:r>
          </w:p>
        </w:tc>
        <w:tc>
          <w:tcPr>
            <w:tcW w:w="3051" w:type="dxa"/>
          </w:tcPr>
          <w:p w14:paraId="0C59C5F9" w14:textId="77777777" w:rsidR="00B21A0C" w:rsidRDefault="00B21A0C" w:rsidP="003B1C47">
            <w:pPr>
              <w:pStyle w:val="Tabledata"/>
            </w:pPr>
            <w:r w:rsidRPr="00C5131E">
              <w:t xml:space="preserve">Approved by the Assistant Director, Operational Policy </w:t>
            </w:r>
          </w:p>
          <w:p w14:paraId="21C07FC0" w14:textId="0A2E1A62" w:rsidR="00C5131E" w:rsidRPr="00C5131E" w:rsidRDefault="00C5131E" w:rsidP="003B1C47">
            <w:pPr>
              <w:pStyle w:val="Tabledata"/>
            </w:pPr>
            <w:r>
              <w:t>CM Ref:</w:t>
            </w:r>
            <w:r w:rsidR="007818EB">
              <w:t xml:space="preserve"> D24/388024</w:t>
            </w:r>
          </w:p>
        </w:tc>
        <w:tc>
          <w:tcPr>
            <w:tcW w:w="1817" w:type="dxa"/>
          </w:tcPr>
          <w:p w14:paraId="70F1B300" w14:textId="48670607" w:rsidR="00B21A0C" w:rsidRPr="00C5131E" w:rsidRDefault="00C5131E" w:rsidP="003B1C47">
            <w:pPr>
              <w:pStyle w:val="Tabledata"/>
            </w:pPr>
            <w:r>
              <w:t>3 April 2024</w:t>
            </w:r>
          </w:p>
        </w:tc>
        <w:tc>
          <w:tcPr>
            <w:tcW w:w="1807" w:type="dxa"/>
          </w:tcPr>
          <w:p w14:paraId="036D076E" w14:textId="718ECF98" w:rsidR="00B21A0C" w:rsidRPr="00C5131E" w:rsidRDefault="00C5131E" w:rsidP="003B1C47">
            <w:pPr>
              <w:pStyle w:val="Tabledata"/>
            </w:pPr>
            <w:r>
              <w:t>5 April 2024</w:t>
            </w:r>
          </w:p>
        </w:tc>
      </w:tr>
      <w:tr w:rsidR="003078D2" w:rsidRPr="007D3C6F" w14:paraId="011762F6" w14:textId="77777777" w:rsidTr="00594CAE">
        <w:trPr>
          <w:trHeight w:val="639"/>
        </w:trPr>
        <w:tc>
          <w:tcPr>
            <w:tcW w:w="1051" w:type="dxa"/>
          </w:tcPr>
          <w:p w14:paraId="48E54688" w14:textId="3212B3AF" w:rsidR="003078D2" w:rsidRPr="00C5131E" w:rsidRDefault="003078D2" w:rsidP="003B1C47">
            <w:pPr>
              <w:pStyle w:val="Tabledata"/>
            </w:pPr>
            <w:r>
              <w:lastRenderedPageBreak/>
              <w:t>8.0</w:t>
            </w:r>
          </w:p>
        </w:tc>
        <w:tc>
          <w:tcPr>
            <w:tcW w:w="1837" w:type="dxa"/>
          </w:tcPr>
          <w:p w14:paraId="1ECFB4C9" w14:textId="2178A411" w:rsidR="003078D2" w:rsidRPr="00C5131E" w:rsidRDefault="003078D2" w:rsidP="003B1C47">
            <w:pPr>
              <w:pStyle w:val="Tabledata"/>
            </w:pPr>
            <w:r w:rsidRPr="00C5131E">
              <w:t>Operational Policy</w:t>
            </w:r>
          </w:p>
        </w:tc>
        <w:tc>
          <w:tcPr>
            <w:tcW w:w="3051" w:type="dxa"/>
          </w:tcPr>
          <w:p w14:paraId="58D56A92" w14:textId="4279BA98" w:rsidR="003078D2" w:rsidRDefault="00B76B10" w:rsidP="003B1C47">
            <w:pPr>
              <w:pStyle w:val="Tabledata"/>
            </w:pPr>
            <w:r>
              <w:t xml:space="preserve">Approved by the </w:t>
            </w:r>
            <w:r w:rsidR="003109A4">
              <w:t xml:space="preserve">Assistant </w:t>
            </w:r>
            <w:r>
              <w:t>Director Operational Policy</w:t>
            </w:r>
          </w:p>
          <w:p w14:paraId="6821BF88" w14:textId="7ADF839E" w:rsidR="00B76B10" w:rsidRDefault="00B76B10" w:rsidP="003B1C47">
            <w:pPr>
              <w:pStyle w:val="Tabledata"/>
            </w:pPr>
            <w:r>
              <w:t xml:space="preserve">CM Ref: </w:t>
            </w:r>
            <w:r w:rsidR="006C47C9">
              <w:t>D24/479366</w:t>
            </w:r>
          </w:p>
          <w:p w14:paraId="215753A5" w14:textId="5E7BB55A" w:rsidR="00025A68" w:rsidRPr="00C5131E" w:rsidRDefault="00025A68" w:rsidP="003B1C47">
            <w:pPr>
              <w:pStyle w:val="Tabledata"/>
            </w:pPr>
            <w:r>
              <w:t>Feedback Ref: 640</w:t>
            </w:r>
            <w:r w:rsidR="007401A2">
              <w:t>/ 727</w:t>
            </w:r>
          </w:p>
        </w:tc>
        <w:tc>
          <w:tcPr>
            <w:tcW w:w="1817" w:type="dxa"/>
          </w:tcPr>
          <w:p w14:paraId="2E30A581" w14:textId="173D48B3" w:rsidR="003078D2" w:rsidRDefault="00B76B10" w:rsidP="003B1C47">
            <w:pPr>
              <w:pStyle w:val="Tabledata"/>
            </w:pPr>
            <w:r>
              <w:t>08 March 2024</w:t>
            </w:r>
          </w:p>
        </w:tc>
        <w:tc>
          <w:tcPr>
            <w:tcW w:w="1807" w:type="dxa"/>
          </w:tcPr>
          <w:p w14:paraId="1B4A010F" w14:textId="5C1272E4" w:rsidR="003078D2" w:rsidRDefault="003109A4" w:rsidP="003B1C47">
            <w:pPr>
              <w:pStyle w:val="Tabledata"/>
            </w:pPr>
            <w:r>
              <w:t>15 May 2024</w:t>
            </w:r>
          </w:p>
        </w:tc>
      </w:tr>
    </w:tbl>
    <w:p w14:paraId="7C880362" w14:textId="77777777" w:rsidR="0024575D" w:rsidRDefault="0024575D" w:rsidP="00D05B49"/>
    <w:p w14:paraId="5BE8CB55" w14:textId="77777777" w:rsidR="00B76B10" w:rsidRDefault="00B76B10" w:rsidP="00D05B49"/>
    <w:p w14:paraId="78E4DC4E" w14:textId="77777777" w:rsidR="00B76B10" w:rsidRDefault="00B76B10" w:rsidP="00D05B49"/>
    <w:p w14:paraId="16BD34B1" w14:textId="77777777" w:rsidR="00B76B10" w:rsidRDefault="00B76B10" w:rsidP="00D05B49"/>
    <w:p w14:paraId="1B7DC005" w14:textId="77777777" w:rsidR="00B76B10" w:rsidRDefault="00B76B10" w:rsidP="00D05B49"/>
    <w:p w14:paraId="62E5F0ED" w14:textId="77777777" w:rsidR="00B76B10" w:rsidRDefault="00B76B10" w:rsidP="00D05B49"/>
    <w:p w14:paraId="4D11C81B" w14:textId="77777777" w:rsidR="00B76B10" w:rsidRDefault="00B76B10" w:rsidP="00D05B49"/>
    <w:p w14:paraId="3B574602" w14:textId="77777777" w:rsidR="00B76B10" w:rsidRDefault="00B76B10" w:rsidP="00D05B49"/>
    <w:p w14:paraId="0DB84749" w14:textId="77777777" w:rsidR="00B76B10" w:rsidRDefault="00B76B10" w:rsidP="00D05B49"/>
    <w:p w14:paraId="7F94E2E1" w14:textId="77777777" w:rsidR="00B76B10" w:rsidRDefault="00B76B10" w:rsidP="00D05B49"/>
    <w:p w14:paraId="607E250B" w14:textId="77777777" w:rsidR="00B76B10" w:rsidRDefault="00B76B10" w:rsidP="00D05B49"/>
    <w:p w14:paraId="485A1160" w14:textId="77777777" w:rsidR="00B76B10" w:rsidRDefault="00B76B10" w:rsidP="00D05B49"/>
    <w:p w14:paraId="785E95FC" w14:textId="77777777" w:rsidR="00B76B10" w:rsidRDefault="00B76B10" w:rsidP="00D05B49"/>
    <w:p w14:paraId="501B0BF0" w14:textId="77777777" w:rsidR="00B76B10" w:rsidRDefault="00B76B10" w:rsidP="00D05B49"/>
    <w:p w14:paraId="2D708F99" w14:textId="77777777" w:rsidR="00B76B10" w:rsidRDefault="00B76B10" w:rsidP="00D05B49"/>
    <w:p w14:paraId="60136547" w14:textId="77777777" w:rsidR="00B76B10" w:rsidRDefault="00B76B10" w:rsidP="00D05B49"/>
    <w:p w14:paraId="52759DB0" w14:textId="77777777" w:rsidR="00B76B10" w:rsidRDefault="00B76B10" w:rsidP="00D05B49"/>
    <w:p w14:paraId="75DC617A" w14:textId="77777777" w:rsidR="00B76B10" w:rsidRDefault="00B76B10" w:rsidP="00D05B49"/>
    <w:p w14:paraId="61C4E77C" w14:textId="77777777" w:rsidR="00B76B10" w:rsidRDefault="00B76B10" w:rsidP="00D05B49"/>
    <w:p w14:paraId="1917C90B" w14:textId="77777777" w:rsidR="00B76B10" w:rsidRDefault="00B76B10" w:rsidP="00D05B49"/>
    <w:p w14:paraId="53F6575A" w14:textId="77777777" w:rsidR="00B76B10" w:rsidRDefault="00B76B10" w:rsidP="00D05B49"/>
    <w:p w14:paraId="537F2EBF" w14:textId="77777777" w:rsidR="00B76B10" w:rsidRDefault="00B76B10" w:rsidP="00D05B49"/>
    <w:p w14:paraId="66FEFECF" w14:textId="77777777" w:rsidR="00B76B10" w:rsidRDefault="00B76B10" w:rsidP="00D05B49"/>
    <w:p w14:paraId="3B3A2EAA" w14:textId="77777777" w:rsidR="00B76B10" w:rsidRDefault="00B76B10" w:rsidP="00D05B49"/>
    <w:p w14:paraId="0EFF2B63" w14:textId="77777777" w:rsidR="00B76B10" w:rsidRDefault="00B76B10" w:rsidP="00D05B49"/>
    <w:p w14:paraId="5A76E8D0" w14:textId="77777777" w:rsidR="00B76B10" w:rsidRDefault="00B76B10" w:rsidP="00D05B49"/>
    <w:p w14:paraId="007A1F01" w14:textId="77777777" w:rsidR="00B76B10" w:rsidRDefault="00B76B10" w:rsidP="00D05B49"/>
    <w:p w14:paraId="1D47BA9E" w14:textId="77777777" w:rsidR="00B76B10" w:rsidRDefault="00B76B10" w:rsidP="00D05B49"/>
    <w:p w14:paraId="74E2F1E4" w14:textId="77777777" w:rsidR="00B76B10" w:rsidRDefault="00B76B10" w:rsidP="00D05B49"/>
    <w:p w14:paraId="1B8E8C4E" w14:textId="77777777" w:rsidR="00B76B10" w:rsidRDefault="00B76B10" w:rsidP="00D05B49"/>
    <w:p w14:paraId="54BA274A" w14:textId="77777777" w:rsidR="00B76B10" w:rsidRDefault="00B76B10" w:rsidP="00D05B49"/>
    <w:p w14:paraId="010C5E62" w14:textId="77777777" w:rsidR="00B76B10" w:rsidRDefault="00B76B10" w:rsidP="00D05B49"/>
    <w:p w14:paraId="1E471DEA" w14:textId="77777777" w:rsidR="00B76B10" w:rsidRDefault="00B76B10" w:rsidP="00D05B49"/>
    <w:p w14:paraId="47CFAA9B" w14:textId="77777777" w:rsidR="00B76B10" w:rsidRDefault="00B76B10" w:rsidP="00D05B49"/>
    <w:p w14:paraId="211B1DC6" w14:textId="77777777" w:rsidR="00B76B10" w:rsidRDefault="00B76B10" w:rsidP="00D05B49"/>
    <w:p w14:paraId="1BF50CF5" w14:textId="77777777" w:rsidR="00B76B10" w:rsidRDefault="00B76B10" w:rsidP="00D05B49"/>
    <w:p w14:paraId="1D88D7B6" w14:textId="77777777" w:rsidR="00B76B10" w:rsidRDefault="00B76B10" w:rsidP="00D05B49"/>
    <w:p w14:paraId="72BADA31" w14:textId="77777777" w:rsidR="00B76B10" w:rsidRDefault="00B76B10" w:rsidP="00D05B49"/>
    <w:p w14:paraId="17785FD5" w14:textId="77777777" w:rsidR="00B76B10" w:rsidRDefault="00B76B10" w:rsidP="00D05B49"/>
    <w:p w14:paraId="50C6C884" w14:textId="77777777" w:rsidR="00B76B10" w:rsidRDefault="00B76B10" w:rsidP="00D05B49"/>
    <w:p w14:paraId="13CC10BA" w14:textId="77777777" w:rsidR="00B76B10" w:rsidRDefault="00B76B10" w:rsidP="00D05B49"/>
    <w:p w14:paraId="4D0748C6" w14:textId="77777777" w:rsidR="00B76B10" w:rsidRDefault="00B76B10" w:rsidP="00D05B49"/>
    <w:p w14:paraId="633AB946" w14:textId="77777777" w:rsidR="00B76B10" w:rsidRDefault="00B76B10" w:rsidP="00D05B49"/>
    <w:p w14:paraId="2ACAB522" w14:textId="77777777" w:rsidR="00B76B10" w:rsidRDefault="00B76B10" w:rsidP="00D05B49"/>
    <w:p w14:paraId="622C9843" w14:textId="77777777" w:rsidR="00B76B10" w:rsidRDefault="00B76B10" w:rsidP="00D05B49"/>
    <w:p w14:paraId="7D4149A6" w14:textId="77A249AA" w:rsidR="00601980" w:rsidRPr="00F60ABD" w:rsidRDefault="0055140D" w:rsidP="005536EE">
      <w:pPr>
        <w:pStyle w:val="H1nonumber"/>
      </w:pPr>
      <w:bookmarkStart w:id="86" w:name="_Appendix_A:_Records"/>
      <w:bookmarkStart w:id="87" w:name="_Toc163220895"/>
      <w:bookmarkEnd w:id="86"/>
      <w:r w:rsidRPr="00F60ABD">
        <w:t xml:space="preserve">Appendix A: Records </w:t>
      </w:r>
      <w:r w:rsidR="00925769">
        <w:t>W</w:t>
      </w:r>
      <w:r w:rsidRPr="00F60ABD">
        <w:t xml:space="preserve">hich </w:t>
      </w:r>
      <w:r w:rsidR="002B1C88" w:rsidRPr="00F60ABD">
        <w:t>WA Police Force</w:t>
      </w:r>
      <w:r w:rsidRPr="00F60ABD">
        <w:t xml:space="preserve"> </w:t>
      </w:r>
      <w:r w:rsidR="00925769">
        <w:t>M</w:t>
      </w:r>
      <w:r w:rsidRPr="00F60ABD">
        <w:t xml:space="preserve">ay </w:t>
      </w:r>
      <w:r w:rsidR="00925769">
        <w:t>Re</w:t>
      </w:r>
      <w:r w:rsidRPr="00F60ABD">
        <w:t>quire</w:t>
      </w:r>
      <w:bookmarkEnd w:id="87"/>
    </w:p>
    <w:p w14:paraId="4CB351A7" w14:textId="77777777" w:rsidR="0055140D" w:rsidRDefault="00601980" w:rsidP="00F60ABD">
      <w:r>
        <w:t>This list is not exhaustive:</w:t>
      </w:r>
    </w:p>
    <w:p w14:paraId="16504053" w14:textId="77777777" w:rsidR="00F60ABD" w:rsidRPr="0024575D" w:rsidRDefault="00F60ABD" w:rsidP="00F60ABD"/>
    <w:p w14:paraId="1FC05CA9" w14:textId="77777777" w:rsidR="0024575D" w:rsidRPr="0024575D" w:rsidRDefault="0024575D" w:rsidP="00F60ABD">
      <w:pPr>
        <w:pStyle w:val="ListBullet"/>
      </w:pPr>
      <w:r w:rsidRPr="0024575D">
        <w:t>Warrants (where applicable)</w:t>
      </w:r>
    </w:p>
    <w:p w14:paraId="31AF9530" w14:textId="77777777" w:rsidR="0024575D" w:rsidRPr="0024575D" w:rsidRDefault="0024575D" w:rsidP="00F60ABD">
      <w:pPr>
        <w:pStyle w:val="ListBullet"/>
      </w:pPr>
      <w:r w:rsidRPr="0024575D">
        <w:t>Offender in Custody File</w:t>
      </w:r>
    </w:p>
    <w:p w14:paraId="37FB2B74" w14:textId="77777777" w:rsidR="0024575D" w:rsidRPr="0024575D" w:rsidRDefault="0024575D" w:rsidP="00F60ABD">
      <w:pPr>
        <w:pStyle w:val="ListBullet"/>
      </w:pPr>
      <w:r w:rsidRPr="0024575D">
        <w:t>Unit File</w:t>
      </w:r>
    </w:p>
    <w:p w14:paraId="39BED2E3" w14:textId="77777777" w:rsidR="0024575D" w:rsidRPr="0024575D" w:rsidRDefault="0024575D" w:rsidP="00F60ABD">
      <w:pPr>
        <w:pStyle w:val="ListBullet"/>
      </w:pPr>
      <w:r w:rsidRPr="0024575D">
        <w:t>Gate Occurrence Book</w:t>
      </w:r>
    </w:p>
    <w:p w14:paraId="68AD2ED2" w14:textId="77777777" w:rsidR="006D5959" w:rsidRDefault="006D5959" w:rsidP="00F60ABD">
      <w:pPr>
        <w:pStyle w:val="ListBullet"/>
      </w:pPr>
      <w:r>
        <w:t>CCTV recordings</w:t>
      </w:r>
    </w:p>
    <w:p w14:paraId="56EA1EC1" w14:textId="77777777" w:rsidR="006D5959" w:rsidRDefault="006D5959" w:rsidP="00F60ABD">
      <w:pPr>
        <w:pStyle w:val="ListBullet"/>
      </w:pPr>
      <w:r>
        <w:t>Body camera footage (where available)</w:t>
      </w:r>
    </w:p>
    <w:p w14:paraId="6EAAC49A" w14:textId="77777777" w:rsidR="006D5959" w:rsidRDefault="006D5959" w:rsidP="00F60ABD">
      <w:pPr>
        <w:pStyle w:val="ListBullet"/>
      </w:pPr>
      <w:r>
        <w:t>PTS records</w:t>
      </w:r>
    </w:p>
    <w:p w14:paraId="284536C4" w14:textId="77777777" w:rsidR="006D5959" w:rsidRDefault="006D5959" w:rsidP="00F60ABD">
      <w:pPr>
        <w:pStyle w:val="ListBullet"/>
      </w:pPr>
      <w:r>
        <w:t>Unit Records and Occurrence logs</w:t>
      </w:r>
    </w:p>
    <w:p w14:paraId="0252C98F" w14:textId="77777777" w:rsidR="006D5959" w:rsidRDefault="006D5959" w:rsidP="00F60ABD">
      <w:pPr>
        <w:pStyle w:val="ListBullet"/>
      </w:pPr>
      <w:r>
        <w:t>Escort logs</w:t>
      </w:r>
    </w:p>
    <w:p w14:paraId="3D0B29F2" w14:textId="77777777" w:rsidR="0024575D" w:rsidRDefault="0024575D" w:rsidP="00F60ABD">
      <w:pPr>
        <w:pStyle w:val="ListBullet"/>
      </w:pPr>
      <w:r w:rsidRPr="0024575D">
        <w:t>Cell Call Records</w:t>
      </w:r>
    </w:p>
    <w:p w14:paraId="70550F31" w14:textId="77777777" w:rsidR="0024575D" w:rsidRPr="0024575D" w:rsidRDefault="0024575D" w:rsidP="00F60ABD">
      <w:pPr>
        <w:pStyle w:val="ListBullet"/>
      </w:pPr>
      <w:r w:rsidRPr="0024575D">
        <w:t>Handover and Debrief Book</w:t>
      </w:r>
    </w:p>
    <w:p w14:paraId="0A34B953" w14:textId="3381CD26" w:rsidR="0024575D" w:rsidRPr="0024575D" w:rsidRDefault="0024575D" w:rsidP="00F60ABD">
      <w:pPr>
        <w:pStyle w:val="ListBullet"/>
      </w:pPr>
      <w:r w:rsidRPr="0024575D">
        <w:t>A</w:t>
      </w:r>
      <w:r w:rsidR="001D437E">
        <w:t xml:space="preserve">t </w:t>
      </w:r>
      <w:r w:rsidRPr="0024575D">
        <w:t>R</w:t>
      </w:r>
      <w:r w:rsidR="001D437E">
        <w:t xml:space="preserve">isk Management </w:t>
      </w:r>
      <w:r w:rsidRPr="0024575D">
        <w:t>S</w:t>
      </w:r>
      <w:r w:rsidR="001D437E">
        <w:t>ystem</w:t>
      </w:r>
      <w:r w:rsidRPr="0024575D">
        <w:t xml:space="preserve"> Forms and P</w:t>
      </w:r>
      <w:r w:rsidR="00100C63">
        <w:t xml:space="preserve">risoner </w:t>
      </w:r>
      <w:r w:rsidRPr="0024575D">
        <w:t>R</w:t>
      </w:r>
      <w:r w:rsidR="00100C63">
        <w:t xml:space="preserve">isk </w:t>
      </w:r>
      <w:r w:rsidRPr="0024575D">
        <w:t>A</w:t>
      </w:r>
      <w:r w:rsidR="00100C63">
        <w:t xml:space="preserve">ssessment </w:t>
      </w:r>
      <w:r w:rsidRPr="0024575D">
        <w:t>G</w:t>
      </w:r>
      <w:r w:rsidR="00100C63">
        <w:t>roup</w:t>
      </w:r>
      <w:r w:rsidRPr="0024575D">
        <w:t xml:space="preserve"> Minutes</w:t>
      </w:r>
    </w:p>
    <w:p w14:paraId="23B655A2" w14:textId="514F5207" w:rsidR="0024575D" w:rsidRPr="0024575D" w:rsidRDefault="00100C63" w:rsidP="00F60ABD">
      <w:pPr>
        <w:pStyle w:val="ListBullet"/>
      </w:pPr>
      <w:r>
        <w:t>Support and Monitoring System (</w:t>
      </w:r>
      <w:r w:rsidR="0024575D" w:rsidRPr="0024575D">
        <w:t>SAMS</w:t>
      </w:r>
      <w:r>
        <w:t>)</w:t>
      </w:r>
      <w:r w:rsidR="0024575D" w:rsidRPr="0024575D">
        <w:t xml:space="preserve"> Forms and SAMS Case Conference Minutes</w:t>
      </w:r>
    </w:p>
    <w:p w14:paraId="24FFEF56" w14:textId="49E93CF2" w:rsidR="0024575D" w:rsidRPr="0024575D" w:rsidRDefault="0024575D" w:rsidP="00F60ABD">
      <w:pPr>
        <w:pStyle w:val="ListBullet"/>
      </w:pPr>
      <w:r w:rsidRPr="0024575D">
        <w:t xml:space="preserve">Medical Records (Requested through </w:t>
      </w:r>
      <w:r w:rsidR="006F6636">
        <w:t>Health Information Management Services</w:t>
      </w:r>
      <w:r w:rsidRPr="0024575D">
        <w:t>)</w:t>
      </w:r>
    </w:p>
    <w:p w14:paraId="098D74A9" w14:textId="77777777" w:rsidR="0024575D" w:rsidRPr="0024575D" w:rsidRDefault="0024575D" w:rsidP="00F60ABD">
      <w:pPr>
        <w:pStyle w:val="ListBullet"/>
      </w:pPr>
      <w:r w:rsidRPr="0024575D">
        <w:t>Prisoner Movement Records</w:t>
      </w:r>
    </w:p>
    <w:p w14:paraId="12C136A3" w14:textId="77777777" w:rsidR="0024575D" w:rsidRPr="0024575D" w:rsidRDefault="0024575D" w:rsidP="00F60ABD">
      <w:pPr>
        <w:pStyle w:val="ListBullet"/>
      </w:pPr>
      <w:r w:rsidRPr="0024575D">
        <w:t>Aboriginal Visitors Scheme Contact Forms and ‘Confidentials’</w:t>
      </w:r>
    </w:p>
    <w:p w14:paraId="1959CA62" w14:textId="77777777" w:rsidR="0024575D" w:rsidRPr="0024575D" w:rsidRDefault="0024575D" w:rsidP="00F60ABD">
      <w:pPr>
        <w:pStyle w:val="ListBullet"/>
      </w:pPr>
      <w:r w:rsidRPr="0024575D">
        <w:t>Relevant Records held by ACCESS</w:t>
      </w:r>
    </w:p>
    <w:p w14:paraId="24B5C9CD" w14:textId="77777777" w:rsidR="0024575D" w:rsidRPr="0024575D" w:rsidRDefault="0024575D" w:rsidP="00F60ABD">
      <w:pPr>
        <w:pStyle w:val="ListBullet"/>
      </w:pPr>
      <w:r w:rsidRPr="0024575D">
        <w:t>Photographs</w:t>
      </w:r>
    </w:p>
    <w:p w14:paraId="6D0B79CA" w14:textId="77777777" w:rsidR="0024575D" w:rsidRDefault="0024575D" w:rsidP="00F60ABD">
      <w:pPr>
        <w:pStyle w:val="ListBullet"/>
      </w:pPr>
      <w:r w:rsidRPr="0024575D">
        <w:t>Prisoner’s personal correspondence</w:t>
      </w:r>
      <w:r w:rsidR="00F60ABD">
        <w:t>.</w:t>
      </w:r>
    </w:p>
    <w:p w14:paraId="6C4C1CB0" w14:textId="77777777" w:rsidR="00FE6572" w:rsidRPr="00F60ABD" w:rsidRDefault="00FE6572" w:rsidP="00F60ABD"/>
    <w:p w14:paraId="3EF571C4" w14:textId="77777777" w:rsidR="0024575D" w:rsidRPr="00157910" w:rsidRDefault="0024575D" w:rsidP="0024575D">
      <w:r>
        <w:br w:type="page"/>
      </w:r>
    </w:p>
    <w:p w14:paraId="691A4058" w14:textId="77777777" w:rsidR="0055140D" w:rsidRDefault="0055140D" w:rsidP="005536EE">
      <w:pPr>
        <w:pStyle w:val="H1nonumber"/>
      </w:pPr>
      <w:bookmarkStart w:id="88" w:name="_Appendix_B:_Additional"/>
      <w:bookmarkStart w:id="89" w:name="_Toc163220896"/>
      <w:bookmarkEnd w:id="88"/>
      <w:r w:rsidRPr="0055140D">
        <w:lastRenderedPageBreak/>
        <w:t>Appendix B: Additional Notifications and Reporting</w:t>
      </w:r>
      <w:bookmarkEnd w:id="89"/>
    </w:p>
    <w:tbl>
      <w:tblPr>
        <w:tblStyle w:val="DCStable"/>
        <w:tblW w:w="9360" w:type="dxa"/>
        <w:tblLayout w:type="fixed"/>
        <w:tblCellMar>
          <w:top w:w="113" w:type="dxa"/>
          <w:left w:w="85" w:type="dxa"/>
          <w:bottom w:w="113" w:type="dxa"/>
          <w:right w:w="85" w:type="dxa"/>
        </w:tblCellMar>
        <w:tblLook w:val="04A0" w:firstRow="1" w:lastRow="0" w:firstColumn="1" w:lastColumn="0" w:noHBand="0" w:noVBand="1"/>
      </w:tblPr>
      <w:tblGrid>
        <w:gridCol w:w="3537"/>
        <w:gridCol w:w="5823"/>
      </w:tblGrid>
      <w:tr w:rsidR="0024575D" w14:paraId="2ED26268" w14:textId="77777777" w:rsidTr="00551CEB">
        <w:trPr>
          <w:cnfStyle w:val="100000000000" w:firstRow="1" w:lastRow="0" w:firstColumn="0" w:lastColumn="0" w:oddVBand="0" w:evenVBand="0" w:oddHBand="0" w:evenHBand="0" w:firstRowFirstColumn="0" w:firstRowLastColumn="0" w:lastRowFirstColumn="0" w:lastRowLastColumn="0"/>
        </w:trPr>
        <w:tc>
          <w:tcPr>
            <w:tcW w:w="3537" w:type="dxa"/>
          </w:tcPr>
          <w:p w14:paraId="2F236F80" w14:textId="77777777" w:rsidR="0024575D" w:rsidRDefault="005829D4" w:rsidP="005829D4">
            <w:pPr>
              <w:pStyle w:val="Tableheading"/>
            </w:pPr>
            <w:r>
              <w:t>Notification r</w:t>
            </w:r>
            <w:r w:rsidR="0024575D">
              <w:t>equirements</w:t>
            </w:r>
          </w:p>
        </w:tc>
        <w:tc>
          <w:tcPr>
            <w:tcW w:w="5823" w:type="dxa"/>
          </w:tcPr>
          <w:p w14:paraId="7D793AD1" w14:textId="77777777" w:rsidR="0024575D" w:rsidRDefault="0024575D" w:rsidP="005829D4">
            <w:pPr>
              <w:pStyle w:val="Tableheading"/>
            </w:pPr>
            <w:r>
              <w:t>To</w:t>
            </w:r>
          </w:p>
        </w:tc>
      </w:tr>
      <w:tr w:rsidR="0024575D" w14:paraId="72015BEA" w14:textId="77777777" w:rsidTr="00551CEB">
        <w:tc>
          <w:tcPr>
            <w:tcW w:w="3537" w:type="dxa"/>
          </w:tcPr>
          <w:p w14:paraId="5815FAA2" w14:textId="77777777" w:rsidR="0024575D" w:rsidRDefault="0024575D" w:rsidP="005829D4">
            <w:pPr>
              <w:pStyle w:val="Tabledata"/>
            </w:pPr>
            <w:r>
              <w:t>State Prisoner</w:t>
            </w:r>
            <w:r w:rsidR="007F62D0">
              <w:t xml:space="preserve"> (or joint state/ federal prisoner)</w:t>
            </w:r>
          </w:p>
          <w:p w14:paraId="5E3D044C" w14:textId="77777777" w:rsidR="0024575D" w:rsidRPr="00CB287D" w:rsidRDefault="0024575D" w:rsidP="005829D4">
            <w:pPr>
              <w:pStyle w:val="Tabledata"/>
            </w:pPr>
            <w:r>
              <w:t xml:space="preserve">Who has parole eligibility, or was a person detained on a custody order issued under the </w:t>
            </w:r>
            <w:r w:rsidRPr="00A72295">
              <w:rPr>
                <w:i/>
              </w:rPr>
              <w:t>Criminal Law</w:t>
            </w:r>
            <w:r>
              <w:t xml:space="preserve"> (</w:t>
            </w:r>
            <w:r w:rsidRPr="00A72295">
              <w:rPr>
                <w:i/>
              </w:rPr>
              <w:t>Mentally Impaired Accused) Act 1996</w:t>
            </w:r>
            <w:r>
              <w:t>.</w:t>
            </w:r>
          </w:p>
        </w:tc>
        <w:tc>
          <w:tcPr>
            <w:tcW w:w="5823" w:type="dxa"/>
          </w:tcPr>
          <w:p w14:paraId="65DAC394" w14:textId="77777777" w:rsidR="0024575D" w:rsidRDefault="0024575D" w:rsidP="005829D4">
            <w:pPr>
              <w:pStyle w:val="Tabledata"/>
              <w:spacing w:after="0"/>
            </w:pPr>
            <w:r w:rsidRPr="009A6DFE">
              <w:t>Registrar</w:t>
            </w:r>
            <w:r>
              <w:t>, State</w:t>
            </w:r>
            <w:r w:rsidRPr="009A6DFE">
              <w:t xml:space="preserve"> Review Boards Secretariat</w:t>
            </w:r>
          </w:p>
          <w:p w14:paraId="148DFB28" w14:textId="77777777" w:rsidR="005829D4" w:rsidRDefault="005829D4" w:rsidP="005829D4">
            <w:pPr>
              <w:pStyle w:val="Tabledata"/>
              <w:spacing w:after="0"/>
            </w:pPr>
          </w:p>
          <w:p w14:paraId="25E8E0B6" w14:textId="77777777" w:rsidR="0024575D" w:rsidRPr="009A6DFE" w:rsidRDefault="00D721E5" w:rsidP="00B23E80">
            <w:pPr>
              <w:pStyle w:val="Tabledata"/>
              <w:spacing w:after="0"/>
            </w:pPr>
            <w:r>
              <w:t>Telephone: (08) 9423 8700</w:t>
            </w:r>
            <w:r w:rsidR="005829D4">
              <w:br/>
            </w:r>
            <w:r w:rsidR="0024575D">
              <w:t>Email:</w:t>
            </w:r>
            <w:r w:rsidR="005829D4">
              <w:t xml:space="preserve"> </w:t>
            </w:r>
            <w:hyperlink r:id="rId43" w:history="1">
              <w:r w:rsidR="009469DF" w:rsidRPr="00BE1943">
                <w:rPr>
                  <w:rStyle w:val="Hyperlink"/>
                </w:rPr>
                <w:t>prisoners</w:t>
              </w:r>
              <w:r w:rsidR="009469DF" w:rsidRPr="00152FAE">
                <w:rPr>
                  <w:rStyle w:val="Hyperlink"/>
                </w:rPr>
                <w:t>reviewboardregistrar@justice.wa.gov.au</w:t>
              </w:r>
            </w:hyperlink>
          </w:p>
        </w:tc>
      </w:tr>
      <w:tr w:rsidR="0024575D" w14:paraId="044EDC8C" w14:textId="77777777" w:rsidTr="00551CEB">
        <w:tc>
          <w:tcPr>
            <w:tcW w:w="3537" w:type="dxa"/>
          </w:tcPr>
          <w:p w14:paraId="393009E2" w14:textId="77777777" w:rsidR="0024575D" w:rsidRDefault="0024575D" w:rsidP="005829D4">
            <w:pPr>
              <w:pStyle w:val="Tabledata"/>
            </w:pPr>
            <w:r>
              <w:t>Federal Prisoner (or joint state/ federal prisoner)</w:t>
            </w:r>
          </w:p>
        </w:tc>
        <w:tc>
          <w:tcPr>
            <w:tcW w:w="5823" w:type="dxa"/>
          </w:tcPr>
          <w:p w14:paraId="02F7EFE8" w14:textId="77777777" w:rsidR="0024575D" w:rsidRDefault="0024575D" w:rsidP="005829D4">
            <w:pPr>
              <w:pStyle w:val="Tabledata"/>
              <w:spacing w:after="0"/>
            </w:pPr>
            <w:r w:rsidRPr="00951F23">
              <w:t xml:space="preserve">Principal </w:t>
            </w:r>
            <w:r>
              <w:t>Government Lawyer</w:t>
            </w:r>
          </w:p>
          <w:p w14:paraId="7CBB51B9" w14:textId="77777777" w:rsidR="0024575D" w:rsidRDefault="0024575D" w:rsidP="005829D4">
            <w:pPr>
              <w:pStyle w:val="Tabledata"/>
              <w:spacing w:after="0"/>
            </w:pPr>
            <w:r>
              <w:t>Federal Offenders Unit</w:t>
            </w:r>
            <w:r w:rsidR="005829D4">
              <w:br/>
            </w:r>
            <w:r>
              <w:t>Criminal Justice Branch, ACT</w:t>
            </w:r>
          </w:p>
          <w:p w14:paraId="393B1A20" w14:textId="77777777" w:rsidR="005829D4" w:rsidRDefault="005829D4" w:rsidP="005829D4">
            <w:pPr>
              <w:pStyle w:val="Tabledata"/>
              <w:spacing w:after="0"/>
            </w:pPr>
          </w:p>
          <w:p w14:paraId="2B660808" w14:textId="77777777" w:rsidR="0024575D" w:rsidRPr="00951F23" w:rsidRDefault="0024575D" w:rsidP="005829D4">
            <w:pPr>
              <w:pStyle w:val="Tabledata"/>
              <w:spacing w:after="0"/>
            </w:pPr>
            <w:r>
              <w:t>Telephone: (02) 6250 6127</w:t>
            </w:r>
            <w:r w:rsidR="005829D4">
              <w:br/>
            </w:r>
            <w:r>
              <w:t>Fax: (02) 6250 5920</w:t>
            </w:r>
          </w:p>
        </w:tc>
      </w:tr>
    </w:tbl>
    <w:p w14:paraId="45010A38" w14:textId="77777777" w:rsidR="00245869" w:rsidRPr="00D05B49" w:rsidRDefault="00245869" w:rsidP="005829D4"/>
    <w:sectPr w:rsidR="00245869" w:rsidRPr="00D05B49" w:rsidSect="00F60ABD">
      <w:headerReference w:type="even" r:id="rId44"/>
      <w:headerReference w:type="default" r:id="rId45"/>
      <w:footerReference w:type="default" r:id="rId46"/>
      <w:headerReference w:type="first" r:id="rId47"/>
      <w:pgSz w:w="11900" w:h="16840"/>
      <w:pgMar w:top="1418" w:right="1304" w:bottom="851"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5D67" w14:textId="77777777" w:rsidR="0087567B" w:rsidRDefault="0087567B" w:rsidP="00D06E62">
      <w:r>
        <w:separator/>
      </w:r>
    </w:p>
  </w:endnote>
  <w:endnote w:type="continuationSeparator" w:id="0">
    <w:p w14:paraId="08CC6F3F" w14:textId="77777777" w:rsidR="0087567B" w:rsidRDefault="0087567B"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Gotham">
    <w:altName w:val="Gotha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55C8" w14:textId="77777777" w:rsidR="0010245F" w:rsidRDefault="0010245F" w:rsidP="00F60ABD">
    <w:pPr>
      <w:pStyle w:val="Footer"/>
      <w:tabs>
        <w:tab w:val="clear" w:pos="9026"/>
        <w:tab w:val="left" w:pos="1095"/>
        <w:tab w:val="left" w:pos="8080"/>
      </w:tabs>
      <w:ind w:right="-461"/>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tab/>
    </w:r>
    <w:r w:rsidRPr="00627992">
      <w:t xml:space="preserve">Page </w:t>
    </w:r>
    <w:r w:rsidRPr="00627992">
      <w:fldChar w:fldCharType="begin"/>
    </w:r>
    <w:r w:rsidRPr="00627992">
      <w:instrText xml:space="preserve"> PAGE  \* Arabic  \* MERGEFORMAT </w:instrText>
    </w:r>
    <w:r w:rsidRPr="00627992">
      <w:fldChar w:fldCharType="separate"/>
    </w:r>
    <w:r>
      <w:rPr>
        <w:noProof/>
      </w:rPr>
      <w:t>23</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14EE" w14:textId="77777777" w:rsidR="0087567B" w:rsidRDefault="0087567B" w:rsidP="00D06E62">
      <w:r>
        <w:separator/>
      </w:r>
    </w:p>
  </w:footnote>
  <w:footnote w:type="continuationSeparator" w:id="0">
    <w:p w14:paraId="134C506F" w14:textId="77777777" w:rsidR="0087567B" w:rsidRDefault="0087567B" w:rsidP="00D06E62">
      <w:r>
        <w:continuationSeparator/>
      </w:r>
    </w:p>
  </w:footnote>
  <w:footnote w:id="1">
    <w:p w14:paraId="7DF89583" w14:textId="77777777" w:rsidR="0010245F" w:rsidRDefault="0010245F" w:rsidP="00E91C58">
      <w:pPr>
        <w:pStyle w:val="FootnoteText"/>
      </w:pPr>
      <w:r>
        <w:rPr>
          <w:rStyle w:val="FootnoteReference"/>
        </w:rPr>
        <w:footnoteRef/>
      </w:r>
      <w:r>
        <w:t xml:space="preserve">  r </w:t>
      </w:r>
      <w:r w:rsidRPr="00F60ABD">
        <w:t>75 Prison Regulations 1982</w:t>
      </w:r>
    </w:p>
  </w:footnote>
  <w:footnote w:id="2">
    <w:p w14:paraId="448CC3EB" w14:textId="77777777" w:rsidR="0010245F" w:rsidRDefault="0010245F">
      <w:pPr>
        <w:pStyle w:val="FootnoteText"/>
      </w:pPr>
      <w:r>
        <w:rPr>
          <w:rStyle w:val="FootnoteReference"/>
        </w:rPr>
        <w:footnoteRef/>
      </w:r>
      <w:r>
        <w:t xml:space="preserve"> </w:t>
      </w:r>
      <w:r w:rsidRPr="00F60ABD">
        <w:t>As delegated by the Director General (CEO)</w:t>
      </w:r>
    </w:p>
  </w:footnote>
  <w:footnote w:id="3">
    <w:p w14:paraId="6744D5A0" w14:textId="77777777" w:rsidR="0010245F" w:rsidRDefault="0010245F">
      <w:pPr>
        <w:pStyle w:val="FootnoteText"/>
      </w:pPr>
      <w:r>
        <w:rPr>
          <w:rStyle w:val="FootnoteReference"/>
        </w:rPr>
        <w:footnoteRef/>
      </w:r>
      <w:r>
        <w:t xml:space="preserve"> </w:t>
      </w:r>
      <w:r w:rsidRPr="00F60ABD">
        <w:t xml:space="preserve">s 7(2) </w:t>
      </w:r>
      <w:r w:rsidRPr="00F60ABD">
        <w:rPr>
          <w:i/>
        </w:rPr>
        <w:t>Prisons Act 1981</w:t>
      </w:r>
    </w:p>
  </w:footnote>
  <w:footnote w:id="4">
    <w:p w14:paraId="2AFB84A9" w14:textId="77777777" w:rsidR="0010245F" w:rsidRDefault="0010245F" w:rsidP="008219B5">
      <w:pPr>
        <w:pStyle w:val="FootnoteText"/>
        <w:tabs>
          <w:tab w:val="left" w:pos="0"/>
        </w:tabs>
        <w:rPr>
          <w:rFonts w:eastAsiaTheme="minorHAnsi"/>
        </w:rPr>
      </w:pPr>
      <w:r>
        <w:rPr>
          <w:rStyle w:val="FootnoteReference"/>
        </w:rPr>
        <w:t>[1]</w:t>
      </w:r>
      <w:r>
        <w:t xml:space="preserve"> r.74 </w:t>
      </w:r>
      <w:r>
        <w:rPr>
          <w:i/>
          <w:iCs/>
        </w:rPr>
        <w:t>Prisons Regulations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F63C" w14:textId="77777777" w:rsidR="0010245F" w:rsidRDefault="0010245F">
    <w:pPr>
      <w:pStyle w:val="Header"/>
    </w:pPr>
    <w:r>
      <w:rPr>
        <w:noProof/>
        <w:lang w:eastAsia="en-AU"/>
      </w:rPr>
      <mc:AlternateContent>
        <mc:Choice Requires="wps">
          <w:drawing>
            <wp:anchor distT="0" distB="0" distL="114300" distR="114300" simplePos="0" relativeHeight="251675648" behindDoc="1" locked="0" layoutInCell="0" allowOverlap="1" wp14:anchorId="34251214" wp14:editId="0D335BEA">
              <wp:simplePos x="0" y="0"/>
              <wp:positionH relativeFrom="margin">
                <wp:align>center</wp:align>
              </wp:positionH>
              <wp:positionV relativeFrom="margin">
                <wp:align>center</wp:align>
              </wp:positionV>
              <wp:extent cx="7900670" cy="315595"/>
              <wp:effectExtent l="0" t="2714625" r="0" b="2684780"/>
              <wp:wrapNone/>
              <wp:docPr id="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722863" w14:textId="77777777" w:rsidR="0010245F" w:rsidRDefault="0010245F"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251214" id="_x0000_t202" coordsize="21600,21600" o:spt="202" path="m,l,21600r21600,l21600,xe">
              <v:stroke joinstyle="miter"/>
              <v:path gradientshapeok="t" o:connecttype="rect"/>
            </v:shapetype>
            <v:shape id="WordArt 8" o:spid="_x0000_s1026" type="#_x0000_t202" style="position:absolute;margin-left:0;margin-top:0;width:622.1pt;height:24.8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" o:allowincell="f" filled="f" stroked="f">
              <v:stroke joinstyle="round"/>
              <o:lock v:ext="edit" shapetype="t"/>
              <v:textbox style="mso-fit-shape-to-text:t">
                <w:txbxContent>
                  <w:p w14:paraId="44722863" w14:textId="77777777" w:rsidR="0010245F" w:rsidRDefault="0010245F"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21B3" w14:textId="77777777" w:rsidR="0010245F" w:rsidRPr="00C15CE3" w:rsidRDefault="0010245F" w:rsidP="00EA7EAC">
    <w:pPr>
      <w:pStyle w:val="Subtitle"/>
      <w:rPr>
        <w:rFonts w:hint="eastAsia"/>
      </w:rPr>
    </w:pPr>
    <w:r>
      <w:rPr>
        <w:noProof/>
        <w:lang w:eastAsia="en-AU"/>
      </w:rPr>
      <mc:AlternateContent>
        <mc:Choice Requires="wps">
          <w:drawing>
            <wp:anchor distT="0" distB="0" distL="114300" distR="114300" simplePos="0" relativeHeight="251677696" behindDoc="1" locked="0" layoutInCell="0" allowOverlap="1" wp14:anchorId="0659E0E6" wp14:editId="41159692">
              <wp:simplePos x="0" y="0"/>
              <wp:positionH relativeFrom="margin">
                <wp:align>center</wp:align>
              </wp:positionH>
              <wp:positionV relativeFrom="margin">
                <wp:align>center</wp:align>
              </wp:positionV>
              <wp:extent cx="7900670" cy="315595"/>
              <wp:effectExtent l="0" t="2714625" r="0" b="2684780"/>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F2F945" w14:textId="77777777" w:rsidR="0010245F" w:rsidRDefault="0010245F"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59E0E6" id="_x0000_t202" coordsize="21600,21600" o:spt="202" path="m,l,21600r21600,l21600,xe">
              <v:stroke joinstyle="miter"/>
              <v:path gradientshapeok="t" o:connecttype="rect"/>
            </v:shapetype>
            <v:shape id="WordArt 9" o:spid="_x0000_s1027" type="#_x0000_t202" style="position:absolute;margin-left:0;margin-top:0;width:622.1pt;height:24.8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" o:allowincell="f" filled="f" stroked="f">
              <v:stroke joinstyle="round"/>
              <o:lock v:ext="edit" shapetype="t"/>
              <v:textbox style="mso-fit-shape-to-text:t">
                <w:txbxContent>
                  <w:p w14:paraId="6EF2F945" w14:textId="77777777" w:rsidR="0010245F" w:rsidRDefault="0010245F"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v:textbox>
              <w10:wrap anchorx="margin" anchory="margin"/>
            </v:shape>
          </w:pict>
        </mc:Fallback>
      </mc:AlternateContent>
    </w:r>
    <w:r w:rsidRPr="00C15CE3">
      <w:t xml:space="preserve">Commissioner’s Operating </w:t>
    </w:r>
  </w:p>
  <w:p w14:paraId="618E8F57" w14:textId="77777777" w:rsidR="0010245F" w:rsidRPr="00C15CE3" w:rsidRDefault="0010245F" w:rsidP="00EA7EAC">
    <w:pPr>
      <w:pStyle w:val="Subtitle"/>
      <w:rPr>
        <w:rFonts w:hint="eastAsia"/>
      </w:rPr>
    </w:pPr>
    <w:r w:rsidRPr="008114B3">
      <w:rPr>
        <w:rFonts w:cs="Arial"/>
        <w:noProof/>
        <w:sz w:val="56"/>
        <w:szCs w:val="56"/>
        <w:lang w:eastAsia="en-AU"/>
      </w:rPr>
      <mc:AlternateContent>
        <mc:Choice Requires="wps">
          <w:drawing>
            <wp:anchor distT="0" distB="0" distL="114300" distR="114300" simplePos="0" relativeHeight="251659264" behindDoc="0" locked="0" layoutInCell="1" allowOverlap="1" wp14:anchorId="743E2FA9" wp14:editId="10B75152">
              <wp:simplePos x="0" y="0"/>
              <wp:positionH relativeFrom="column">
                <wp:posOffset>104775</wp:posOffset>
              </wp:positionH>
              <wp:positionV relativeFrom="paragraph">
                <wp:posOffset>27940</wp:posOffset>
              </wp:positionV>
              <wp:extent cx="2639695" cy="296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96545"/>
                      </a:xfrm>
                      <a:prstGeom prst="rect">
                        <a:avLst/>
                      </a:prstGeom>
                      <a:noFill/>
                      <a:ln w="9525">
                        <a:noFill/>
                        <a:miter lim="800000"/>
                        <a:headEnd/>
                        <a:tailEnd/>
                      </a:ln>
                    </wps:spPr>
                    <wps:txbx>
                      <w:txbxContent>
                        <w:sdt>
                          <w:sdtPr>
                            <w:rPr>
                              <w:rFonts w:ascii="Arial Bold" w:hAnsi="Arial Bold"/>
                              <w:b/>
                              <w:color w:val="FFFFFF" w:themeColor="background1"/>
                            </w:rPr>
                            <w:id w:val="-137430788"/>
                          </w:sdtPr>
                          <w:sdtEndPr>
                            <w:rPr>
                              <w:sz w:val="20"/>
                              <w:szCs w:val="20"/>
                            </w:rPr>
                          </w:sdtEndPr>
                          <w:sdtContent>
                            <w:p w14:paraId="2E2D6F5D" w14:textId="77777777" w:rsidR="0010245F" w:rsidRPr="00464E72" w:rsidRDefault="0010245F" w:rsidP="00857A48">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E2FA9" id="Text Box 2" o:spid="_x0000_s1028" type="#_x0000_t202" style="position:absolute;margin-left:8.25pt;margin-top:2.2pt;width:207.8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" filled="f" stroked="f">
              <v:textbox>
                <w:txbxContent>
                  <w:sdt>
                    <w:sdtPr>
                      <w:rPr>
                        <w:rFonts w:ascii="Arial Bold" w:hAnsi="Arial Bold"/>
                        <w:b/>
                        <w:color w:val="FFFFFF" w:themeColor="background1"/>
                      </w:rPr>
                      <w:id w:val="-137430788"/>
                    </w:sdtPr>
                    <w:sdtEndPr>
                      <w:rPr>
                        <w:sz w:val="20"/>
                        <w:szCs w:val="20"/>
                      </w:rPr>
                    </w:sdtEndPr>
                    <w:sdtContent>
                      <w:p w14:paraId="2E2D6F5D" w14:textId="77777777" w:rsidR="0010245F" w:rsidRPr="00464E72" w:rsidRDefault="0010245F" w:rsidP="00857A48">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v:shape>
          </w:pict>
        </mc:Fallback>
      </mc:AlternateContent>
    </w:r>
    <w:r>
      <w:tab/>
    </w:r>
    <w:r>
      <w:tab/>
    </w:r>
    <w:r w:rsidRPr="00C15CE3">
      <w:t>Policy and Procedure</w:t>
    </w:r>
  </w:p>
  <w:p w14:paraId="351DE91A" w14:textId="77777777" w:rsidR="0010245F" w:rsidRDefault="00102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1529" w14:textId="77777777" w:rsidR="0010245F" w:rsidRDefault="0010245F">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63B7720E" wp14:editId="0F9F76EE">
              <wp:simplePos x="0" y="0"/>
              <wp:positionH relativeFrom="margin">
                <wp:posOffset>181610</wp:posOffset>
              </wp:positionH>
              <wp:positionV relativeFrom="paragraph">
                <wp:posOffset>287655</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242679275"/>
                          </w:sdtPr>
                          <w:sdtEndPr>
                            <w:rPr>
                              <w:sz w:val="20"/>
                              <w:szCs w:val="20"/>
                            </w:rPr>
                          </w:sdtEndPr>
                          <w:sdtContent>
                            <w:p w14:paraId="0BA5742E" w14:textId="77777777" w:rsidR="0010245F" w:rsidRPr="00464E72" w:rsidRDefault="0010245F"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7720E" id="_x0000_t202" coordsize="21600,21600" o:spt="202" path="m,l,21600r21600,l21600,xe">
              <v:stroke joinstyle="miter"/>
              <v:path gradientshapeok="t" o:connecttype="rect"/>
            </v:shapetype>
            <v:shape id="Text Box 1" o:spid="_x0000_s1029" type="#_x0000_t202" style="position:absolute;margin-left:14.3pt;margin-top:22.65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" filled="f" stroked="f">
              <v:textbox>
                <w:txbxContent>
                  <w:sdt>
                    <w:sdtPr>
                      <w:rPr>
                        <w:rFonts w:ascii="Arial Bold" w:hAnsi="Arial Bold"/>
                        <w:b/>
                        <w:color w:val="FFFFFF" w:themeColor="background1"/>
                      </w:rPr>
                      <w:id w:val="1242679275"/>
                    </w:sdtPr>
                    <w:sdtEndPr>
                      <w:rPr>
                        <w:sz w:val="20"/>
                        <w:szCs w:val="20"/>
                      </w:rPr>
                    </w:sdtEndPr>
                    <w:sdtContent>
                      <w:p w14:paraId="0BA5742E" w14:textId="77777777" w:rsidR="0010245F" w:rsidRPr="00464E72" w:rsidRDefault="0010245F"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w:drawing>
        <wp:anchor distT="0" distB="0" distL="114300" distR="114300" simplePos="0" relativeHeight="251671552" behindDoc="1" locked="0" layoutInCell="1" allowOverlap="1" wp14:anchorId="73A234E4" wp14:editId="30D40404">
          <wp:simplePos x="0" y="0"/>
          <wp:positionH relativeFrom="page">
            <wp:posOffset>-29210</wp:posOffset>
          </wp:positionH>
          <wp:positionV relativeFrom="page">
            <wp:posOffset>7620</wp:posOffset>
          </wp:positionV>
          <wp:extent cx="7580630" cy="10719435"/>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5408" behindDoc="0" locked="0" layoutInCell="1" allowOverlap="1" wp14:anchorId="50AAEA97" wp14:editId="47F6743A">
              <wp:simplePos x="0" y="0"/>
              <wp:positionH relativeFrom="column">
                <wp:posOffset>2562860</wp:posOffset>
              </wp:positionH>
              <wp:positionV relativeFrom="paragraph">
                <wp:posOffset>40005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19067" w14:textId="77777777" w:rsidR="0010245F" w:rsidRDefault="0010245F"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AEA97" id="Text Box 21" o:spid="_x0000_s1030" type="#_x0000_t202" style="position:absolute;margin-left:201.8pt;margin-top:3.1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GabQ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" filled="f" stroked="f" strokeweight=".5pt">
              <v:textbox>
                <w:txbxContent>
                  <w:p w14:paraId="31319067" w14:textId="77777777" w:rsidR="0010245F" w:rsidRDefault="0010245F" w:rsidP="00B937D8">
                    <w:pPr>
                      <w:pStyle w:val="Publicationtitle"/>
                      <w:rPr>
                        <w:rFonts w:hint="eastAsia"/>
                      </w:rPr>
                    </w:pPr>
                    <w:r>
                      <w:t>Commissioner’s Operating Policy and Procedure (COPP)</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BAA6" w14:textId="77777777" w:rsidR="0010245F" w:rsidRDefault="0010245F">
    <w:pPr>
      <w:pStyle w:val="Header"/>
    </w:pPr>
    <w:r>
      <w:rPr>
        <w:noProof/>
        <w:lang w:eastAsia="en-AU"/>
      </w:rPr>
      <mc:AlternateContent>
        <mc:Choice Requires="wps">
          <w:drawing>
            <wp:anchor distT="0" distB="0" distL="114300" distR="114300" simplePos="0" relativeHeight="251681792" behindDoc="1" locked="0" layoutInCell="0" allowOverlap="1" wp14:anchorId="54D5B8F3" wp14:editId="262520FD">
              <wp:simplePos x="0" y="0"/>
              <wp:positionH relativeFrom="margin">
                <wp:align>center</wp:align>
              </wp:positionH>
              <wp:positionV relativeFrom="margin">
                <wp:align>center</wp:align>
              </wp:positionV>
              <wp:extent cx="7900670" cy="315595"/>
              <wp:effectExtent l="0" t="2714625" r="0" b="2684780"/>
              <wp:wrapNone/>
              <wp:docPr id="4"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C94682" w14:textId="77777777" w:rsidR="0010245F" w:rsidRDefault="0010245F"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D5B8F3" id="_x0000_t202" coordsize="21600,21600" o:spt="202" path="m,l,21600r21600,l21600,xe">
              <v:stroke joinstyle="miter"/>
              <v:path gradientshapeok="t" o:connecttype="rect"/>
            </v:shapetype>
            <v:shape id="WordArt 11" o:spid="_x0000_s1031" type="#_x0000_t202" style="position:absolute;margin-left:0;margin-top:0;width:622.1pt;height:24.8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" o:allowincell="f" filled="f" stroked="f">
              <v:stroke joinstyle="round"/>
              <o:lock v:ext="edit" shapetype="t"/>
              <v:textbox style="mso-fit-shape-to-text:t">
                <w:txbxContent>
                  <w:p w14:paraId="4EC94682" w14:textId="77777777" w:rsidR="0010245F" w:rsidRDefault="0010245F"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7FD7" w14:textId="0BA13EEA" w:rsidR="0010245F" w:rsidRPr="000F5404" w:rsidRDefault="0010245F" w:rsidP="004D040B">
    <w:pPr>
      <w:pStyle w:val="Header"/>
      <w:pBdr>
        <w:bottom w:val="single" w:sz="4" w:space="3" w:color="auto"/>
      </w:pBdr>
    </w:pPr>
    <w:r w:rsidRPr="000F5404">
      <w:rPr>
        <w:noProof/>
      </w:rPr>
      <w:fldChar w:fldCharType="begin"/>
    </w:r>
    <w:r w:rsidRPr="000F5404">
      <w:rPr>
        <w:noProof/>
      </w:rPr>
      <w:instrText xml:space="preserve"> STYLEREF  Title  \* MERGEFORMAT </w:instrText>
    </w:r>
    <w:r w:rsidRPr="000F5404">
      <w:rPr>
        <w:noProof/>
      </w:rPr>
      <w:fldChar w:fldCharType="separate"/>
    </w:r>
    <w:r w:rsidR="00456381" w:rsidRPr="00456381">
      <w:rPr>
        <w:bCs/>
        <w:noProof/>
        <w:lang w:val="en-US"/>
      </w:rPr>
      <w:t>COPP 13.2 Death of</w:t>
    </w:r>
    <w:r w:rsidR="00456381">
      <w:rPr>
        <w:noProof/>
      </w:rPr>
      <w:t xml:space="preserve"> a Prisoner</w:t>
    </w:r>
    <w:r w:rsidRPr="000F5404">
      <w:rPr>
        <w:noProof/>
      </w:rPr>
      <w:fldChar w:fldCharType="end"/>
    </w:r>
    <w:r w:rsidRPr="000F5404">
      <w:rPr>
        <w:noProof/>
      </w:rPr>
      <w:t xml:space="preserve"> </w:t>
    </w:r>
    <w:r>
      <w:rPr>
        <w:noProof/>
      </w:rPr>
      <w:t xml:space="preserve">v </w:t>
    </w:r>
    <w:r w:rsidR="00B94034">
      <w:t>8</w:t>
    </w:r>
    <w:r w:rsidR="0044652E">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081F" w14:textId="77777777" w:rsidR="0010245F" w:rsidRDefault="0010245F">
    <w:pPr>
      <w:pStyle w:val="Header"/>
    </w:pPr>
    <w:r>
      <w:rPr>
        <w:noProof/>
        <w:lang w:eastAsia="en-AU"/>
      </w:rPr>
      <mc:AlternateContent>
        <mc:Choice Requires="wps">
          <w:drawing>
            <wp:anchor distT="0" distB="0" distL="114300" distR="114300" simplePos="0" relativeHeight="251679744" behindDoc="1" locked="0" layoutInCell="0" allowOverlap="1" wp14:anchorId="796F5429" wp14:editId="3EFCA952">
              <wp:simplePos x="0" y="0"/>
              <wp:positionH relativeFrom="margin">
                <wp:align>center</wp:align>
              </wp:positionH>
              <wp:positionV relativeFrom="margin">
                <wp:align>center</wp:align>
              </wp:positionV>
              <wp:extent cx="7900670" cy="315595"/>
              <wp:effectExtent l="0" t="2714625" r="0" b="268478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4CD060" w14:textId="77777777" w:rsidR="0010245F" w:rsidRDefault="0010245F"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6F5429" id="_x0000_t202" coordsize="21600,21600" o:spt="202" path="m,l,21600r21600,l21600,xe">
              <v:stroke joinstyle="miter"/>
              <v:path gradientshapeok="t" o:connecttype="rect"/>
            </v:shapetype>
            <v:shape id="WordArt 10" o:spid="_x0000_s1032" type="#_x0000_t202" style="position:absolute;margin-left:0;margin-top:0;width:622.1pt;height:24.8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" o:allowincell="f" filled="f" stroked="f">
              <v:stroke joinstyle="round"/>
              <o:lock v:ext="edit" shapetype="t"/>
              <v:textbox style="mso-fit-shape-to-text:t">
                <w:txbxContent>
                  <w:p w14:paraId="744CD060" w14:textId="77777777" w:rsidR="0010245F" w:rsidRDefault="0010245F" w:rsidP="00601980">
                    <w:pPr>
                      <w:pStyle w:val="NormalWeb"/>
                      <w:spacing w:before="0" w:beforeAutospacing="0" w:after="0" w:afterAutospacing="0"/>
                      <w:jc w:val="center"/>
                    </w:pPr>
                    <w:r>
                      <w:rPr>
                        <w:rFonts w:ascii="Arial" w:hAnsi="Arial" w:cs="Arial"/>
                        <w:color w:val="000000"/>
                        <w:sz w:val="2"/>
                        <w:szCs w:val="2"/>
                        <w14:textFill>
                          <w14:solidFill>
                            <w14:srgbClr w14:val="000000">
                              <w14:alpha w14:val="50000"/>
                            </w14:srgbClr>
                          </w14:solidFill>
                        </w14:textFill>
                      </w:rPr>
                      <w:t>Draft and not for further dissemination until approved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7941820"/>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ABB0EFC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27D1383"/>
    <w:multiLevelType w:val="multilevel"/>
    <w:tmpl w:val="A6FCB4E4"/>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02E23CFB"/>
    <w:multiLevelType w:val="hybridMultilevel"/>
    <w:tmpl w:val="7506DBE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5B8113D"/>
    <w:multiLevelType w:val="multilevel"/>
    <w:tmpl w:val="C4F0B74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color w:val="auto"/>
      </w:rPr>
    </w:lvl>
    <w:lvl w:ilvl="2">
      <w:start w:val="1"/>
      <w:numFmt w:val="decimal"/>
      <w:pStyle w:val="Heading3"/>
      <w:lvlText w:val="%1.%2.%3"/>
      <w:lvlJc w:val="left"/>
      <w:pPr>
        <w:ind w:left="1004" w:hanging="720"/>
      </w:pPr>
      <w:rPr>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2D7733E"/>
    <w:multiLevelType w:val="multilevel"/>
    <w:tmpl w:val="29367A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D93334"/>
    <w:multiLevelType w:val="multilevel"/>
    <w:tmpl w:val="1F847FB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336036FD"/>
    <w:multiLevelType w:val="hybridMultilevel"/>
    <w:tmpl w:val="C06A3FBA"/>
    <w:lvl w:ilvl="0" w:tplc="412CA9F8">
      <w:start w:val="1"/>
      <w:numFmt w:val="lowerLetter"/>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8D018D"/>
    <w:multiLevelType w:val="multilevel"/>
    <w:tmpl w:val="29367A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0B913C4"/>
    <w:multiLevelType w:val="hybridMultilevel"/>
    <w:tmpl w:val="A1305D06"/>
    <w:lvl w:ilvl="0" w:tplc="A85C7A42">
      <w:start w:val="1"/>
      <w:numFmt w:val="lowerLetter"/>
      <w:pStyle w:val="ListNumber2"/>
      <w:lvlText w:val="%1)"/>
      <w:lvlJc w:val="left"/>
      <w:pPr>
        <w:ind w:left="1475" w:hanging="340"/>
      </w:pPr>
      <w:rPr>
        <w:rFonts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661" w:hanging="360"/>
      </w:pPr>
    </w:lvl>
    <w:lvl w:ilvl="2" w:tplc="0C09001B" w:tentative="1">
      <w:start w:val="1"/>
      <w:numFmt w:val="lowerRoman"/>
      <w:lvlText w:val="%3."/>
      <w:lvlJc w:val="right"/>
      <w:pPr>
        <w:ind w:left="3381" w:hanging="180"/>
      </w:pPr>
    </w:lvl>
    <w:lvl w:ilvl="3" w:tplc="0C09000F" w:tentative="1">
      <w:start w:val="1"/>
      <w:numFmt w:val="decimal"/>
      <w:lvlText w:val="%4."/>
      <w:lvlJc w:val="left"/>
      <w:pPr>
        <w:ind w:left="4101" w:hanging="360"/>
      </w:pPr>
    </w:lvl>
    <w:lvl w:ilvl="4" w:tplc="0C090019" w:tentative="1">
      <w:start w:val="1"/>
      <w:numFmt w:val="lowerLetter"/>
      <w:lvlText w:val="%5."/>
      <w:lvlJc w:val="left"/>
      <w:pPr>
        <w:ind w:left="4821" w:hanging="360"/>
      </w:pPr>
    </w:lvl>
    <w:lvl w:ilvl="5" w:tplc="0C09001B" w:tentative="1">
      <w:start w:val="1"/>
      <w:numFmt w:val="lowerRoman"/>
      <w:lvlText w:val="%6."/>
      <w:lvlJc w:val="right"/>
      <w:pPr>
        <w:ind w:left="5541" w:hanging="180"/>
      </w:pPr>
    </w:lvl>
    <w:lvl w:ilvl="6" w:tplc="0C09000F" w:tentative="1">
      <w:start w:val="1"/>
      <w:numFmt w:val="decimal"/>
      <w:lvlText w:val="%7."/>
      <w:lvlJc w:val="left"/>
      <w:pPr>
        <w:ind w:left="6261" w:hanging="360"/>
      </w:pPr>
    </w:lvl>
    <w:lvl w:ilvl="7" w:tplc="0C090019" w:tentative="1">
      <w:start w:val="1"/>
      <w:numFmt w:val="lowerLetter"/>
      <w:lvlText w:val="%8."/>
      <w:lvlJc w:val="left"/>
      <w:pPr>
        <w:ind w:left="6981" w:hanging="360"/>
      </w:pPr>
    </w:lvl>
    <w:lvl w:ilvl="8" w:tplc="0C09001B" w:tentative="1">
      <w:start w:val="1"/>
      <w:numFmt w:val="lowerRoman"/>
      <w:lvlText w:val="%9."/>
      <w:lvlJc w:val="right"/>
      <w:pPr>
        <w:ind w:left="7701" w:hanging="180"/>
      </w:pPr>
    </w:lvl>
  </w:abstractNum>
  <w:abstractNum w:abstractNumId="10" w15:restartNumberingAfterBreak="0">
    <w:nsid w:val="54365E05"/>
    <w:multiLevelType w:val="hybridMultilevel"/>
    <w:tmpl w:val="D128822C"/>
    <w:lvl w:ilvl="0" w:tplc="DC868806">
      <w:start w:val="1"/>
      <w:numFmt w:val="decimal"/>
      <w:lvlText w:val="%1."/>
      <w:lvlJc w:val="left"/>
      <w:pPr>
        <w:ind w:left="113" w:hanging="11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E64AF5"/>
    <w:multiLevelType w:val="hybridMultilevel"/>
    <w:tmpl w:val="B5900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033AB6"/>
    <w:multiLevelType w:val="hybridMultilevel"/>
    <w:tmpl w:val="52F2A418"/>
    <w:lvl w:ilvl="0" w:tplc="5C2C72D4">
      <w:start w:val="2"/>
      <w:numFmt w:val="lowerLetter"/>
      <w:lvlText w:val="%1)"/>
      <w:lvlJc w:val="left"/>
      <w:pPr>
        <w:ind w:left="185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2542EB"/>
    <w:multiLevelType w:val="hybridMultilevel"/>
    <w:tmpl w:val="E51C2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EF31B5"/>
    <w:multiLevelType w:val="hybridMultilevel"/>
    <w:tmpl w:val="C896C728"/>
    <w:lvl w:ilvl="0" w:tplc="1ABA9536">
      <w:start w:val="1"/>
      <w:numFmt w:val="lowerLetter"/>
      <w:lvlText w:val="%1)"/>
      <w:lvlJc w:val="left"/>
      <w:pPr>
        <w:ind w:left="1855" w:hanging="360"/>
      </w:pPr>
      <w:rPr>
        <w:rFonts w:hint="default"/>
      </w:r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15" w15:restartNumberingAfterBreak="0">
    <w:nsid w:val="70511F3F"/>
    <w:multiLevelType w:val="hybridMultilevel"/>
    <w:tmpl w:val="B2DAC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4F1C71"/>
    <w:multiLevelType w:val="hybridMultilevel"/>
    <w:tmpl w:val="116CB7A6"/>
    <w:lvl w:ilvl="0" w:tplc="17C2BCA8">
      <w:start w:val="1"/>
      <w:numFmt w:val="lowerLetter"/>
      <w:lvlText w:val="%1)"/>
      <w:lvlJc w:val="left"/>
      <w:pPr>
        <w:ind w:left="185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93362084">
    <w:abstractNumId w:val="4"/>
  </w:num>
  <w:num w:numId="2" w16cid:durableId="491871691">
    <w:abstractNumId w:val="1"/>
  </w:num>
  <w:num w:numId="3" w16cid:durableId="960457213">
    <w:abstractNumId w:val="7"/>
  </w:num>
  <w:num w:numId="4" w16cid:durableId="1213076430">
    <w:abstractNumId w:val="10"/>
  </w:num>
  <w:num w:numId="5" w16cid:durableId="1675768305">
    <w:abstractNumId w:val="15"/>
  </w:num>
  <w:num w:numId="6" w16cid:durableId="324628644">
    <w:abstractNumId w:val="8"/>
  </w:num>
  <w:num w:numId="7" w16cid:durableId="1944655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2096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2991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70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405862">
    <w:abstractNumId w:val="8"/>
  </w:num>
  <w:num w:numId="12" w16cid:durableId="836772772">
    <w:abstractNumId w:val="9"/>
    <w:lvlOverride w:ilvl="0">
      <w:startOverride w:val="1"/>
    </w:lvlOverride>
  </w:num>
  <w:num w:numId="13" w16cid:durableId="1725595085">
    <w:abstractNumId w:val="9"/>
    <w:lvlOverride w:ilvl="0">
      <w:startOverride w:val="1"/>
    </w:lvlOverride>
  </w:num>
  <w:num w:numId="14" w16cid:durableId="832067238">
    <w:abstractNumId w:val="9"/>
    <w:lvlOverride w:ilvl="0">
      <w:startOverride w:val="1"/>
    </w:lvlOverride>
  </w:num>
  <w:num w:numId="15" w16cid:durableId="1676760334">
    <w:abstractNumId w:val="13"/>
  </w:num>
  <w:num w:numId="16" w16cid:durableId="94908036">
    <w:abstractNumId w:val="11"/>
  </w:num>
  <w:num w:numId="17" w16cid:durableId="341585602">
    <w:abstractNumId w:val="4"/>
  </w:num>
  <w:num w:numId="18" w16cid:durableId="1570534733">
    <w:abstractNumId w:val="9"/>
  </w:num>
  <w:num w:numId="19" w16cid:durableId="1864394470">
    <w:abstractNumId w:val="12"/>
  </w:num>
  <w:num w:numId="20" w16cid:durableId="480925700">
    <w:abstractNumId w:val="14"/>
  </w:num>
  <w:num w:numId="21" w16cid:durableId="2034108547">
    <w:abstractNumId w:val="16"/>
  </w:num>
  <w:num w:numId="22" w16cid:durableId="552811087">
    <w:abstractNumId w:val="2"/>
  </w:num>
  <w:num w:numId="23" w16cid:durableId="905146281">
    <w:abstractNumId w:val="6"/>
  </w:num>
  <w:num w:numId="24" w16cid:durableId="925185596">
    <w:abstractNumId w:val="4"/>
  </w:num>
  <w:num w:numId="25" w16cid:durableId="2024628989">
    <w:abstractNumId w:val="0"/>
  </w:num>
  <w:num w:numId="26" w16cid:durableId="563956245">
    <w:abstractNumId w:val="3"/>
  </w:num>
  <w:num w:numId="27" w16cid:durableId="1944800814">
    <w:abstractNumId w:val="5"/>
  </w:num>
  <w:num w:numId="28" w16cid:durableId="1678187239">
    <w:abstractNumId w:val="4"/>
  </w:num>
  <w:num w:numId="29" w16cid:durableId="1014184700">
    <w:abstractNumId w:val="4"/>
  </w:num>
  <w:num w:numId="30" w16cid:durableId="361594179">
    <w:abstractNumId w:val="4"/>
  </w:num>
  <w:num w:numId="31" w16cid:durableId="44305769">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4S7fX926j9AEaH5HteJ3Oy9rKFEdhmhM6t7wm8Ed5OERP9jmyJWXl0BU3hGwyH5o8E1MgWc+iT4szkOVRRA2zA==" w:salt="XLf4drGGXZ2aWDaV5jbtXg=="/>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A802ED"/>
    <w:rsid w:val="000006B9"/>
    <w:rsid w:val="0000281D"/>
    <w:rsid w:val="00005938"/>
    <w:rsid w:val="000068E8"/>
    <w:rsid w:val="00007C33"/>
    <w:rsid w:val="000107DF"/>
    <w:rsid w:val="000150E4"/>
    <w:rsid w:val="00016841"/>
    <w:rsid w:val="000208A3"/>
    <w:rsid w:val="00022D5B"/>
    <w:rsid w:val="000235B5"/>
    <w:rsid w:val="00023844"/>
    <w:rsid w:val="00023FEE"/>
    <w:rsid w:val="000243C1"/>
    <w:rsid w:val="00024923"/>
    <w:rsid w:val="00025A68"/>
    <w:rsid w:val="00027E1A"/>
    <w:rsid w:val="00030B99"/>
    <w:rsid w:val="00030ED1"/>
    <w:rsid w:val="0003179C"/>
    <w:rsid w:val="00033F0E"/>
    <w:rsid w:val="00034C4C"/>
    <w:rsid w:val="000363EB"/>
    <w:rsid w:val="00036CCA"/>
    <w:rsid w:val="00040222"/>
    <w:rsid w:val="00040794"/>
    <w:rsid w:val="00041958"/>
    <w:rsid w:val="00042B8A"/>
    <w:rsid w:val="000439AB"/>
    <w:rsid w:val="00043A5A"/>
    <w:rsid w:val="00043C1D"/>
    <w:rsid w:val="00043E15"/>
    <w:rsid w:val="000440D3"/>
    <w:rsid w:val="000451BC"/>
    <w:rsid w:val="00045F51"/>
    <w:rsid w:val="00050D16"/>
    <w:rsid w:val="00051B28"/>
    <w:rsid w:val="00052083"/>
    <w:rsid w:val="000528CF"/>
    <w:rsid w:val="00053F01"/>
    <w:rsid w:val="00054165"/>
    <w:rsid w:val="00054CB1"/>
    <w:rsid w:val="0005645A"/>
    <w:rsid w:val="000567DC"/>
    <w:rsid w:val="000610E1"/>
    <w:rsid w:val="000616CE"/>
    <w:rsid w:val="00061F62"/>
    <w:rsid w:val="00062084"/>
    <w:rsid w:val="00062255"/>
    <w:rsid w:val="000630F7"/>
    <w:rsid w:val="00063D92"/>
    <w:rsid w:val="000640F4"/>
    <w:rsid w:val="00064AC4"/>
    <w:rsid w:val="00065C6D"/>
    <w:rsid w:val="00066011"/>
    <w:rsid w:val="000660A7"/>
    <w:rsid w:val="000701B3"/>
    <w:rsid w:val="000706AF"/>
    <w:rsid w:val="0007141F"/>
    <w:rsid w:val="00071421"/>
    <w:rsid w:val="00071917"/>
    <w:rsid w:val="00071B35"/>
    <w:rsid w:val="00072090"/>
    <w:rsid w:val="0007403F"/>
    <w:rsid w:val="000755EE"/>
    <w:rsid w:val="00075749"/>
    <w:rsid w:val="00075B88"/>
    <w:rsid w:val="00077570"/>
    <w:rsid w:val="00080C32"/>
    <w:rsid w:val="00080EF2"/>
    <w:rsid w:val="00081250"/>
    <w:rsid w:val="0008176D"/>
    <w:rsid w:val="0008737F"/>
    <w:rsid w:val="00090406"/>
    <w:rsid w:val="00091672"/>
    <w:rsid w:val="00091862"/>
    <w:rsid w:val="000925A5"/>
    <w:rsid w:val="000925D0"/>
    <w:rsid w:val="00094B8B"/>
    <w:rsid w:val="00094F50"/>
    <w:rsid w:val="000952A9"/>
    <w:rsid w:val="00095F49"/>
    <w:rsid w:val="00097604"/>
    <w:rsid w:val="00097BFC"/>
    <w:rsid w:val="000A013B"/>
    <w:rsid w:val="000A1507"/>
    <w:rsid w:val="000A194F"/>
    <w:rsid w:val="000A1D49"/>
    <w:rsid w:val="000A4212"/>
    <w:rsid w:val="000A4355"/>
    <w:rsid w:val="000A51F5"/>
    <w:rsid w:val="000A5DE8"/>
    <w:rsid w:val="000A6FC1"/>
    <w:rsid w:val="000B2469"/>
    <w:rsid w:val="000B364C"/>
    <w:rsid w:val="000B6320"/>
    <w:rsid w:val="000B6BFA"/>
    <w:rsid w:val="000B72C6"/>
    <w:rsid w:val="000C42B4"/>
    <w:rsid w:val="000C6EB0"/>
    <w:rsid w:val="000D008C"/>
    <w:rsid w:val="000D0BF2"/>
    <w:rsid w:val="000D4096"/>
    <w:rsid w:val="000D49DF"/>
    <w:rsid w:val="000D4C48"/>
    <w:rsid w:val="000D69A3"/>
    <w:rsid w:val="000E0B70"/>
    <w:rsid w:val="000E22C7"/>
    <w:rsid w:val="000E2449"/>
    <w:rsid w:val="000E254C"/>
    <w:rsid w:val="000E7C6A"/>
    <w:rsid w:val="000F17A6"/>
    <w:rsid w:val="000F5404"/>
    <w:rsid w:val="000F5BA2"/>
    <w:rsid w:val="000F6102"/>
    <w:rsid w:val="000F6C6F"/>
    <w:rsid w:val="000F70F8"/>
    <w:rsid w:val="000F7531"/>
    <w:rsid w:val="00100C63"/>
    <w:rsid w:val="00100C87"/>
    <w:rsid w:val="00101264"/>
    <w:rsid w:val="0010245F"/>
    <w:rsid w:val="001035D6"/>
    <w:rsid w:val="00103D5D"/>
    <w:rsid w:val="0010638A"/>
    <w:rsid w:val="00110A4A"/>
    <w:rsid w:val="00112F6E"/>
    <w:rsid w:val="001130BD"/>
    <w:rsid w:val="00113600"/>
    <w:rsid w:val="0011377D"/>
    <w:rsid w:val="001154B5"/>
    <w:rsid w:val="001158E9"/>
    <w:rsid w:val="00116340"/>
    <w:rsid w:val="00116470"/>
    <w:rsid w:val="00122EF7"/>
    <w:rsid w:val="001244E7"/>
    <w:rsid w:val="00126611"/>
    <w:rsid w:val="00131037"/>
    <w:rsid w:val="00131AF4"/>
    <w:rsid w:val="00131B31"/>
    <w:rsid w:val="00132C50"/>
    <w:rsid w:val="0013371B"/>
    <w:rsid w:val="00133D17"/>
    <w:rsid w:val="00134076"/>
    <w:rsid w:val="001367F4"/>
    <w:rsid w:val="00136831"/>
    <w:rsid w:val="00144A1B"/>
    <w:rsid w:val="00145EB1"/>
    <w:rsid w:val="00146739"/>
    <w:rsid w:val="001467DF"/>
    <w:rsid w:val="00146AC4"/>
    <w:rsid w:val="00150099"/>
    <w:rsid w:val="00152FAE"/>
    <w:rsid w:val="00152FD0"/>
    <w:rsid w:val="001530F4"/>
    <w:rsid w:val="00153C7C"/>
    <w:rsid w:val="001553CE"/>
    <w:rsid w:val="00155864"/>
    <w:rsid w:val="001565A9"/>
    <w:rsid w:val="00157910"/>
    <w:rsid w:val="001616D1"/>
    <w:rsid w:val="00162834"/>
    <w:rsid w:val="00164669"/>
    <w:rsid w:val="001660E4"/>
    <w:rsid w:val="00166BBE"/>
    <w:rsid w:val="00167676"/>
    <w:rsid w:val="001706DD"/>
    <w:rsid w:val="00170BE5"/>
    <w:rsid w:val="00173BEF"/>
    <w:rsid w:val="00174595"/>
    <w:rsid w:val="00175187"/>
    <w:rsid w:val="001757E8"/>
    <w:rsid w:val="00175EC7"/>
    <w:rsid w:val="001777A3"/>
    <w:rsid w:val="0018384C"/>
    <w:rsid w:val="00184CCF"/>
    <w:rsid w:val="001873AE"/>
    <w:rsid w:val="0019071F"/>
    <w:rsid w:val="001914B8"/>
    <w:rsid w:val="0019242B"/>
    <w:rsid w:val="00193880"/>
    <w:rsid w:val="00193CA6"/>
    <w:rsid w:val="00195C06"/>
    <w:rsid w:val="00196A3C"/>
    <w:rsid w:val="00197FB0"/>
    <w:rsid w:val="001A387D"/>
    <w:rsid w:val="001A4EEC"/>
    <w:rsid w:val="001A5678"/>
    <w:rsid w:val="001B121A"/>
    <w:rsid w:val="001B14E9"/>
    <w:rsid w:val="001B1E56"/>
    <w:rsid w:val="001B2671"/>
    <w:rsid w:val="001B2F72"/>
    <w:rsid w:val="001B63E7"/>
    <w:rsid w:val="001C240D"/>
    <w:rsid w:val="001C2C4A"/>
    <w:rsid w:val="001C43D6"/>
    <w:rsid w:val="001C4D8B"/>
    <w:rsid w:val="001C5C95"/>
    <w:rsid w:val="001C5D3B"/>
    <w:rsid w:val="001C6885"/>
    <w:rsid w:val="001C6EED"/>
    <w:rsid w:val="001D1293"/>
    <w:rsid w:val="001D1876"/>
    <w:rsid w:val="001D2BDC"/>
    <w:rsid w:val="001D4280"/>
    <w:rsid w:val="001D437E"/>
    <w:rsid w:val="001E0DC7"/>
    <w:rsid w:val="001E1184"/>
    <w:rsid w:val="001E1E04"/>
    <w:rsid w:val="001E67A3"/>
    <w:rsid w:val="001F0E21"/>
    <w:rsid w:val="001F20CC"/>
    <w:rsid w:val="001F3291"/>
    <w:rsid w:val="001F4219"/>
    <w:rsid w:val="001F42D7"/>
    <w:rsid w:val="001F431B"/>
    <w:rsid w:val="001F490D"/>
    <w:rsid w:val="00200371"/>
    <w:rsid w:val="00201A83"/>
    <w:rsid w:val="00201CFE"/>
    <w:rsid w:val="002031F6"/>
    <w:rsid w:val="00203D6A"/>
    <w:rsid w:val="00203FB5"/>
    <w:rsid w:val="002057FA"/>
    <w:rsid w:val="00205E91"/>
    <w:rsid w:val="002069B9"/>
    <w:rsid w:val="00210076"/>
    <w:rsid w:val="00210CF5"/>
    <w:rsid w:val="002117A7"/>
    <w:rsid w:val="00212CA0"/>
    <w:rsid w:val="0021428C"/>
    <w:rsid w:val="0021543C"/>
    <w:rsid w:val="00216EC9"/>
    <w:rsid w:val="002178FA"/>
    <w:rsid w:val="00220B25"/>
    <w:rsid w:val="00220E43"/>
    <w:rsid w:val="00225852"/>
    <w:rsid w:val="00233908"/>
    <w:rsid w:val="00236E26"/>
    <w:rsid w:val="0024113B"/>
    <w:rsid w:val="002413C6"/>
    <w:rsid w:val="002423A9"/>
    <w:rsid w:val="00243BC6"/>
    <w:rsid w:val="0024575D"/>
    <w:rsid w:val="002457AA"/>
    <w:rsid w:val="00245869"/>
    <w:rsid w:val="00247526"/>
    <w:rsid w:val="00247DDC"/>
    <w:rsid w:val="00250C62"/>
    <w:rsid w:val="002515D6"/>
    <w:rsid w:val="00253041"/>
    <w:rsid w:val="00253757"/>
    <w:rsid w:val="002538EE"/>
    <w:rsid w:val="002539D2"/>
    <w:rsid w:val="00254316"/>
    <w:rsid w:val="002549E7"/>
    <w:rsid w:val="0025565E"/>
    <w:rsid w:val="002560F4"/>
    <w:rsid w:val="00256F45"/>
    <w:rsid w:val="00261BF9"/>
    <w:rsid w:val="00261E82"/>
    <w:rsid w:val="00263688"/>
    <w:rsid w:val="0026540D"/>
    <w:rsid w:val="002670B2"/>
    <w:rsid w:val="00267655"/>
    <w:rsid w:val="0027148D"/>
    <w:rsid w:val="00272244"/>
    <w:rsid w:val="002727B9"/>
    <w:rsid w:val="002729ED"/>
    <w:rsid w:val="00275F18"/>
    <w:rsid w:val="0027609B"/>
    <w:rsid w:val="00276997"/>
    <w:rsid w:val="00276A3E"/>
    <w:rsid w:val="00277A35"/>
    <w:rsid w:val="0028053C"/>
    <w:rsid w:val="00280E12"/>
    <w:rsid w:val="00284C2D"/>
    <w:rsid w:val="00285795"/>
    <w:rsid w:val="0028797D"/>
    <w:rsid w:val="002921DA"/>
    <w:rsid w:val="00292E06"/>
    <w:rsid w:val="002933A3"/>
    <w:rsid w:val="00293474"/>
    <w:rsid w:val="00293BD4"/>
    <w:rsid w:val="00295D19"/>
    <w:rsid w:val="00296367"/>
    <w:rsid w:val="00297525"/>
    <w:rsid w:val="00297A15"/>
    <w:rsid w:val="002A06B2"/>
    <w:rsid w:val="002A17A4"/>
    <w:rsid w:val="002A192C"/>
    <w:rsid w:val="002A3140"/>
    <w:rsid w:val="002A35CF"/>
    <w:rsid w:val="002A4F6C"/>
    <w:rsid w:val="002A51B8"/>
    <w:rsid w:val="002A58BD"/>
    <w:rsid w:val="002A6B1D"/>
    <w:rsid w:val="002B0CF8"/>
    <w:rsid w:val="002B1C88"/>
    <w:rsid w:val="002B1D0B"/>
    <w:rsid w:val="002B382D"/>
    <w:rsid w:val="002B4A19"/>
    <w:rsid w:val="002B7B8A"/>
    <w:rsid w:val="002C1317"/>
    <w:rsid w:val="002C1697"/>
    <w:rsid w:val="002C1CAC"/>
    <w:rsid w:val="002C20A3"/>
    <w:rsid w:val="002C21AB"/>
    <w:rsid w:val="002C35C9"/>
    <w:rsid w:val="002C5154"/>
    <w:rsid w:val="002C7280"/>
    <w:rsid w:val="002C7708"/>
    <w:rsid w:val="002D1805"/>
    <w:rsid w:val="002D21DD"/>
    <w:rsid w:val="002D2B31"/>
    <w:rsid w:val="002D5C58"/>
    <w:rsid w:val="002D6E1C"/>
    <w:rsid w:val="002D71F8"/>
    <w:rsid w:val="002D76DB"/>
    <w:rsid w:val="002E01B5"/>
    <w:rsid w:val="002E1E4B"/>
    <w:rsid w:val="002E46F6"/>
    <w:rsid w:val="002E6F7B"/>
    <w:rsid w:val="002E794E"/>
    <w:rsid w:val="002F2F08"/>
    <w:rsid w:val="002F3E4A"/>
    <w:rsid w:val="002F45F5"/>
    <w:rsid w:val="002F4A4B"/>
    <w:rsid w:val="002F52CB"/>
    <w:rsid w:val="002F6AEB"/>
    <w:rsid w:val="00302144"/>
    <w:rsid w:val="003048D9"/>
    <w:rsid w:val="00305297"/>
    <w:rsid w:val="0030595A"/>
    <w:rsid w:val="003078D2"/>
    <w:rsid w:val="00307964"/>
    <w:rsid w:val="003109A4"/>
    <w:rsid w:val="00310FA9"/>
    <w:rsid w:val="00312E51"/>
    <w:rsid w:val="003139DC"/>
    <w:rsid w:val="00313AEF"/>
    <w:rsid w:val="003147C4"/>
    <w:rsid w:val="003154EB"/>
    <w:rsid w:val="003160E9"/>
    <w:rsid w:val="00317E64"/>
    <w:rsid w:val="00320B79"/>
    <w:rsid w:val="00320DCB"/>
    <w:rsid w:val="00321073"/>
    <w:rsid w:val="00321970"/>
    <w:rsid w:val="00321B7B"/>
    <w:rsid w:val="00321D6A"/>
    <w:rsid w:val="0032343E"/>
    <w:rsid w:val="003235F3"/>
    <w:rsid w:val="00325CC9"/>
    <w:rsid w:val="0033025D"/>
    <w:rsid w:val="00330A42"/>
    <w:rsid w:val="003314E1"/>
    <w:rsid w:val="003316AC"/>
    <w:rsid w:val="00331F8D"/>
    <w:rsid w:val="00333B99"/>
    <w:rsid w:val="00334798"/>
    <w:rsid w:val="003348B2"/>
    <w:rsid w:val="00334F0C"/>
    <w:rsid w:val="00337384"/>
    <w:rsid w:val="0034257A"/>
    <w:rsid w:val="00342696"/>
    <w:rsid w:val="003440AA"/>
    <w:rsid w:val="00346037"/>
    <w:rsid w:val="003469D9"/>
    <w:rsid w:val="00350625"/>
    <w:rsid w:val="0035086C"/>
    <w:rsid w:val="0035266F"/>
    <w:rsid w:val="00352A25"/>
    <w:rsid w:val="003536D4"/>
    <w:rsid w:val="00354E5D"/>
    <w:rsid w:val="003578E6"/>
    <w:rsid w:val="003604E8"/>
    <w:rsid w:val="0036200C"/>
    <w:rsid w:val="003700F3"/>
    <w:rsid w:val="00371ABE"/>
    <w:rsid w:val="003720DA"/>
    <w:rsid w:val="00373862"/>
    <w:rsid w:val="00376534"/>
    <w:rsid w:val="00377963"/>
    <w:rsid w:val="00377A85"/>
    <w:rsid w:val="00380258"/>
    <w:rsid w:val="00381B93"/>
    <w:rsid w:val="003829C5"/>
    <w:rsid w:val="00382E25"/>
    <w:rsid w:val="00384073"/>
    <w:rsid w:val="003846D3"/>
    <w:rsid w:val="00385004"/>
    <w:rsid w:val="00385AA1"/>
    <w:rsid w:val="00385AE1"/>
    <w:rsid w:val="0038629B"/>
    <w:rsid w:val="0039000E"/>
    <w:rsid w:val="0039066E"/>
    <w:rsid w:val="00390AE7"/>
    <w:rsid w:val="00390C38"/>
    <w:rsid w:val="003915C6"/>
    <w:rsid w:val="00392C79"/>
    <w:rsid w:val="00393710"/>
    <w:rsid w:val="00393A53"/>
    <w:rsid w:val="00394980"/>
    <w:rsid w:val="00396076"/>
    <w:rsid w:val="00397A7E"/>
    <w:rsid w:val="00397E62"/>
    <w:rsid w:val="003A0E67"/>
    <w:rsid w:val="003A23FD"/>
    <w:rsid w:val="003A2673"/>
    <w:rsid w:val="003A3056"/>
    <w:rsid w:val="003A4D56"/>
    <w:rsid w:val="003A630B"/>
    <w:rsid w:val="003A6C74"/>
    <w:rsid w:val="003A72FC"/>
    <w:rsid w:val="003A797F"/>
    <w:rsid w:val="003B18DA"/>
    <w:rsid w:val="003B1C47"/>
    <w:rsid w:val="003B594C"/>
    <w:rsid w:val="003B65CB"/>
    <w:rsid w:val="003C1B90"/>
    <w:rsid w:val="003C2165"/>
    <w:rsid w:val="003C27C9"/>
    <w:rsid w:val="003C3A78"/>
    <w:rsid w:val="003C4891"/>
    <w:rsid w:val="003D0A01"/>
    <w:rsid w:val="003D1164"/>
    <w:rsid w:val="003D538A"/>
    <w:rsid w:val="003D708E"/>
    <w:rsid w:val="003E127F"/>
    <w:rsid w:val="003E4939"/>
    <w:rsid w:val="003E4F54"/>
    <w:rsid w:val="003E5FB8"/>
    <w:rsid w:val="003E6CE1"/>
    <w:rsid w:val="003E7ED4"/>
    <w:rsid w:val="003F10C7"/>
    <w:rsid w:val="003F3146"/>
    <w:rsid w:val="003F377B"/>
    <w:rsid w:val="003F63ED"/>
    <w:rsid w:val="00400DF5"/>
    <w:rsid w:val="00402BA1"/>
    <w:rsid w:val="0040440F"/>
    <w:rsid w:val="00404E07"/>
    <w:rsid w:val="0040567A"/>
    <w:rsid w:val="004056C6"/>
    <w:rsid w:val="004059DD"/>
    <w:rsid w:val="00407307"/>
    <w:rsid w:val="0040757F"/>
    <w:rsid w:val="0040796F"/>
    <w:rsid w:val="00410F39"/>
    <w:rsid w:val="0041111A"/>
    <w:rsid w:val="004114FA"/>
    <w:rsid w:val="00411AFC"/>
    <w:rsid w:val="00413009"/>
    <w:rsid w:val="00413B64"/>
    <w:rsid w:val="004143B2"/>
    <w:rsid w:val="0041447C"/>
    <w:rsid w:val="004150BF"/>
    <w:rsid w:val="004153EE"/>
    <w:rsid w:val="0041677D"/>
    <w:rsid w:val="00416F0B"/>
    <w:rsid w:val="0041769F"/>
    <w:rsid w:val="00424D37"/>
    <w:rsid w:val="00426949"/>
    <w:rsid w:val="0043164E"/>
    <w:rsid w:val="004317FF"/>
    <w:rsid w:val="004325AD"/>
    <w:rsid w:val="00433F99"/>
    <w:rsid w:val="00436113"/>
    <w:rsid w:val="004365E2"/>
    <w:rsid w:val="00436D9A"/>
    <w:rsid w:val="004375E8"/>
    <w:rsid w:val="00437F26"/>
    <w:rsid w:val="00440DFB"/>
    <w:rsid w:val="0044652E"/>
    <w:rsid w:val="004470FF"/>
    <w:rsid w:val="00447434"/>
    <w:rsid w:val="00447CD8"/>
    <w:rsid w:val="00447D35"/>
    <w:rsid w:val="00447EE1"/>
    <w:rsid w:val="00450DA6"/>
    <w:rsid w:val="00453F45"/>
    <w:rsid w:val="0045459F"/>
    <w:rsid w:val="00456381"/>
    <w:rsid w:val="00456553"/>
    <w:rsid w:val="004568C5"/>
    <w:rsid w:val="00457598"/>
    <w:rsid w:val="004603A4"/>
    <w:rsid w:val="004608F1"/>
    <w:rsid w:val="0046258B"/>
    <w:rsid w:val="0046260D"/>
    <w:rsid w:val="00464E72"/>
    <w:rsid w:val="0046587B"/>
    <w:rsid w:val="00465DC3"/>
    <w:rsid w:val="00465FF1"/>
    <w:rsid w:val="00473DC2"/>
    <w:rsid w:val="00474083"/>
    <w:rsid w:val="00475135"/>
    <w:rsid w:val="004802ED"/>
    <w:rsid w:val="00480838"/>
    <w:rsid w:val="00481336"/>
    <w:rsid w:val="00482FB8"/>
    <w:rsid w:val="00483CF7"/>
    <w:rsid w:val="00483FD4"/>
    <w:rsid w:val="0048553E"/>
    <w:rsid w:val="00487451"/>
    <w:rsid w:val="004877A9"/>
    <w:rsid w:val="00490500"/>
    <w:rsid w:val="00492C86"/>
    <w:rsid w:val="004936E5"/>
    <w:rsid w:val="0049446F"/>
    <w:rsid w:val="004A030A"/>
    <w:rsid w:val="004A13CF"/>
    <w:rsid w:val="004B307A"/>
    <w:rsid w:val="004B30D5"/>
    <w:rsid w:val="004B35E3"/>
    <w:rsid w:val="004B41F9"/>
    <w:rsid w:val="004B4FC1"/>
    <w:rsid w:val="004B56DC"/>
    <w:rsid w:val="004B6106"/>
    <w:rsid w:val="004B63FE"/>
    <w:rsid w:val="004B7555"/>
    <w:rsid w:val="004C0005"/>
    <w:rsid w:val="004C040F"/>
    <w:rsid w:val="004C09BA"/>
    <w:rsid w:val="004C1B28"/>
    <w:rsid w:val="004C41D6"/>
    <w:rsid w:val="004C47CD"/>
    <w:rsid w:val="004C47E6"/>
    <w:rsid w:val="004C4A7B"/>
    <w:rsid w:val="004C644C"/>
    <w:rsid w:val="004D040B"/>
    <w:rsid w:val="004D23B8"/>
    <w:rsid w:val="004D52C4"/>
    <w:rsid w:val="004D5D45"/>
    <w:rsid w:val="004D72AF"/>
    <w:rsid w:val="004D74EE"/>
    <w:rsid w:val="004D7C33"/>
    <w:rsid w:val="004E0BA3"/>
    <w:rsid w:val="004E12DA"/>
    <w:rsid w:val="004E131E"/>
    <w:rsid w:val="004E3BDF"/>
    <w:rsid w:val="004E3CF0"/>
    <w:rsid w:val="004E4E37"/>
    <w:rsid w:val="004E571B"/>
    <w:rsid w:val="004E729B"/>
    <w:rsid w:val="004F15FA"/>
    <w:rsid w:val="004F323C"/>
    <w:rsid w:val="004F3E34"/>
    <w:rsid w:val="004F4051"/>
    <w:rsid w:val="004F64C7"/>
    <w:rsid w:val="004F7C05"/>
    <w:rsid w:val="005002C2"/>
    <w:rsid w:val="0050044C"/>
    <w:rsid w:val="00500B22"/>
    <w:rsid w:val="00505BB6"/>
    <w:rsid w:val="00506233"/>
    <w:rsid w:val="005064B9"/>
    <w:rsid w:val="00510AB0"/>
    <w:rsid w:val="00510DCB"/>
    <w:rsid w:val="0051257E"/>
    <w:rsid w:val="005127A9"/>
    <w:rsid w:val="0051289E"/>
    <w:rsid w:val="005135AB"/>
    <w:rsid w:val="00515BCA"/>
    <w:rsid w:val="00517046"/>
    <w:rsid w:val="00521AF0"/>
    <w:rsid w:val="00522DED"/>
    <w:rsid w:val="00527DBB"/>
    <w:rsid w:val="00527E7E"/>
    <w:rsid w:val="00527F97"/>
    <w:rsid w:val="00531F98"/>
    <w:rsid w:val="005327A1"/>
    <w:rsid w:val="00532D7C"/>
    <w:rsid w:val="00535F4C"/>
    <w:rsid w:val="00535FD7"/>
    <w:rsid w:val="005379AD"/>
    <w:rsid w:val="005411F0"/>
    <w:rsid w:val="00544920"/>
    <w:rsid w:val="00544C5F"/>
    <w:rsid w:val="00546996"/>
    <w:rsid w:val="0054760A"/>
    <w:rsid w:val="00550203"/>
    <w:rsid w:val="0055140D"/>
    <w:rsid w:val="00551569"/>
    <w:rsid w:val="00551CEB"/>
    <w:rsid w:val="005531E2"/>
    <w:rsid w:val="005536EE"/>
    <w:rsid w:val="00553A5B"/>
    <w:rsid w:val="00554150"/>
    <w:rsid w:val="00554385"/>
    <w:rsid w:val="0055467B"/>
    <w:rsid w:val="00555468"/>
    <w:rsid w:val="00562F5D"/>
    <w:rsid w:val="005657AE"/>
    <w:rsid w:val="005674A1"/>
    <w:rsid w:val="005717BF"/>
    <w:rsid w:val="00571B41"/>
    <w:rsid w:val="00573AD6"/>
    <w:rsid w:val="005758A9"/>
    <w:rsid w:val="00575BD6"/>
    <w:rsid w:val="00576EFF"/>
    <w:rsid w:val="00581038"/>
    <w:rsid w:val="005829D4"/>
    <w:rsid w:val="00587136"/>
    <w:rsid w:val="005873A7"/>
    <w:rsid w:val="00587891"/>
    <w:rsid w:val="00590134"/>
    <w:rsid w:val="00590153"/>
    <w:rsid w:val="00591704"/>
    <w:rsid w:val="00592112"/>
    <w:rsid w:val="00594CAE"/>
    <w:rsid w:val="005A1066"/>
    <w:rsid w:val="005A2AF0"/>
    <w:rsid w:val="005A2D1D"/>
    <w:rsid w:val="005A3CD5"/>
    <w:rsid w:val="005A3EA6"/>
    <w:rsid w:val="005A4D7D"/>
    <w:rsid w:val="005A4F7C"/>
    <w:rsid w:val="005A5391"/>
    <w:rsid w:val="005A58F0"/>
    <w:rsid w:val="005B13B9"/>
    <w:rsid w:val="005B16CF"/>
    <w:rsid w:val="005B1D64"/>
    <w:rsid w:val="005B27E2"/>
    <w:rsid w:val="005B4433"/>
    <w:rsid w:val="005B4614"/>
    <w:rsid w:val="005B4804"/>
    <w:rsid w:val="005B515B"/>
    <w:rsid w:val="005B57A1"/>
    <w:rsid w:val="005B6652"/>
    <w:rsid w:val="005B6D48"/>
    <w:rsid w:val="005C1804"/>
    <w:rsid w:val="005C185B"/>
    <w:rsid w:val="005C26E8"/>
    <w:rsid w:val="005C2DCE"/>
    <w:rsid w:val="005C31B8"/>
    <w:rsid w:val="005C483D"/>
    <w:rsid w:val="005C5B79"/>
    <w:rsid w:val="005D121C"/>
    <w:rsid w:val="005D1346"/>
    <w:rsid w:val="005D191D"/>
    <w:rsid w:val="005D31E8"/>
    <w:rsid w:val="005D4C9C"/>
    <w:rsid w:val="005D5716"/>
    <w:rsid w:val="005D5FFA"/>
    <w:rsid w:val="005D65FD"/>
    <w:rsid w:val="005D7976"/>
    <w:rsid w:val="005D7B59"/>
    <w:rsid w:val="005E002E"/>
    <w:rsid w:val="005E0A4F"/>
    <w:rsid w:val="005E123B"/>
    <w:rsid w:val="005E30DC"/>
    <w:rsid w:val="005E566A"/>
    <w:rsid w:val="005E5906"/>
    <w:rsid w:val="005E76B0"/>
    <w:rsid w:val="005F10C2"/>
    <w:rsid w:val="005F1524"/>
    <w:rsid w:val="005F395D"/>
    <w:rsid w:val="005F586B"/>
    <w:rsid w:val="005F7F54"/>
    <w:rsid w:val="0060035E"/>
    <w:rsid w:val="006003BF"/>
    <w:rsid w:val="00600957"/>
    <w:rsid w:val="00601980"/>
    <w:rsid w:val="006042BE"/>
    <w:rsid w:val="00605749"/>
    <w:rsid w:val="006077D1"/>
    <w:rsid w:val="00610813"/>
    <w:rsid w:val="00611200"/>
    <w:rsid w:val="00611DB3"/>
    <w:rsid w:val="00614D61"/>
    <w:rsid w:val="006159A0"/>
    <w:rsid w:val="006216D9"/>
    <w:rsid w:val="00622804"/>
    <w:rsid w:val="00626D28"/>
    <w:rsid w:val="00627992"/>
    <w:rsid w:val="00627DC2"/>
    <w:rsid w:val="006300B3"/>
    <w:rsid w:val="00632FDD"/>
    <w:rsid w:val="006335A4"/>
    <w:rsid w:val="00633E82"/>
    <w:rsid w:val="00634C54"/>
    <w:rsid w:val="006352A3"/>
    <w:rsid w:val="00635596"/>
    <w:rsid w:val="006374DF"/>
    <w:rsid w:val="00637706"/>
    <w:rsid w:val="00637C7F"/>
    <w:rsid w:val="006406A4"/>
    <w:rsid w:val="006415FF"/>
    <w:rsid w:val="006424A0"/>
    <w:rsid w:val="006434A9"/>
    <w:rsid w:val="006444FB"/>
    <w:rsid w:val="00644A2D"/>
    <w:rsid w:val="0064675C"/>
    <w:rsid w:val="00650D93"/>
    <w:rsid w:val="006525FA"/>
    <w:rsid w:val="006530DA"/>
    <w:rsid w:val="006533F7"/>
    <w:rsid w:val="00653A13"/>
    <w:rsid w:val="00654102"/>
    <w:rsid w:val="00654985"/>
    <w:rsid w:val="00654AA3"/>
    <w:rsid w:val="006552AC"/>
    <w:rsid w:val="0065682B"/>
    <w:rsid w:val="00656F4A"/>
    <w:rsid w:val="006620A1"/>
    <w:rsid w:val="006628A4"/>
    <w:rsid w:val="00662A55"/>
    <w:rsid w:val="00664403"/>
    <w:rsid w:val="0067200F"/>
    <w:rsid w:val="00672523"/>
    <w:rsid w:val="00673651"/>
    <w:rsid w:val="00674816"/>
    <w:rsid w:val="006769BF"/>
    <w:rsid w:val="00676BEC"/>
    <w:rsid w:val="006827BA"/>
    <w:rsid w:val="00683881"/>
    <w:rsid w:val="00684046"/>
    <w:rsid w:val="00684400"/>
    <w:rsid w:val="0068534A"/>
    <w:rsid w:val="00686315"/>
    <w:rsid w:val="0068678E"/>
    <w:rsid w:val="006869E6"/>
    <w:rsid w:val="00687052"/>
    <w:rsid w:val="00690258"/>
    <w:rsid w:val="00690D5A"/>
    <w:rsid w:val="006914EA"/>
    <w:rsid w:val="006930E0"/>
    <w:rsid w:val="0069508B"/>
    <w:rsid w:val="006960F2"/>
    <w:rsid w:val="0069634C"/>
    <w:rsid w:val="006A0060"/>
    <w:rsid w:val="006A2FBF"/>
    <w:rsid w:val="006A2FD2"/>
    <w:rsid w:val="006A3C54"/>
    <w:rsid w:val="006A6F66"/>
    <w:rsid w:val="006A774D"/>
    <w:rsid w:val="006B1FCE"/>
    <w:rsid w:val="006B3601"/>
    <w:rsid w:val="006B37E5"/>
    <w:rsid w:val="006B69A0"/>
    <w:rsid w:val="006B79E3"/>
    <w:rsid w:val="006B7AF7"/>
    <w:rsid w:val="006C13F1"/>
    <w:rsid w:val="006C47C9"/>
    <w:rsid w:val="006C4A61"/>
    <w:rsid w:val="006C574F"/>
    <w:rsid w:val="006C6361"/>
    <w:rsid w:val="006C66F4"/>
    <w:rsid w:val="006D05C2"/>
    <w:rsid w:val="006D0AF5"/>
    <w:rsid w:val="006D15B2"/>
    <w:rsid w:val="006D178A"/>
    <w:rsid w:val="006D2146"/>
    <w:rsid w:val="006D3D5F"/>
    <w:rsid w:val="006D458D"/>
    <w:rsid w:val="006D45C1"/>
    <w:rsid w:val="006D5959"/>
    <w:rsid w:val="006D6970"/>
    <w:rsid w:val="006E12E1"/>
    <w:rsid w:val="006E2B73"/>
    <w:rsid w:val="006E357C"/>
    <w:rsid w:val="006E4EE4"/>
    <w:rsid w:val="006E5B15"/>
    <w:rsid w:val="006E74AE"/>
    <w:rsid w:val="006E77A6"/>
    <w:rsid w:val="006E7916"/>
    <w:rsid w:val="006F1A02"/>
    <w:rsid w:val="006F2005"/>
    <w:rsid w:val="006F2FE4"/>
    <w:rsid w:val="006F37ED"/>
    <w:rsid w:val="006F5A74"/>
    <w:rsid w:val="006F6636"/>
    <w:rsid w:val="007009FF"/>
    <w:rsid w:val="00700CE9"/>
    <w:rsid w:val="007017CD"/>
    <w:rsid w:val="007019B2"/>
    <w:rsid w:val="00702F6F"/>
    <w:rsid w:val="00703008"/>
    <w:rsid w:val="0070571C"/>
    <w:rsid w:val="007058EC"/>
    <w:rsid w:val="00706DB9"/>
    <w:rsid w:val="00710BD1"/>
    <w:rsid w:val="00711C79"/>
    <w:rsid w:val="00715807"/>
    <w:rsid w:val="00717A4D"/>
    <w:rsid w:val="00717AE1"/>
    <w:rsid w:val="00720093"/>
    <w:rsid w:val="00722577"/>
    <w:rsid w:val="00722BC2"/>
    <w:rsid w:val="00725232"/>
    <w:rsid w:val="00727E9F"/>
    <w:rsid w:val="00735061"/>
    <w:rsid w:val="0073643E"/>
    <w:rsid w:val="00737B40"/>
    <w:rsid w:val="007401A2"/>
    <w:rsid w:val="00741EAF"/>
    <w:rsid w:val="00744060"/>
    <w:rsid w:val="007444AC"/>
    <w:rsid w:val="00744607"/>
    <w:rsid w:val="00744BC8"/>
    <w:rsid w:val="00745176"/>
    <w:rsid w:val="0074558E"/>
    <w:rsid w:val="00745DAB"/>
    <w:rsid w:val="0074676B"/>
    <w:rsid w:val="00746ABA"/>
    <w:rsid w:val="007479CB"/>
    <w:rsid w:val="00750B1C"/>
    <w:rsid w:val="00752A9E"/>
    <w:rsid w:val="00752C54"/>
    <w:rsid w:val="00753698"/>
    <w:rsid w:val="007542E1"/>
    <w:rsid w:val="00754BA0"/>
    <w:rsid w:val="00755020"/>
    <w:rsid w:val="007557F7"/>
    <w:rsid w:val="00756290"/>
    <w:rsid w:val="00762384"/>
    <w:rsid w:val="00763589"/>
    <w:rsid w:val="007639B7"/>
    <w:rsid w:val="007665DF"/>
    <w:rsid w:val="00772FA2"/>
    <w:rsid w:val="00773B4F"/>
    <w:rsid w:val="00775238"/>
    <w:rsid w:val="007759D0"/>
    <w:rsid w:val="007776C5"/>
    <w:rsid w:val="00780921"/>
    <w:rsid w:val="00780BD7"/>
    <w:rsid w:val="007810CD"/>
    <w:rsid w:val="007818EB"/>
    <w:rsid w:val="0078236B"/>
    <w:rsid w:val="007850ED"/>
    <w:rsid w:val="007874B4"/>
    <w:rsid w:val="007908ED"/>
    <w:rsid w:val="00791200"/>
    <w:rsid w:val="0079427D"/>
    <w:rsid w:val="007943D7"/>
    <w:rsid w:val="00794403"/>
    <w:rsid w:val="00794CBF"/>
    <w:rsid w:val="00796452"/>
    <w:rsid w:val="00797DAD"/>
    <w:rsid w:val="007A147D"/>
    <w:rsid w:val="007A6444"/>
    <w:rsid w:val="007A700D"/>
    <w:rsid w:val="007B1348"/>
    <w:rsid w:val="007B1B99"/>
    <w:rsid w:val="007B1DD9"/>
    <w:rsid w:val="007B4060"/>
    <w:rsid w:val="007B450F"/>
    <w:rsid w:val="007B72C1"/>
    <w:rsid w:val="007C0260"/>
    <w:rsid w:val="007C0FF0"/>
    <w:rsid w:val="007C1025"/>
    <w:rsid w:val="007C1315"/>
    <w:rsid w:val="007C1DAB"/>
    <w:rsid w:val="007C21EE"/>
    <w:rsid w:val="007C23FF"/>
    <w:rsid w:val="007C4758"/>
    <w:rsid w:val="007C5B10"/>
    <w:rsid w:val="007C6C01"/>
    <w:rsid w:val="007D0127"/>
    <w:rsid w:val="007D2943"/>
    <w:rsid w:val="007D3C6F"/>
    <w:rsid w:val="007D5F76"/>
    <w:rsid w:val="007E047F"/>
    <w:rsid w:val="007E2E73"/>
    <w:rsid w:val="007E35C1"/>
    <w:rsid w:val="007E67F4"/>
    <w:rsid w:val="007E6978"/>
    <w:rsid w:val="007F0623"/>
    <w:rsid w:val="007F0899"/>
    <w:rsid w:val="007F09E1"/>
    <w:rsid w:val="007F5291"/>
    <w:rsid w:val="007F62D0"/>
    <w:rsid w:val="007F6799"/>
    <w:rsid w:val="007F7794"/>
    <w:rsid w:val="008000C6"/>
    <w:rsid w:val="0080049E"/>
    <w:rsid w:val="008015C5"/>
    <w:rsid w:val="00802A97"/>
    <w:rsid w:val="00803710"/>
    <w:rsid w:val="00804C2D"/>
    <w:rsid w:val="00810E37"/>
    <w:rsid w:val="008114B3"/>
    <w:rsid w:val="00812644"/>
    <w:rsid w:val="00813675"/>
    <w:rsid w:val="008175B1"/>
    <w:rsid w:val="0082017D"/>
    <w:rsid w:val="008209A2"/>
    <w:rsid w:val="00820CC1"/>
    <w:rsid w:val="008219B5"/>
    <w:rsid w:val="00822BFB"/>
    <w:rsid w:val="0082350D"/>
    <w:rsid w:val="008249E3"/>
    <w:rsid w:val="00824A6E"/>
    <w:rsid w:val="00824B14"/>
    <w:rsid w:val="0082513A"/>
    <w:rsid w:val="00826384"/>
    <w:rsid w:val="00826543"/>
    <w:rsid w:val="00827584"/>
    <w:rsid w:val="008344D2"/>
    <w:rsid w:val="00834786"/>
    <w:rsid w:val="008348F0"/>
    <w:rsid w:val="008361C9"/>
    <w:rsid w:val="008417B2"/>
    <w:rsid w:val="00841D3C"/>
    <w:rsid w:val="00842990"/>
    <w:rsid w:val="00842D3B"/>
    <w:rsid w:val="00843130"/>
    <w:rsid w:val="0084327B"/>
    <w:rsid w:val="00843F2C"/>
    <w:rsid w:val="008440FB"/>
    <w:rsid w:val="00844223"/>
    <w:rsid w:val="00846117"/>
    <w:rsid w:val="00847B37"/>
    <w:rsid w:val="00850ED3"/>
    <w:rsid w:val="00856BD4"/>
    <w:rsid w:val="008572AC"/>
    <w:rsid w:val="00857A48"/>
    <w:rsid w:val="0086067A"/>
    <w:rsid w:val="0086083B"/>
    <w:rsid w:val="00860FD3"/>
    <w:rsid w:val="00861841"/>
    <w:rsid w:val="00862282"/>
    <w:rsid w:val="008661C4"/>
    <w:rsid w:val="00866798"/>
    <w:rsid w:val="00872582"/>
    <w:rsid w:val="0087567B"/>
    <w:rsid w:val="0087615C"/>
    <w:rsid w:val="00877FC6"/>
    <w:rsid w:val="008803D6"/>
    <w:rsid w:val="00880402"/>
    <w:rsid w:val="0088150B"/>
    <w:rsid w:val="0088156D"/>
    <w:rsid w:val="00882650"/>
    <w:rsid w:val="0088542A"/>
    <w:rsid w:val="00886B7A"/>
    <w:rsid w:val="00890127"/>
    <w:rsid w:val="00892126"/>
    <w:rsid w:val="0089235D"/>
    <w:rsid w:val="00892572"/>
    <w:rsid w:val="00896CB0"/>
    <w:rsid w:val="008976B1"/>
    <w:rsid w:val="00897F3F"/>
    <w:rsid w:val="008A0ECC"/>
    <w:rsid w:val="008A3C2A"/>
    <w:rsid w:val="008A41D4"/>
    <w:rsid w:val="008A5882"/>
    <w:rsid w:val="008B157B"/>
    <w:rsid w:val="008B3E1A"/>
    <w:rsid w:val="008B4F95"/>
    <w:rsid w:val="008B5E88"/>
    <w:rsid w:val="008B6374"/>
    <w:rsid w:val="008B718E"/>
    <w:rsid w:val="008C0E96"/>
    <w:rsid w:val="008C107D"/>
    <w:rsid w:val="008C1D8F"/>
    <w:rsid w:val="008C2810"/>
    <w:rsid w:val="008C2DC4"/>
    <w:rsid w:val="008C76E8"/>
    <w:rsid w:val="008C7EBB"/>
    <w:rsid w:val="008C7FEB"/>
    <w:rsid w:val="008D3DE0"/>
    <w:rsid w:val="008D51C1"/>
    <w:rsid w:val="008E0F30"/>
    <w:rsid w:val="008E1200"/>
    <w:rsid w:val="008E1892"/>
    <w:rsid w:val="008E2AE0"/>
    <w:rsid w:val="008E3282"/>
    <w:rsid w:val="008E497C"/>
    <w:rsid w:val="008E54C7"/>
    <w:rsid w:val="008E61E7"/>
    <w:rsid w:val="008F125A"/>
    <w:rsid w:val="008F40D5"/>
    <w:rsid w:val="008F6FDC"/>
    <w:rsid w:val="008F7D26"/>
    <w:rsid w:val="00900E80"/>
    <w:rsid w:val="009041CA"/>
    <w:rsid w:val="0090601D"/>
    <w:rsid w:val="0090759F"/>
    <w:rsid w:val="0091064C"/>
    <w:rsid w:val="0091065E"/>
    <w:rsid w:val="00910DE3"/>
    <w:rsid w:val="00910F6C"/>
    <w:rsid w:val="00913027"/>
    <w:rsid w:val="0091460E"/>
    <w:rsid w:val="009162FE"/>
    <w:rsid w:val="00917236"/>
    <w:rsid w:val="00920F02"/>
    <w:rsid w:val="009212BD"/>
    <w:rsid w:val="00925769"/>
    <w:rsid w:val="00925784"/>
    <w:rsid w:val="009257A2"/>
    <w:rsid w:val="00926A12"/>
    <w:rsid w:val="00930B45"/>
    <w:rsid w:val="00932DA4"/>
    <w:rsid w:val="009356AF"/>
    <w:rsid w:val="00935E30"/>
    <w:rsid w:val="00935F68"/>
    <w:rsid w:val="00936CEE"/>
    <w:rsid w:val="00942CD2"/>
    <w:rsid w:val="00944AAD"/>
    <w:rsid w:val="00945BE6"/>
    <w:rsid w:val="009465D8"/>
    <w:rsid w:val="009469DF"/>
    <w:rsid w:val="00946F0F"/>
    <w:rsid w:val="009502E5"/>
    <w:rsid w:val="00951A59"/>
    <w:rsid w:val="00951F23"/>
    <w:rsid w:val="00951FBA"/>
    <w:rsid w:val="009541CC"/>
    <w:rsid w:val="00954DA3"/>
    <w:rsid w:val="0095593A"/>
    <w:rsid w:val="00956419"/>
    <w:rsid w:val="0096091F"/>
    <w:rsid w:val="00960C3D"/>
    <w:rsid w:val="00960DF3"/>
    <w:rsid w:val="00962380"/>
    <w:rsid w:val="00962B9D"/>
    <w:rsid w:val="00963A3F"/>
    <w:rsid w:val="009642F2"/>
    <w:rsid w:val="00966877"/>
    <w:rsid w:val="00972481"/>
    <w:rsid w:val="0097357D"/>
    <w:rsid w:val="009740D5"/>
    <w:rsid w:val="00976129"/>
    <w:rsid w:val="00976814"/>
    <w:rsid w:val="0097701A"/>
    <w:rsid w:val="0097791D"/>
    <w:rsid w:val="00977A5F"/>
    <w:rsid w:val="00980666"/>
    <w:rsid w:val="009809FA"/>
    <w:rsid w:val="0098371F"/>
    <w:rsid w:val="009843A3"/>
    <w:rsid w:val="00984634"/>
    <w:rsid w:val="00984DC9"/>
    <w:rsid w:val="009853E5"/>
    <w:rsid w:val="009854C6"/>
    <w:rsid w:val="0098728E"/>
    <w:rsid w:val="00987DB9"/>
    <w:rsid w:val="00987FD0"/>
    <w:rsid w:val="0099106A"/>
    <w:rsid w:val="00992092"/>
    <w:rsid w:val="0099259B"/>
    <w:rsid w:val="00992EB0"/>
    <w:rsid w:val="00994E4C"/>
    <w:rsid w:val="009962C0"/>
    <w:rsid w:val="009A19E1"/>
    <w:rsid w:val="009A2EB4"/>
    <w:rsid w:val="009A41C0"/>
    <w:rsid w:val="009A488A"/>
    <w:rsid w:val="009A6DFE"/>
    <w:rsid w:val="009B0EB6"/>
    <w:rsid w:val="009B419A"/>
    <w:rsid w:val="009B5C2E"/>
    <w:rsid w:val="009B622C"/>
    <w:rsid w:val="009B751B"/>
    <w:rsid w:val="009C3C35"/>
    <w:rsid w:val="009C3CF0"/>
    <w:rsid w:val="009C5894"/>
    <w:rsid w:val="009C615C"/>
    <w:rsid w:val="009C6B7F"/>
    <w:rsid w:val="009C76DA"/>
    <w:rsid w:val="009D173D"/>
    <w:rsid w:val="009D1F1C"/>
    <w:rsid w:val="009E0A61"/>
    <w:rsid w:val="009E3DDA"/>
    <w:rsid w:val="009E5A94"/>
    <w:rsid w:val="009E5DC5"/>
    <w:rsid w:val="009F193F"/>
    <w:rsid w:val="009F1E26"/>
    <w:rsid w:val="009F3DAA"/>
    <w:rsid w:val="009F4004"/>
    <w:rsid w:val="009F6D7A"/>
    <w:rsid w:val="00A028A4"/>
    <w:rsid w:val="00A02DB1"/>
    <w:rsid w:val="00A03E85"/>
    <w:rsid w:val="00A0752D"/>
    <w:rsid w:val="00A1356B"/>
    <w:rsid w:val="00A15A29"/>
    <w:rsid w:val="00A2181B"/>
    <w:rsid w:val="00A2232F"/>
    <w:rsid w:val="00A22B46"/>
    <w:rsid w:val="00A22BC5"/>
    <w:rsid w:val="00A2455C"/>
    <w:rsid w:val="00A24BF5"/>
    <w:rsid w:val="00A271A0"/>
    <w:rsid w:val="00A278D1"/>
    <w:rsid w:val="00A30A00"/>
    <w:rsid w:val="00A320B2"/>
    <w:rsid w:val="00A33B16"/>
    <w:rsid w:val="00A33E5E"/>
    <w:rsid w:val="00A346DE"/>
    <w:rsid w:val="00A36C86"/>
    <w:rsid w:val="00A37664"/>
    <w:rsid w:val="00A37895"/>
    <w:rsid w:val="00A4008D"/>
    <w:rsid w:val="00A41019"/>
    <w:rsid w:val="00A41821"/>
    <w:rsid w:val="00A43017"/>
    <w:rsid w:val="00A43332"/>
    <w:rsid w:val="00A43790"/>
    <w:rsid w:val="00A43D05"/>
    <w:rsid w:val="00A46559"/>
    <w:rsid w:val="00A46F22"/>
    <w:rsid w:val="00A5016F"/>
    <w:rsid w:val="00A507C3"/>
    <w:rsid w:val="00A50AAE"/>
    <w:rsid w:val="00A516C3"/>
    <w:rsid w:val="00A5478C"/>
    <w:rsid w:val="00A54819"/>
    <w:rsid w:val="00A571D0"/>
    <w:rsid w:val="00A57FA0"/>
    <w:rsid w:val="00A601D7"/>
    <w:rsid w:val="00A605AD"/>
    <w:rsid w:val="00A60673"/>
    <w:rsid w:val="00A60D8D"/>
    <w:rsid w:val="00A62080"/>
    <w:rsid w:val="00A6249B"/>
    <w:rsid w:val="00A628E0"/>
    <w:rsid w:val="00A62C42"/>
    <w:rsid w:val="00A663AB"/>
    <w:rsid w:val="00A66890"/>
    <w:rsid w:val="00A67388"/>
    <w:rsid w:val="00A679F0"/>
    <w:rsid w:val="00A709AF"/>
    <w:rsid w:val="00A72295"/>
    <w:rsid w:val="00A725C1"/>
    <w:rsid w:val="00A72FAB"/>
    <w:rsid w:val="00A7381D"/>
    <w:rsid w:val="00A74866"/>
    <w:rsid w:val="00A802ED"/>
    <w:rsid w:val="00A820CD"/>
    <w:rsid w:val="00A82250"/>
    <w:rsid w:val="00A84914"/>
    <w:rsid w:val="00A869FC"/>
    <w:rsid w:val="00A874FC"/>
    <w:rsid w:val="00A908EA"/>
    <w:rsid w:val="00A92C4E"/>
    <w:rsid w:val="00A930CF"/>
    <w:rsid w:val="00A93351"/>
    <w:rsid w:val="00A958E8"/>
    <w:rsid w:val="00A9653D"/>
    <w:rsid w:val="00A97B08"/>
    <w:rsid w:val="00AA04C4"/>
    <w:rsid w:val="00AA3543"/>
    <w:rsid w:val="00AA6012"/>
    <w:rsid w:val="00AA6B4F"/>
    <w:rsid w:val="00AB08DB"/>
    <w:rsid w:val="00AB0E46"/>
    <w:rsid w:val="00AB1B01"/>
    <w:rsid w:val="00AB2FC4"/>
    <w:rsid w:val="00AB588F"/>
    <w:rsid w:val="00AB71D0"/>
    <w:rsid w:val="00AC0764"/>
    <w:rsid w:val="00AC1262"/>
    <w:rsid w:val="00AC2779"/>
    <w:rsid w:val="00AC3540"/>
    <w:rsid w:val="00AC4D10"/>
    <w:rsid w:val="00AC5EAE"/>
    <w:rsid w:val="00AD0339"/>
    <w:rsid w:val="00AD0362"/>
    <w:rsid w:val="00AD216E"/>
    <w:rsid w:val="00AD2924"/>
    <w:rsid w:val="00AD5F16"/>
    <w:rsid w:val="00AD67E9"/>
    <w:rsid w:val="00AD71DC"/>
    <w:rsid w:val="00AD7A1D"/>
    <w:rsid w:val="00AE119E"/>
    <w:rsid w:val="00AE2769"/>
    <w:rsid w:val="00AE2C28"/>
    <w:rsid w:val="00AE3362"/>
    <w:rsid w:val="00AE7A18"/>
    <w:rsid w:val="00AF0DCD"/>
    <w:rsid w:val="00AF1ED9"/>
    <w:rsid w:val="00AF26CE"/>
    <w:rsid w:val="00AF2A6C"/>
    <w:rsid w:val="00AF2CC2"/>
    <w:rsid w:val="00AF3F10"/>
    <w:rsid w:val="00AF4C00"/>
    <w:rsid w:val="00AF4C82"/>
    <w:rsid w:val="00AF5815"/>
    <w:rsid w:val="00AF6A68"/>
    <w:rsid w:val="00AF6EF6"/>
    <w:rsid w:val="00AF7621"/>
    <w:rsid w:val="00AF7DDC"/>
    <w:rsid w:val="00B01322"/>
    <w:rsid w:val="00B01877"/>
    <w:rsid w:val="00B02899"/>
    <w:rsid w:val="00B02B08"/>
    <w:rsid w:val="00B045F4"/>
    <w:rsid w:val="00B05372"/>
    <w:rsid w:val="00B058AC"/>
    <w:rsid w:val="00B06308"/>
    <w:rsid w:val="00B06D93"/>
    <w:rsid w:val="00B079DA"/>
    <w:rsid w:val="00B1295D"/>
    <w:rsid w:val="00B14C4E"/>
    <w:rsid w:val="00B154A7"/>
    <w:rsid w:val="00B16861"/>
    <w:rsid w:val="00B17121"/>
    <w:rsid w:val="00B20E41"/>
    <w:rsid w:val="00B21A0C"/>
    <w:rsid w:val="00B21A96"/>
    <w:rsid w:val="00B21B64"/>
    <w:rsid w:val="00B22B15"/>
    <w:rsid w:val="00B23252"/>
    <w:rsid w:val="00B23AF1"/>
    <w:rsid w:val="00B23DF2"/>
    <w:rsid w:val="00B23E80"/>
    <w:rsid w:val="00B24052"/>
    <w:rsid w:val="00B26690"/>
    <w:rsid w:val="00B2722C"/>
    <w:rsid w:val="00B2726E"/>
    <w:rsid w:val="00B27366"/>
    <w:rsid w:val="00B32121"/>
    <w:rsid w:val="00B323F8"/>
    <w:rsid w:val="00B32949"/>
    <w:rsid w:val="00B34528"/>
    <w:rsid w:val="00B3562F"/>
    <w:rsid w:val="00B36542"/>
    <w:rsid w:val="00B401D2"/>
    <w:rsid w:val="00B406D0"/>
    <w:rsid w:val="00B407AF"/>
    <w:rsid w:val="00B42569"/>
    <w:rsid w:val="00B4321A"/>
    <w:rsid w:val="00B43470"/>
    <w:rsid w:val="00B437D9"/>
    <w:rsid w:val="00B44C5E"/>
    <w:rsid w:val="00B4636E"/>
    <w:rsid w:val="00B46DD7"/>
    <w:rsid w:val="00B47802"/>
    <w:rsid w:val="00B47EAD"/>
    <w:rsid w:val="00B5347C"/>
    <w:rsid w:val="00B53EE7"/>
    <w:rsid w:val="00B5531A"/>
    <w:rsid w:val="00B55634"/>
    <w:rsid w:val="00B6160F"/>
    <w:rsid w:val="00B6350E"/>
    <w:rsid w:val="00B65EA3"/>
    <w:rsid w:val="00B70D29"/>
    <w:rsid w:val="00B73620"/>
    <w:rsid w:val="00B75BDD"/>
    <w:rsid w:val="00B76B10"/>
    <w:rsid w:val="00B8271D"/>
    <w:rsid w:val="00B82A04"/>
    <w:rsid w:val="00B83B44"/>
    <w:rsid w:val="00B8565E"/>
    <w:rsid w:val="00B87E8E"/>
    <w:rsid w:val="00B90835"/>
    <w:rsid w:val="00B90A07"/>
    <w:rsid w:val="00B92108"/>
    <w:rsid w:val="00B937D8"/>
    <w:rsid w:val="00B93C2F"/>
    <w:rsid w:val="00B94034"/>
    <w:rsid w:val="00B944D8"/>
    <w:rsid w:val="00B954D8"/>
    <w:rsid w:val="00B95B8F"/>
    <w:rsid w:val="00B9618A"/>
    <w:rsid w:val="00B969FD"/>
    <w:rsid w:val="00B977A8"/>
    <w:rsid w:val="00BA2A81"/>
    <w:rsid w:val="00BA3032"/>
    <w:rsid w:val="00BA3C57"/>
    <w:rsid w:val="00BA3F83"/>
    <w:rsid w:val="00BA49F6"/>
    <w:rsid w:val="00BA5007"/>
    <w:rsid w:val="00BA55E4"/>
    <w:rsid w:val="00BA5CAF"/>
    <w:rsid w:val="00BA7A77"/>
    <w:rsid w:val="00BB20AC"/>
    <w:rsid w:val="00BB4A4F"/>
    <w:rsid w:val="00BB5036"/>
    <w:rsid w:val="00BB5964"/>
    <w:rsid w:val="00BB668E"/>
    <w:rsid w:val="00BB7083"/>
    <w:rsid w:val="00BC13E2"/>
    <w:rsid w:val="00BC2E91"/>
    <w:rsid w:val="00BC37CE"/>
    <w:rsid w:val="00BC4C92"/>
    <w:rsid w:val="00BC59D7"/>
    <w:rsid w:val="00BC61D6"/>
    <w:rsid w:val="00BC63CA"/>
    <w:rsid w:val="00BC67FE"/>
    <w:rsid w:val="00BC680F"/>
    <w:rsid w:val="00BC73BE"/>
    <w:rsid w:val="00BC784F"/>
    <w:rsid w:val="00BD0EE0"/>
    <w:rsid w:val="00BD2C54"/>
    <w:rsid w:val="00BD2F81"/>
    <w:rsid w:val="00BD4BDC"/>
    <w:rsid w:val="00BD5B23"/>
    <w:rsid w:val="00BD6E05"/>
    <w:rsid w:val="00BD7B86"/>
    <w:rsid w:val="00BE13F9"/>
    <w:rsid w:val="00BE1943"/>
    <w:rsid w:val="00BE1B8A"/>
    <w:rsid w:val="00BE6EB2"/>
    <w:rsid w:val="00BE780C"/>
    <w:rsid w:val="00BF0E17"/>
    <w:rsid w:val="00BF1906"/>
    <w:rsid w:val="00BF31F7"/>
    <w:rsid w:val="00BF452F"/>
    <w:rsid w:val="00C039EC"/>
    <w:rsid w:val="00C04077"/>
    <w:rsid w:val="00C06A93"/>
    <w:rsid w:val="00C0767A"/>
    <w:rsid w:val="00C07DA4"/>
    <w:rsid w:val="00C07DCE"/>
    <w:rsid w:val="00C10068"/>
    <w:rsid w:val="00C106FE"/>
    <w:rsid w:val="00C111BB"/>
    <w:rsid w:val="00C11C3C"/>
    <w:rsid w:val="00C11CF2"/>
    <w:rsid w:val="00C11FD3"/>
    <w:rsid w:val="00C12594"/>
    <w:rsid w:val="00C12F64"/>
    <w:rsid w:val="00C1311F"/>
    <w:rsid w:val="00C14441"/>
    <w:rsid w:val="00C14E53"/>
    <w:rsid w:val="00C15484"/>
    <w:rsid w:val="00C15D4C"/>
    <w:rsid w:val="00C16766"/>
    <w:rsid w:val="00C16FB6"/>
    <w:rsid w:val="00C2087B"/>
    <w:rsid w:val="00C20E8A"/>
    <w:rsid w:val="00C2101E"/>
    <w:rsid w:val="00C22911"/>
    <w:rsid w:val="00C26A00"/>
    <w:rsid w:val="00C27917"/>
    <w:rsid w:val="00C3030A"/>
    <w:rsid w:val="00C32391"/>
    <w:rsid w:val="00C34111"/>
    <w:rsid w:val="00C3434F"/>
    <w:rsid w:val="00C34CDF"/>
    <w:rsid w:val="00C35DC5"/>
    <w:rsid w:val="00C3785F"/>
    <w:rsid w:val="00C41462"/>
    <w:rsid w:val="00C44EC3"/>
    <w:rsid w:val="00C452D9"/>
    <w:rsid w:val="00C45850"/>
    <w:rsid w:val="00C47C0E"/>
    <w:rsid w:val="00C47D65"/>
    <w:rsid w:val="00C5131E"/>
    <w:rsid w:val="00C53F93"/>
    <w:rsid w:val="00C54E54"/>
    <w:rsid w:val="00C566CC"/>
    <w:rsid w:val="00C56DB4"/>
    <w:rsid w:val="00C57133"/>
    <w:rsid w:val="00C57B3F"/>
    <w:rsid w:val="00C57D90"/>
    <w:rsid w:val="00C60119"/>
    <w:rsid w:val="00C63317"/>
    <w:rsid w:val="00C641A6"/>
    <w:rsid w:val="00C65110"/>
    <w:rsid w:val="00C667C3"/>
    <w:rsid w:val="00C66F68"/>
    <w:rsid w:val="00C7019F"/>
    <w:rsid w:val="00C711B0"/>
    <w:rsid w:val="00C711C0"/>
    <w:rsid w:val="00C72ACC"/>
    <w:rsid w:val="00C72AFA"/>
    <w:rsid w:val="00C7372A"/>
    <w:rsid w:val="00C75A1E"/>
    <w:rsid w:val="00C770FD"/>
    <w:rsid w:val="00C803C8"/>
    <w:rsid w:val="00C81099"/>
    <w:rsid w:val="00C8272F"/>
    <w:rsid w:val="00C832E4"/>
    <w:rsid w:val="00C83D26"/>
    <w:rsid w:val="00C84073"/>
    <w:rsid w:val="00C84F4B"/>
    <w:rsid w:val="00C8596A"/>
    <w:rsid w:val="00C9167E"/>
    <w:rsid w:val="00C91E2C"/>
    <w:rsid w:val="00C92292"/>
    <w:rsid w:val="00C95337"/>
    <w:rsid w:val="00C9641C"/>
    <w:rsid w:val="00C96702"/>
    <w:rsid w:val="00C96D3A"/>
    <w:rsid w:val="00CA02E1"/>
    <w:rsid w:val="00CA0E88"/>
    <w:rsid w:val="00CA1F70"/>
    <w:rsid w:val="00CA2CF3"/>
    <w:rsid w:val="00CA36EA"/>
    <w:rsid w:val="00CA578C"/>
    <w:rsid w:val="00CB287D"/>
    <w:rsid w:val="00CB29D0"/>
    <w:rsid w:val="00CB3F3D"/>
    <w:rsid w:val="00CB5272"/>
    <w:rsid w:val="00CB5375"/>
    <w:rsid w:val="00CB5C24"/>
    <w:rsid w:val="00CB6292"/>
    <w:rsid w:val="00CB6F3E"/>
    <w:rsid w:val="00CB7100"/>
    <w:rsid w:val="00CC0BF3"/>
    <w:rsid w:val="00CC3B49"/>
    <w:rsid w:val="00CC3F3D"/>
    <w:rsid w:val="00CC42E0"/>
    <w:rsid w:val="00CC498E"/>
    <w:rsid w:val="00CD0F35"/>
    <w:rsid w:val="00CD1867"/>
    <w:rsid w:val="00CD2D22"/>
    <w:rsid w:val="00CD614F"/>
    <w:rsid w:val="00CD64AE"/>
    <w:rsid w:val="00CD66CA"/>
    <w:rsid w:val="00CD691E"/>
    <w:rsid w:val="00CD69B4"/>
    <w:rsid w:val="00CE0160"/>
    <w:rsid w:val="00CE1734"/>
    <w:rsid w:val="00CE1A06"/>
    <w:rsid w:val="00CE75E3"/>
    <w:rsid w:val="00CF23E6"/>
    <w:rsid w:val="00CF559E"/>
    <w:rsid w:val="00CF69CB"/>
    <w:rsid w:val="00CF7923"/>
    <w:rsid w:val="00D006AE"/>
    <w:rsid w:val="00D05AFA"/>
    <w:rsid w:val="00D05B49"/>
    <w:rsid w:val="00D06E62"/>
    <w:rsid w:val="00D06FE6"/>
    <w:rsid w:val="00D108CF"/>
    <w:rsid w:val="00D1230B"/>
    <w:rsid w:val="00D13374"/>
    <w:rsid w:val="00D14089"/>
    <w:rsid w:val="00D15511"/>
    <w:rsid w:val="00D15687"/>
    <w:rsid w:val="00D158BB"/>
    <w:rsid w:val="00D203CC"/>
    <w:rsid w:val="00D20781"/>
    <w:rsid w:val="00D20E41"/>
    <w:rsid w:val="00D20ED3"/>
    <w:rsid w:val="00D21DBE"/>
    <w:rsid w:val="00D21F09"/>
    <w:rsid w:val="00D22C2C"/>
    <w:rsid w:val="00D23D0B"/>
    <w:rsid w:val="00D279A7"/>
    <w:rsid w:val="00D33260"/>
    <w:rsid w:val="00D35146"/>
    <w:rsid w:val="00D35F98"/>
    <w:rsid w:val="00D40C9B"/>
    <w:rsid w:val="00D41A10"/>
    <w:rsid w:val="00D41A43"/>
    <w:rsid w:val="00D41A63"/>
    <w:rsid w:val="00D427FF"/>
    <w:rsid w:val="00D43C06"/>
    <w:rsid w:val="00D43EA8"/>
    <w:rsid w:val="00D47E40"/>
    <w:rsid w:val="00D501E6"/>
    <w:rsid w:val="00D506E9"/>
    <w:rsid w:val="00D51B9E"/>
    <w:rsid w:val="00D52373"/>
    <w:rsid w:val="00D54BB5"/>
    <w:rsid w:val="00D568A2"/>
    <w:rsid w:val="00D56A65"/>
    <w:rsid w:val="00D56E74"/>
    <w:rsid w:val="00D57008"/>
    <w:rsid w:val="00D5708E"/>
    <w:rsid w:val="00D57C75"/>
    <w:rsid w:val="00D61841"/>
    <w:rsid w:val="00D63E47"/>
    <w:rsid w:val="00D65CBE"/>
    <w:rsid w:val="00D70BDD"/>
    <w:rsid w:val="00D71A4C"/>
    <w:rsid w:val="00D71BB2"/>
    <w:rsid w:val="00D71F0D"/>
    <w:rsid w:val="00D721E5"/>
    <w:rsid w:val="00D736FF"/>
    <w:rsid w:val="00D73723"/>
    <w:rsid w:val="00D74892"/>
    <w:rsid w:val="00D7587D"/>
    <w:rsid w:val="00D75B98"/>
    <w:rsid w:val="00D75D01"/>
    <w:rsid w:val="00D76881"/>
    <w:rsid w:val="00D76CFB"/>
    <w:rsid w:val="00D77401"/>
    <w:rsid w:val="00D77F9B"/>
    <w:rsid w:val="00D81F69"/>
    <w:rsid w:val="00D83396"/>
    <w:rsid w:val="00D84EBB"/>
    <w:rsid w:val="00D85B03"/>
    <w:rsid w:val="00D8626F"/>
    <w:rsid w:val="00D8661B"/>
    <w:rsid w:val="00D875B2"/>
    <w:rsid w:val="00D915F9"/>
    <w:rsid w:val="00D92DBD"/>
    <w:rsid w:val="00D9330E"/>
    <w:rsid w:val="00D9516B"/>
    <w:rsid w:val="00D955A2"/>
    <w:rsid w:val="00D95F45"/>
    <w:rsid w:val="00DA133F"/>
    <w:rsid w:val="00DA1658"/>
    <w:rsid w:val="00DA3305"/>
    <w:rsid w:val="00DA4070"/>
    <w:rsid w:val="00DA4FB4"/>
    <w:rsid w:val="00DA5697"/>
    <w:rsid w:val="00DA5757"/>
    <w:rsid w:val="00DA6497"/>
    <w:rsid w:val="00DA6BCD"/>
    <w:rsid w:val="00DB15C9"/>
    <w:rsid w:val="00DB1AB8"/>
    <w:rsid w:val="00DB267A"/>
    <w:rsid w:val="00DB3703"/>
    <w:rsid w:val="00DB3E3F"/>
    <w:rsid w:val="00DB4C81"/>
    <w:rsid w:val="00DB5853"/>
    <w:rsid w:val="00DB5A6B"/>
    <w:rsid w:val="00DC1318"/>
    <w:rsid w:val="00DC2047"/>
    <w:rsid w:val="00DC2078"/>
    <w:rsid w:val="00DC250F"/>
    <w:rsid w:val="00DC3B91"/>
    <w:rsid w:val="00DC4B97"/>
    <w:rsid w:val="00DC4E72"/>
    <w:rsid w:val="00DC50ED"/>
    <w:rsid w:val="00DC612B"/>
    <w:rsid w:val="00DC7D15"/>
    <w:rsid w:val="00DD0746"/>
    <w:rsid w:val="00DD0D33"/>
    <w:rsid w:val="00DD30AF"/>
    <w:rsid w:val="00DD5307"/>
    <w:rsid w:val="00DD5B85"/>
    <w:rsid w:val="00DD6A84"/>
    <w:rsid w:val="00DE1F7B"/>
    <w:rsid w:val="00DE43D9"/>
    <w:rsid w:val="00DE4CB8"/>
    <w:rsid w:val="00DE5C04"/>
    <w:rsid w:val="00DE6543"/>
    <w:rsid w:val="00DE790A"/>
    <w:rsid w:val="00DF0017"/>
    <w:rsid w:val="00DF1496"/>
    <w:rsid w:val="00DF4FDE"/>
    <w:rsid w:val="00DF52C6"/>
    <w:rsid w:val="00DF549F"/>
    <w:rsid w:val="00DF5E3A"/>
    <w:rsid w:val="00DF64C7"/>
    <w:rsid w:val="00DF6E89"/>
    <w:rsid w:val="00DF6FED"/>
    <w:rsid w:val="00DF778C"/>
    <w:rsid w:val="00DF7D64"/>
    <w:rsid w:val="00E01555"/>
    <w:rsid w:val="00E03D0E"/>
    <w:rsid w:val="00E0742D"/>
    <w:rsid w:val="00E102E9"/>
    <w:rsid w:val="00E12E82"/>
    <w:rsid w:val="00E13B2E"/>
    <w:rsid w:val="00E13D2C"/>
    <w:rsid w:val="00E14C42"/>
    <w:rsid w:val="00E15187"/>
    <w:rsid w:val="00E16902"/>
    <w:rsid w:val="00E200E0"/>
    <w:rsid w:val="00E21CE5"/>
    <w:rsid w:val="00E23A49"/>
    <w:rsid w:val="00E24EB5"/>
    <w:rsid w:val="00E25E77"/>
    <w:rsid w:val="00E26A73"/>
    <w:rsid w:val="00E27257"/>
    <w:rsid w:val="00E27C8B"/>
    <w:rsid w:val="00E27E53"/>
    <w:rsid w:val="00E3053F"/>
    <w:rsid w:val="00E317F4"/>
    <w:rsid w:val="00E31ACD"/>
    <w:rsid w:val="00E344DE"/>
    <w:rsid w:val="00E34870"/>
    <w:rsid w:val="00E35D8F"/>
    <w:rsid w:val="00E37326"/>
    <w:rsid w:val="00E375A4"/>
    <w:rsid w:val="00E403B4"/>
    <w:rsid w:val="00E41B16"/>
    <w:rsid w:val="00E45E00"/>
    <w:rsid w:val="00E46C8A"/>
    <w:rsid w:val="00E46F77"/>
    <w:rsid w:val="00E4769E"/>
    <w:rsid w:val="00E5031C"/>
    <w:rsid w:val="00E510F0"/>
    <w:rsid w:val="00E57585"/>
    <w:rsid w:val="00E61B48"/>
    <w:rsid w:val="00E61D00"/>
    <w:rsid w:val="00E626F3"/>
    <w:rsid w:val="00E6366E"/>
    <w:rsid w:val="00E63E43"/>
    <w:rsid w:val="00E66606"/>
    <w:rsid w:val="00E7044E"/>
    <w:rsid w:val="00E71999"/>
    <w:rsid w:val="00E71A2E"/>
    <w:rsid w:val="00E743AD"/>
    <w:rsid w:val="00E74D02"/>
    <w:rsid w:val="00E774DF"/>
    <w:rsid w:val="00E779A3"/>
    <w:rsid w:val="00E82221"/>
    <w:rsid w:val="00E84D53"/>
    <w:rsid w:val="00E867A6"/>
    <w:rsid w:val="00E91C58"/>
    <w:rsid w:val="00E924C4"/>
    <w:rsid w:val="00E93771"/>
    <w:rsid w:val="00E9474D"/>
    <w:rsid w:val="00E962DE"/>
    <w:rsid w:val="00EA1C7C"/>
    <w:rsid w:val="00EA2F74"/>
    <w:rsid w:val="00EA36D4"/>
    <w:rsid w:val="00EA3858"/>
    <w:rsid w:val="00EA6458"/>
    <w:rsid w:val="00EA6531"/>
    <w:rsid w:val="00EA7EAC"/>
    <w:rsid w:val="00EB0BBC"/>
    <w:rsid w:val="00EB0FBC"/>
    <w:rsid w:val="00EB1824"/>
    <w:rsid w:val="00EB4206"/>
    <w:rsid w:val="00EB5E80"/>
    <w:rsid w:val="00EB714F"/>
    <w:rsid w:val="00EB75F6"/>
    <w:rsid w:val="00EC03D8"/>
    <w:rsid w:val="00EC11D3"/>
    <w:rsid w:val="00EC2113"/>
    <w:rsid w:val="00EC2FAF"/>
    <w:rsid w:val="00EC593A"/>
    <w:rsid w:val="00EC5AF1"/>
    <w:rsid w:val="00EC60FA"/>
    <w:rsid w:val="00EC70DF"/>
    <w:rsid w:val="00EC7AB2"/>
    <w:rsid w:val="00ED0D53"/>
    <w:rsid w:val="00ED11EF"/>
    <w:rsid w:val="00ED2D8C"/>
    <w:rsid w:val="00ED4FB4"/>
    <w:rsid w:val="00EE428E"/>
    <w:rsid w:val="00EE53BD"/>
    <w:rsid w:val="00EE5404"/>
    <w:rsid w:val="00EE646F"/>
    <w:rsid w:val="00EE75CF"/>
    <w:rsid w:val="00EF01DA"/>
    <w:rsid w:val="00EF19B9"/>
    <w:rsid w:val="00EF1A77"/>
    <w:rsid w:val="00EF1CBD"/>
    <w:rsid w:val="00EF2200"/>
    <w:rsid w:val="00EF34AB"/>
    <w:rsid w:val="00EF3DBD"/>
    <w:rsid w:val="00EF45FA"/>
    <w:rsid w:val="00EF6F5C"/>
    <w:rsid w:val="00F012F7"/>
    <w:rsid w:val="00F015EB"/>
    <w:rsid w:val="00F025B7"/>
    <w:rsid w:val="00F02769"/>
    <w:rsid w:val="00F04A48"/>
    <w:rsid w:val="00F05A9D"/>
    <w:rsid w:val="00F1268F"/>
    <w:rsid w:val="00F130F1"/>
    <w:rsid w:val="00F133F5"/>
    <w:rsid w:val="00F13EDD"/>
    <w:rsid w:val="00F15023"/>
    <w:rsid w:val="00F15229"/>
    <w:rsid w:val="00F206B2"/>
    <w:rsid w:val="00F22F1F"/>
    <w:rsid w:val="00F23CC9"/>
    <w:rsid w:val="00F23ED5"/>
    <w:rsid w:val="00F24B9C"/>
    <w:rsid w:val="00F27872"/>
    <w:rsid w:val="00F30691"/>
    <w:rsid w:val="00F33137"/>
    <w:rsid w:val="00F353E4"/>
    <w:rsid w:val="00F3655E"/>
    <w:rsid w:val="00F36ACA"/>
    <w:rsid w:val="00F3739D"/>
    <w:rsid w:val="00F3793A"/>
    <w:rsid w:val="00F37978"/>
    <w:rsid w:val="00F403DE"/>
    <w:rsid w:val="00F40557"/>
    <w:rsid w:val="00F4077A"/>
    <w:rsid w:val="00F41987"/>
    <w:rsid w:val="00F42D68"/>
    <w:rsid w:val="00F43A8A"/>
    <w:rsid w:val="00F43EF0"/>
    <w:rsid w:val="00F45241"/>
    <w:rsid w:val="00F45475"/>
    <w:rsid w:val="00F45492"/>
    <w:rsid w:val="00F45FEE"/>
    <w:rsid w:val="00F46CD0"/>
    <w:rsid w:val="00F46E2B"/>
    <w:rsid w:val="00F5158C"/>
    <w:rsid w:val="00F52EEA"/>
    <w:rsid w:val="00F53979"/>
    <w:rsid w:val="00F53E36"/>
    <w:rsid w:val="00F6011A"/>
    <w:rsid w:val="00F60389"/>
    <w:rsid w:val="00F60ABD"/>
    <w:rsid w:val="00F62115"/>
    <w:rsid w:val="00F6242E"/>
    <w:rsid w:val="00F624BC"/>
    <w:rsid w:val="00F62CDB"/>
    <w:rsid w:val="00F65497"/>
    <w:rsid w:val="00F65FD4"/>
    <w:rsid w:val="00F66453"/>
    <w:rsid w:val="00F667A7"/>
    <w:rsid w:val="00F6751D"/>
    <w:rsid w:val="00F700E6"/>
    <w:rsid w:val="00F71394"/>
    <w:rsid w:val="00F7178F"/>
    <w:rsid w:val="00F734DA"/>
    <w:rsid w:val="00F7363D"/>
    <w:rsid w:val="00F74944"/>
    <w:rsid w:val="00F771BA"/>
    <w:rsid w:val="00F773F7"/>
    <w:rsid w:val="00F77E85"/>
    <w:rsid w:val="00F81C3B"/>
    <w:rsid w:val="00F838D2"/>
    <w:rsid w:val="00F842A5"/>
    <w:rsid w:val="00F8459F"/>
    <w:rsid w:val="00F863DD"/>
    <w:rsid w:val="00F901E8"/>
    <w:rsid w:val="00F903D4"/>
    <w:rsid w:val="00F9064C"/>
    <w:rsid w:val="00F918DB"/>
    <w:rsid w:val="00F933CE"/>
    <w:rsid w:val="00F93976"/>
    <w:rsid w:val="00F94014"/>
    <w:rsid w:val="00F9430E"/>
    <w:rsid w:val="00F948E8"/>
    <w:rsid w:val="00F96748"/>
    <w:rsid w:val="00F9693C"/>
    <w:rsid w:val="00FA1D8B"/>
    <w:rsid w:val="00FA430D"/>
    <w:rsid w:val="00FA4AEE"/>
    <w:rsid w:val="00FB2058"/>
    <w:rsid w:val="00FB3B4D"/>
    <w:rsid w:val="00FB4911"/>
    <w:rsid w:val="00FB5B03"/>
    <w:rsid w:val="00FB7121"/>
    <w:rsid w:val="00FC046F"/>
    <w:rsid w:val="00FC0C80"/>
    <w:rsid w:val="00FC3BCD"/>
    <w:rsid w:val="00FC3F68"/>
    <w:rsid w:val="00FD1AB9"/>
    <w:rsid w:val="00FD3DAF"/>
    <w:rsid w:val="00FD4282"/>
    <w:rsid w:val="00FE0446"/>
    <w:rsid w:val="00FE0CB2"/>
    <w:rsid w:val="00FE15AE"/>
    <w:rsid w:val="00FE1FF8"/>
    <w:rsid w:val="00FE207C"/>
    <w:rsid w:val="00FE363B"/>
    <w:rsid w:val="00FE46B5"/>
    <w:rsid w:val="00FE527B"/>
    <w:rsid w:val="00FE6572"/>
    <w:rsid w:val="00FF1328"/>
    <w:rsid w:val="00FF184B"/>
    <w:rsid w:val="00FF2490"/>
    <w:rsid w:val="00FF310F"/>
    <w:rsid w:val="00FF4991"/>
    <w:rsid w:val="00FF50A3"/>
    <w:rsid w:val="00FF6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C52541"/>
  <w15:docId w15:val="{40E0BD7A-9081-4C68-9EEE-2DC83D7A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8A"/>
    <w:rPr>
      <w:rFonts w:ascii="Arial" w:hAnsi="Arial"/>
      <w:sz w:val="24"/>
      <w:szCs w:val="24"/>
      <w:lang w:eastAsia="en-US"/>
    </w:rPr>
  </w:style>
  <w:style w:type="paragraph" w:styleId="Heading1">
    <w:name w:val="heading 1"/>
    <w:basedOn w:val="Normal"/>
    <w:next w:val="Normal"/>
    <w:link w:val="Heading1Char"/>
    <w:uiPriority w:val="9"/>
    <w:qFormat/>
    <w:rsid w:val="005536EE"/>
    <w:pPr>
      <w:keepNext/>
      <w:keepLines/>
      <w:numPr>
        <w:numId w:val="1"/>
      </w:numPr>
      <w:tabs>
        <w:tab w:val="left" w:pos="851"/>
      </w:tabs>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5536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5536EE"/>
    <w:pPr>
      <w:keepNext w:val="0"/>
      <w:keepLines w:val="0"/>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5536EE"/>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5536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5536EE"/>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DF0017"/>
    <w:pPr>
      <w:tabs>
        <w:tab w:val="left" w:pos="426"/>
        <w:tab w:val="right" w:leader="dot" w:pos="9214"/>
      </w:tabs>
      <w:spacing w:after="100"/>
    </w:pPr>
    <w:rPr>
      <w:b/>
    </w:rPr>
  </w:style>
  <w:style w:type="paragraph" w:styleId="TOC2">
    <w:name w:val="toc 2"/>
    <w:basedOn w:val="Normal"/>
    <w:next w:val="Normal"/>
    <w:autoRedefine/>
    <w:uiPriority w:val="39"/>
    <w:unhideWhenUsed/>
    <w:rsid w:val="00551CEB"/>
    <w:pPr>
      <w:tabs>
        <w:tab w:val="left" w:pos="993"/>
        <w:tab w:val="right" w:leader="dot" w:pos="9214"/>
      </w:tabs>
      <w:spacing w:after="100"/>
      <w:ind w:left="993" w:hanging="559"/>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8D51C1"/>
    <w:pPr>
      <w:spacing w:before="1680" w:after="240"/>
    </w:pPr>
    <w:rPr>
      <w:rFonts w:ascii="Arial Bold" w:hAnsi="Arial Bold"/>
      <w:b/>
      <w:color w:val="6A1A41"/>
      <w:sz w:val="36"/>
      <w:szCs w:val="56"/>
    </w:rPr>
  </w:style>
  <w:style w:type="character" w:customStyle="1" w:styleId="TitleChar">
    <w:name w:val="Title Char"/>
    <w:link w:val="Title"/>
    <w:uiPriority w:val="10"/>
    <w:rsid w:val="008D51C1"/>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F60ABD"/>
    <w:pPr>
      <w:numPr>
        <w:numId w:val="2"/>
      </w:numPr>
      <w:spacing w:after="12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024923"/>
    <w:pPr>
      <w:spacing w:after="60"/>
    </w:pPr>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character" w:styleId="CommentReference">
    <w:name w:val="annotation reference"/>
    <w:basedOn w:val="DefaultParagraphFont"/>
    <w:uiPriority w:val="99"/>
    <w:semiHidden/>
    <w:unhideWhenUsed/>
    <w:rsid w:val="00A36C86"/>
    <w:rPr>
      <w:sz w:val="16"/>
      <w:szCs w:val="16"/>
    </w:rPr>
  </w:style>
  <w:style w:type="paragraph" w:styleId="CommentText">
    <w:name w:val="annotation text"/>
    <w:basedOn w:val="Normal"/>
    <w:link w:val="CommentTextChar"/>
    <w:uiPriority w:val="99"/>
    <w:unhideWhenUsed/>
    <w:rsid w:val="00A36C86"/>
    <w:rPr>
      <w:sz w:val="20"/>
      <w:szCs w:val="20"/>
    </w:rPr>
  </w:style>
  <w:style w:type="character" w:customStyle="1" w:styleId="CommentTextChar">
    <w:name w:val="Comment Text Char"/>
    <w:basedOn w:val="DefaultParagraphFont"/>
    <w:link w:val="CommentText"/>
    <w:uiPriority w:val="99"/>
    <w:rsid w:val="00A36C8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36C86"/>
    <w:rPr>
      <w:b/>
      <w:bCs/>
    </w:rPr>
  </w:style>
  <w:style w:type="character" w:customStyle="1" w:styleId="CommentSubjectChar">
    <w:name w:val="Comment Subject Char"/>
    <w:basedOn w:val="CommentTextChar"/>
    <w:link w:val="CommentSubject"/>
    <w:uiPriority w:val="99"/>
    <w:semiHidden/>
    <w:rsid w:val="00A36C86"/>
    <w:rPr>
      <w:rFonts w:ascii="Arial" w:hAnsi="Arial"/>
      <w:b/>
      <w:bCs/>
      <w:lang w:eastAsia="en-US"/>
    </w:rPr>
  </w:style>
  <w:style w:type="paragraph" w:styleId="FootnoteText">
    <w:name w:val="footnote text"/>
    <w:basedOn w:val="Normal"/>
    <w:link w:val="FootnoteTextChar"/>
    <w:uiPriority w:val="99"/>
    <w:rsid w:val="00066011"/>
    <w:rPr>
      <w:sz w:val="20"/>
      <w:szCs w:val="20"/>
    </w:rPr>
  </w:style>
  <w:style w:type="character" w:customStyle="1" w:styleId="FootnoteTextChar">
    <w:name w:val="Footnote Text Char"/>
    <w:basedOn w:val="DefaultParagraphFont"/>
    <w:link w:val="FootnoteText"/>
    <w:uiPriority w:val="99"/>
    <w:rsid w:val="00F60ABD"/>
    <w:rPr>
      <w:rFonts w:ascii="Arial" w:hAnsi="Arial"/>
      <w:lang w:eastAsia="en-US"/>
    </w:rPr>
  </w:style>
  <w:style w:type="character" w:styleId="FootnoteReference">
    <w:name w:val="footnote reference"/>
    <w:basedOn w:val="DefaultParagraphFont"/>
    <w:uiPriority w:val="99"/>
    <w:rsid w:val="00066011"/>
    <w:rPr>
      <w:vertAlign w:val="superscript"/>
    </w:rPr>
  </w:style>
  <w:style w:type="paragraph" w:styleId="TOC3">
    <w:name w:val="toc 3"/>
    <w:basedOn w:val="Normal"/>
    <w:next w:val="Normal"/>
    <w:autoRedefine/>
    <w:uiPriority w:val="39"/>
    <w:unhideWhenUsed/>
    <w:rsid w:val="00E743AD"/>
    <w:pPr>
      <w:spacing w:after="100"/>
      <w:ind w:left="480"/>
    </w:pPr>
  </w:style>
  <w:style w:type="paragraph" w:customStyle="1" w:styleId="Default">
    <w:name w:val="Default"/>
    <w:rsid w:val="004E131E"/>
    <w:pPr>
      <w:autoSpaceDE w:val="0"/>
      <w:autoSpaceDN w:val="0"/>
      <w:adjustRightInd w:val="0"/>
    </w:pPr>
    <w:rPr>
      <w:rFonts w:ascii="Gotham" w:hAnsi="Gotham" w:cs="Gotham"/>
      <w:color w:val="000000"/>
      <w:sz w:val="24"/>
      <w:szCs w:val="24"/>
    </w:rPr>
  </w:style>
  <w:style w:type="paragraph" w:styleId="NoSpacing">
    <w:name w:val="No Spacing"/>
    <w:uiPriority w:val="1"/>
    <w:qFormat/>
    <w:rsid w:val="00D33260"/>
    <w:rPr>
      <w:rFonts w:ascii="Arial" w:hAnsi="Arial"/>
      <w:sz w:val="24"/>
      <w:szCs w:val="24"/>
      <w:lang w:eastAsia="en-US"/>
    </w:rPr>
  </w:style>
  <w:style w:type="paragraph" w:styleId="Index1">
    <w:name w:val="index 1"/>
    <w:basedOn w:val="Normal"/>
    <w:next w:val="Normal"/>
    <w:autoRedefine/>
    <w:semiHidden/>
    <w:rsid w:val="00F94014"/>
    <w:pPr>
      <w:ind w:left="240" w:hanging="240"/>
    </w:pPr>
    <w:rPr>
      <w:rFonts w:eastAsia="Times New Roman"/>
      <w:lang w:eastAsia="en-AU"/>
    </w:rPr>
  </w:style>
  <w:style w:type="character" w:styleId="FollowedHyperlink">
    <w:name w:val="FollowedHyperlink"/>
    <w:basedOn w:val="DefaultParagraphFont"/>
    <w:uiPriority w:val="99"/>
    <w:semiHidden/>
    <w:unhideWhenUsed/>
    <w:rsid w:val="00407307"/>
    <w:rPr>
      <w:color w:val="800080" w:themeColor="followedHyperlink"/>
      <w:u w:val="single"/>
    </w:rPr>
  </w:style>
  <w:style w:type="paragraph" w:styleId="Revision">
    <w:name w:val="Revision"/>
    <w:hidden/>
    <w:uiPriority w:val="99"/>
    <w:semiHidden/>
    <w:rsid w:val="00DB267A"/>
    <w:rPr>
      <w:rFonts w:ascii="Arial" w:hAnsi="Arial"/>
      <w:sz w:val="24"/>
      <w:szCs w:val="24"/>
      <w:lang w:eastAsia="en-US"/>
    </w:rPr>
  </w:style>
  <w:style w:type="paragraph" w:customStyle="1" w:styleId="ACRuleDefinitionsTableDefn">
    <w:name w:val="AC Rule Definitions Table Defn"/>
    <w:basedOn w:val="Normal"/>
    <w:rsid w:val="00842D3B"/>
    <w:pPr>
      <w:spacing w:before="120" w:after="120"/>
      <w:jc w:val="both"/>
    </w:pPr>
    <w:rPr>
      <w:rFonts w:eastAsia="Calibri" w:cs="Arial"/>
    </w:rPr>
  </w:style>
  <w:style w:type="paragraph" w:styleId="NormalWeb">
    <w:name w:val="Normal (Web)"/>
    <w:basedOn w:val="Normal"/>
    <w:uiPriority w:val="99"/>
    <w:semiHidden/>
    <w:unhideWhenUsed/>
    <w:rsid w:val="00601980"/>
    <w:pPr>
      <w:spacing w:before="100" w:beforeAutospacing="1" w:after="100" w:afterAutospacing="1"/>
    </w:pPr>
    <w:rPr>
      <w:rFonts w:ascii="Times New Roman" w:eastAsiaTheme="minorEastAsia" w:hAnsi="Times New Roman"/>
      <w:lang w:eastAsia="en-AU"/>
    </w:rPr>
  </w:style>
  <w:style w:type="paragraph" w:customStyle="1" w:styleId="H1nonumber">
    <w:name w:val="H1nonumber"/>
    <w:basedOn w:val="Heading1"/>
    <w:qFormat/>
    <w:rsid w:val="00F60ABD"/>
    <w:pPr>
      <w:numPr>
        <w:numId w:val="0"/>
      </w:numPr>
    </w:pPr>
  </w:style>
  <w:style w:type="paragraph" w:styleId="ListNumber">
    <w:name w:val="List Number"/>
    <w:basedOn w:val="Tabledata"/>
    <w:uiPriority w:val="99"/>
    <w:unhideWhenUsed/>
    <w:rsid w:val="00164669"/>
    <w:pPr>
      <w:numPr>
        <w:numId w:val="3"/>
      </w:numPr>
    </w:pPr>
  </w:style>
  <w:style w:type="paragraph" w:styleId="ListNumber2">
    <w:name w:val="List Number 2"/>
    <w:basedOn w:val="ListNumber"/>
    <w:uiPriority w:val="99"/>
    <w:unhideWhenUsed/>
    <w:rsid w:val="006552AC"/>
    <w:pPr>
      <w:numPr>
        <w:numId w:val="18"/>
      </w:numPr>
      <w:tabs>
        <w:tab w:val="left" w:pos="1247"/>
      </w:tabs>
    </w:pPr>
  </w:style>
  <w:style w:type="character" w:styleId="UnresolvedMention">
    <w:name w:val="Unresolved Mention"/>
    <w:basedOn w:val="DefaultParagraphFont"/>
    <w:uiPriority w:val="99"/>
    <w:semiHidden/>
    <w:unhideWhenUsed/>
    <w:rsid w:val="00050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4057">
      <w:bodyDiv w:val="1"/>
      <w:marLeft w:val="0"/>
      <w:marRight w:val="0"/>
      <w:marTop w:val="0"/>
      <w:marBottom w:val="0"/>
      <w:divBdr>
        <w:top w:val="none" w:sz="0" w:space="0" w:color="auto"/>
        <w:left w:val="none" w:sz="0" w:space="0" w:color="auto"/>
        <w:bottom w:val="none" w:sz="0" w:space="0" w:color="auto"/>
        <w:right w:val="none" w:sz="0" w:space="0" w:color="auto"/>
      </w:divBdr>
    </w:div>
    <w:div w:id="666324675">
      <w:bodyDiv w:val="1"/>
      <w:marLeft w:val="0"/>
      <w:marRight w:val="0"/>
      <w:marTop w:val="0"/>
      <w:marBottom w:val="0"/>
      <w:divBdr>
        <w:top w:val="none" w:sz="0" w:space="0" w:color="auto"/>
        <w:left w:val="none" w:sz="0" w:space="0" w:color="auto"/>
        <w:bottom w:val="none" w:sz="0" w:space="0" w:color="auto"/>
        <w:right w:val="none" w:sz="0" w:space="0" w:color="auto"/>
      </w:divBdr>
    </w:div>
    <w:div w:id="672420240">
      <w:bodyDiv w:val="1"/>
      <w:marLeft w:val="0"/>
      <w:marRight w:val="0"/>
      <w:marTop w:val="0"/>
      <w:marBottom w:val="0"/>
      <w:divBdr>
        <w:top w:val="none" w:sz="0" w:space="0" w:color="auto"/>
        <w:left w:val="none" w:sz="0" w:space="0" w:color="auto"/>
        <w:bottom w:val="none" w:sz="0" w:space="0" w:color="auto"/>
        <w:right w:val="none" w:sz="0" w:space="0" w:color="auto"/>
      </w:divBdr>
    </w:div>
    <w:div w:id="955411663">
      <w:bodyDiv w:val="1"/>
      <w:marLeft w:val="0"/>
      <w:marRight w:val="0"/>
      <w:marTop w:val="0"/>
      <w:marBottom w:val="0"/>
      <w:divBdr>
        <w:top w:val="none" w:sz="0" w:space="0" w:color="auto"/>
        <w:left w:val="none" w:sz="0" w:space="0" w:color="auto"/>
        <w:bottom w:val="none" w:sz="0" w:space="0" w:color="auto"/>
        <w:right w:val="none" w:sz="0" w:space="0" w:color="auto"/>
      </w:divBdr>
    </w:div>
    <w:div w:id="1203636934">
      <w:bodyDiv w:val="1"/>
      <w:marLeft w:val="0"/>
      <w:marRight w:val="0"/>
      <w:marTop w:val="0"/>
      <w:marBottom w:val="0"/>
      <w:divBdr>
        <w:top w:val="none" w:sz="0" w:space="0" w:color="auto"/>
        <w:left w:val="none" w:sz="0" w:space="0" w:color="auto"/>
        <w:bottom w:val="none" w:sz="0" w:space="0" w:color="auto"/>
        <w:right w:val="none" w:sz="0" w:space="0" w:color="auto"/>
      </w:divBdr>
    </w:div>
    <w:div w:id="1411537138">
      <w:bodyDiv w:val="1"/>
      <w:marLeft w:val="0"/>
      <w:marRight w:val="0"/>
      <w:marTop w:val="0"/>
      <w:marBottom w:val="0"/>
      <w:divBdr>
        <w:top w:val="none" w:sz="0" w:space="0" w:color="auto"/>
        <w:left w:val="none" w:sz="0" w:space="0" w:color="auto"/>
        <w:bottom w:val="none" w:sz="0" w:space="0" w:color="auto"/>
        <w:right w:val="none" w:sz="0" w:space="0" w:color="auto"/>
      </w:divBdr>
    </w:div>
    <w:div w:id="1813984570">
      <w:bodyDiv w:val="1"/>
      <w:marLeft w:val="0"/>
      <w:marRight w:val="0"/>
      <w:marTop w:val="0"/>
      <w:marBottom w:val="0"/>
      <w:divBdr>
        <w:top w:val="none" w:sz="0" w:space="0" w:color="auto"/>
        <w:left w:val="none" w:sz="0" w:space="0" w:color="auto"/>
        <w:bottom w:val="none" w:sz="0" w:space="0" w:color="auto"/>
        <w:right w:val="none" w:sz="0" w:space="0" w:color="auto"/>
      </w:divBdr>
    </w:div>
    <w:div w:id="185349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jwa.sharepoint.com/sites/intranet/prison-operations/Pages/prison-copps.aspx" TargetMode="External"/><Relationship Id="rId26" Type="http://schemas.openxmlformats.org/officeDocument/2006/relationships/hyperlink" Target="https://dojwa.sharepoint.com/sites/intranet/prison-operations/Pages/prison-copps.aspx" TargetMode="External"/><Relationship Id="rId39" Type="http://schemas.openxmlformats.org/officeDocument/2006/relationships/hyperlink" Target="http://www.slp.wa.gov.au/legislation/statutes.nsf/main_mrtitle_751_homepage.html" TargetMode="External"/><Relationship Id="rId3" Type="http://schemas.openxmlformats.org/officeDocument/2006/relationships/customXml" Target="../customXml/item3.xml"/><Relationship Id="rId21" Type="http://schemas.openxmlformats.org/officeDocument/2006/relationships/hyperlink" Target="https://dojwa.sharepoint.com/sites/intranet/prison-operations/Pages/prison-copps.aspx" TargetMode="External"/><Relationship Id="rId34" Type="http://schemas.openxmlformats.org/officeDocument/2006/relationships/hyperlink" Target="https://dojwa.sharepoint.com/sites/intranet/department/standards" TargetMode="External"/><Relationship Id="rId42" Type="http://schemas.openxmlformats.org/officeDocument/2006/relationships/hyperlink" Target="https://dojwa.sharepoint.com/sites/intranet/department/standards/Pages/monitoring.aspx" TargetMode="External"/><Relationship Id="rId47" Type="http://schemas.openxmlformats.org/officeDocument/2006/relationships/header" Target="header6.xml"/><Relationship Id="rId7" Type="http://schemas.openxmlformats.org/officeDocument/2006/relationships/styles" Target="styles.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dojwa.sharepoint.com/sites/intranet/prison-operations/Pages/prison-copps.aspx" TargetMode="External"/><Relationship Id="rId25" Type="http://schemas.openxmlformats.org/officeDocument/2006/relationships/hyperlink" Target="https://dojwa.sharepoint.com/sites/intranet/prison-operations/Pages/prison-copps.aspx" TargetMode="External"/><Relationship Id="rId33" Type="http://schemas.openxmlformats.org/officeDocument/2006/relationships/hyperlink" Target="https://dojwa.sharepoint.com/sites/intranet/human-resources/safety-health/Pages/employee-welfare.aspx" TargetMode="External"/><Relationship Id="rId38" Type="http://schemas.openxmlformats.org/officeDocument/2006/relationships/hyperlink" Target="https://www.legislation.wa.gov.au/"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jwa.sharepoint.com/sites/security-intelligence/security-response/srsoperationalguidance/SMF-PRO-004_Physical%20Evidence%20Management.pdf" TargetMode="External"/><Relationship Id="rId20" Type="http://schemas.openxmlformats.org/officeDocument/2006/relationships/hyperlink" Target="https://dojwa.sharepoint.com/sites/intranet/prison-operations/Pages/prison-copps.aspx" TargetMode="External"/><Relationship Id="rId29" Type="http://schemas.openxmlformats.org/officeDocument/2006/relationships/hyperlink" Target="mailto:RiskAndAssurance@justice.wa.gov.au" TargetMode="External"/><Relationship Id="rId41" Type="http://schemas.openxmlformats.org/officeDocument/2006/relationships/hyperlink" Target="https://dojwa.sharepoint.com/sites/intranet/department/standards/Pages/monitoring.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S%26H@justice.wa.gov.au" TargetMode="External"/><Relationship Id="rId32" Type="http://schemas.openxmlformats.org/officeDocument/2006/relationships/hyperlink" Target="https://dojwa.sharepoint.com/sites/intranet/prison-operations/Pages/prison-copps.aspx" TargetMode="External"/><Relationship Id="rId37" Type="http://schemas.openxmlformats.org/officeDocument/2006/relationships/hyperlink" Target="http://www.slp.wa.gov.au/legislation/statutes.nsf/main_mrtitle_751_homepage.html" TargetMode="External"/><Relationship Id="rId40" Type="http://schemas.openxmlformats.org/officeDocument/2006/relationships/hyperlink" Target="http://www.slp.wa.gov.au/legislation/statutes.nsf/main_mrtitle_751_homepage.html" TargetMode="Externa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justus/intranet/department/standards/Pages/dat.aspx" TargetMode="External"/><Relationship Id="rId28" Type="http://schemas.openxmlformats.org/officeDocument/2006/relationships/hyperlink" Target="https://dojwa.sharepoint.com/sites/intranet/prison-operations/Pages/prison-copps.aspx" TargetMode="External"/><Relationship Id="rId36" Type="http://schemas.openxmlformats.org/officeDocument/2006/relationships/hyperlink" Target="https://www.legislation.wa.gov.au/"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rmationrelease@justice.wa.gov.au" TargetMode="External"/><Relationship Id="rId31" Type="http://schemas.openxmlformats.org/officeDocument/2006/relationships/hyperlink" Target="https://dojwa.sharepoint.com/sites/intranet/prison-operations/Pages/prison-copps.aspx"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justus/intranet/department/standards/Pages/dat.aspx" TargetMode="External"/><Relationship Id="rId27" Type="http://schemas.openxmlformats.org/officeDocument/2006/relationships/hyperlink" Target="mailto:IntelligenceServices@justice.wa.gov.au?subject=Intelligence%20Services" TargetMode="External"/><Relationship Id="rId30" Type="http://schemas.openxmlformats.org/officeDocument/2006/relationships/hyperlink" Target="https://www.wa.gov.au/organisation/department-of-communities/bereavement-assistance-program" TargetMode="External"/><Relationship Id="rId35" Type="http://schemas.openxmlformats.org/officeDocument/2006/relationships/hyperlink" Target="https://www.legislation.wa.gov.au/" TargetMode="External"/><Relationship Id="rId43" Type="http://schemas.openxmlformats.org/officeDocument/2006/relationships/hyperlink" Target="mailto:prisonersreviewboardregistrar@justice.wa.gov.au" TargetMode="External"/><Relationship Id="rId48" Type="http://schemas.openxmlformats.org/officeDocument/2006/relationships/fontTable" Target="fontTable.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9D283A2B4D092640B099EBA98FA54080" ma:contentTypeVersion="3" ma:contentTypeDescription="" ma:contentTypeScope="" ma:versionID="42d774b5afd53731e8863daee413fbf1">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080184096bd90cb745b174dd50cf4b27"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129ae93-c9e2-4495-a427-f3d2bbb7a03f}" ma:internalName="TaxCatchAll" ma:showField="CatchAllData"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129ae93-c9e2-4495-a427-f3d2bbb7a03f}" ma:internalName="TaxCatchAllLabel" ma:readOnly="true" ma:showField="CatchAllDataLabel"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ributor Name" ma:list="UserInfo" ma:SharePointGroup="0" ma:internalName="Contributor_x0020_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ributor Email" ma:list="UserInfo" ma:SharePointGroup="0"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Position"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Corrective Services|ce9ba758-ea71-457b-9a14-44db9922bfb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21;#Operational Support|06b4752c-4a05-4733-84b5-3d0fa3cfc36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9;#Community Justice Management Adults|a422f4f2-5d4e-4cc7-8ad1-ac6d293ca330"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11;#Policies and Guidelines|17b6b9e0-e741-42ae-bcca-e1208f0099dc"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5230902-a580-4ba6-8738-a56353c9ac26" ContentTypeId="0x010100C5D63A055CE82242A2E4B837C82D470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Policies and Guidelines</TermName>
          <TermId xmlns="http://schemas.microsoft.com/office/infopath/2007/PartnerControls">17b6b9e0-e741-42ae-bcca-e1208f0099dc</TermId>
        </TermInfo>
      </Terms>
    </pa8a0a93780a4945b3173f20d8e45055>
    <Contributor_x0020_Name xmlns="87620643-678a-4ec4-b8d1-35ea5295a2f1">
      <UserInfo>
        <DisplayName>Stead, Gail</DisplayName>
        <AccountId>1014</AccountId>
        <AccountType/>
      </UserInfo>
    </Contributor_x0020_Name>
    <Published_x0020_Year xmlns="87620643-678a-4ec4-b8d1-35ea5295a2f1">2020</Published_x0020_Year>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43</Value>
      <Value>11</Value>
      <Value>1</Value>
      <Value>21</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Policy linked to incident management for death of a  prisoner</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d5b3d387-833e-4939-b8d3-e5218353d246</TermId>
        </TermInfo>
      </Terms>
    </g2cdfbdd30c849e9bbb5c12aa747ff35>
    <Contributor_x0020_Email xmlns="87620643-678a-4ec4-b8d1-35ea5295a2f1">
      <UserInfo>
        <DisplayName>Stead, Gail</DisplayName>
        <AccountId>1014</AccountId>
        <AccountType/>
      </UserInfo>
    </Contributor_x0020_Email>
    <Date_x0020_Valid_x0020_From xmlns="87620643-678a-4ec4-b8d1-35ea5295a2f1" xsi:nil="true"/>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C65BD-572A-40EC-A137-96342E8E3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3.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4.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4BAEEA0B-C86F-443B-9486-2717838C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6965</Words>
  <Characters>37959</Characters>
  <Application>Microsoft Office Word</Application>
  <DocSecurity>8</DocSecurity>
  <Lines>1197</Lines>
  <Paragraphs>592</Paragraphs>
  <ScaleCrop>false</ScaleCrop>
  <HeadingPairs>
    <vt:vector size="2" baseType="variant">
      <vt:variant>
        <vt:lpstr>Title</vt:lpstr>
      </vt:variant>
      <vt:variant>
        <vt:i4>1</vt:i4>
      </vt:variant>
    </vt:vector>
  </HeadingPairs>
  <TitlesOfParts>
    <vt:vector size="1" baseType="lpstr">
      <vt:lpstr>COPP 13.2 Death of a Priosner</vt:lpstr>
    </vt:vector>
  </TitlesOfParts>
  <Manager>Nimilandra.Nageswaran@correctiveservices.wa.gov.au</Manager>
  <Company>Department of Justice</Company>
  <LinksUpToDate>false</LinksUpToDate>
  <CharactersWithSpaces>44604</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13.2 Death of a Priosner</dc:title>
  <dc:subject/>
  <dc:creator>Davies, Richard</dc:creator>
  <cp:keywords>Commissioner's Operating Policy and Procedure (COPP); Prison Operations; Adult Custodial; Procedures; Policies; Copp 13.2 Death; Prisoner; Incident;</cp:keywords>
  <cp:lastModifiedBy>Smith, Daniel</cp:lastModifiedBy>
  <cp:revision>3</cp:revision>
  <cp:lastPrinted>2023-12-04T02:49:00Z</cp:lastPrinted>
  <dcterms:created xsi:type="dcterms:W3CDTF">2024-05-15T01:32:00Z</dcterms:created>
  <dcterms:modified xsi:type="dcterms:W3CDTF">2024-05-15T01:32:00Z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0x010100C5D63A055CE82242A2E4B837C82D470C009D283A2B4D092640B099EBA98FA54080</vt:lpwstr>
  </property>
  <property fmtid="{D5CDD505-2E9C-101B-9397-08002B2CF9AE}" pid="3" name="Creator">
    <vt:lpwstr>1;#Corrective Services|ce9ba758-ea71-457b-9a14-44db9922bfb4</vt:lpwstr>
  </property>
  <property fmtid="{D5CDD505-2E9C-101B-9397-08002B2CF9AE}" pid="4" name="Document Type">
    <vt:lpwstr>11;#Policies and Guidelines|17b6b9e0-e741-42ae-bcca-e1208f0099dc</vt:lpwstr>
  </property>
  <property fmtid="{D5CDD505-2E9C-101B-9397-08002B2CF9AE}" pid="5" name="Function">
    <vt:lpwstr>43;#Publication|d5b3d387-833e-4939-b8d3-e5218353d246</vt:lpwstr>
  </property>
  <property fmtid="{D5CDD505-2E9C-101B-9397-08002B2CF9AE}" pid="6" name="Business Area">
    <vt:lpwstr>21;#Operational Support|06b4752c-4a05-4733-84b5-3d0fa3cfc36b</vt:lpwstr>
  </property>
</Properties>
</file>