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756CF" w14:textId="1C1C1130" w:rsidR="00146739" w:rsidRPr="002E5756" w:rsidRDefault="00622F5F" w:rsidP="002E5756">
      <w:pPr>
        <w:pStyle w:val="Title"/>
      </w:pPr>
      <w:r>
        <w:t>COPP 6.1</w:t>
      </w:r>
      <w:r w:rsidR="000C2A05">
        <w:t>0</w:t>
      </w:r>
      <w:r>
        <w:t xml:space="preserve"> Confinement</w:t>
      </w:r>
    </w:p>
    <w:p w14:paraId="49CA07E8" w14:textId="7BD1A611" w:rsidR="000D69A3" w:rsidRDefault="00BA0BCF" w:rsidP="00EA7EAC">
      <w:pPr>
        <w:pStyle w:val="Subtitle"/>
      </w:pPr>
      <w:r>
        <w:t>Youth</w:t>
      </w:r>
      <w:r w:rsidR="0013025D">
        <w:t xml:space="preserve"> </w:t>
      </w:r>
      <w:r w:rsidR="00A547EA">
        <w:t>Detention Centre</w:t>
      </w:r>
      <w:r w:rsidR="00F209A3">
        <w:t>s</w:t>
      </w:r>
    </w:p>
    <w:p w14:paraId="669E3EC6" w14:textId="77777777" w:rsidR="00453DF6" w:rsidRPr="00453DF6" w:rsidRDefault="00453DF6" w:rsidP="00453DF6"/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7C31E9F0" w14:textId="77777777" w:rsidTr="00566E8D">
        <w:trPr>
          <w:trHeight w:val="5074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5FDB168F" w14:textId="6EC119AF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72FD439D" w14:textId="77777777" w:rsidR="00551C47" w:rsidRPr="00A317B0" w:rsidRDefault="00551C47" w:rsidP="00A317B0"/>
          <w:p w14:paraId="7444ED81" w14:textId="6024C78D" w:rsidR="008A2DFC" w:rsidRDefault="00AA0195" w:rsidP="008A2DFC">
            <w:r w:rsidRPr="00A317B0">
              <w:t xml:space="preserve">In context of the </w:t>
            </w:r>
            <w:hyperlink r:id="rId12" w:history="1">
              <w:r w:rsidR="008739D8">
                <w:rPr>
                  <w:rStyle w:val="Hyperlink"/>
                </w:rPr>
                <w:t>Australasian Juvenile Justice Administrators, Juvenile Justice Standards 2009</w:t>
              </w:r>
            </w:hyperlink>
            <w:r w:rsidR="008739D8">
              <w:rPr>
                <w:rStyle w:val="Hyperlink"/>
              </w:rPr>
              <w:t>:</w:t>
            </w:r>
          </w:p>
          <w:p w14:paraId="13585C03" w14:textId="77777777" w:rsidR="008A2DFC" w:rsidRDefault="008A2DFC" w:rsidP="008A2DFC"/>
          <w:p w14:paraId="129CFCDA" w14:textId="1FE494EF" w:rsidR="008A2DFC" w:rsidRDefault="008739D8" w:rsidP="008A2DFC">
            <w:r>
              <w:t xml:space="preserve">Children, young people and families are provided with information about their rights and responsibilities in the Justice system. </w:t>
            </w:r>
          </w:p>
          <w:p w14:paraId="2B9CE221" w14:textId="77777777" w:rsidR="008A2DFC" w:rsidRDefault="008A2DFC" w:rsidP="008A2DFC"/>
          <w:p w14:paraId="3C9BE8E6" w14:textId="2689151D" w:rsidR="008A2DFC" w:rsidRDefault="00AA0195" w:rsidP="008A2DFC">
            <w:r w:rsidRPr="00A317B0">
              <w:t>In context of the</w:t>
            </w:r>
            <w:r w:rsidRPr="00405D9E">
              <w:t xml:space="preserve"> </w:t>
            </w:r>
            <w:hyperlink r:id="rId13" w:history="1">
              <w:r w:rsidR="008A2DFC">
                <w:rPr>
                  <w:rStyle w:val="Hyperlink"/>
                </w:rPr>
                <w:t>Australian Human Rights Commission National Principles for Child Safe Organisations, 2019</w:t>
              </w:r>
            </w:hyperlink>
            <w:r>
              <w:rPr>
                <w:rStyle w:val="Hyperlink"/>
              </w:rPr>
              <w:t>:</w:t>
            </w:r>
          </w:p>
          <w:p w14:paraId="4442A263" w14:textId="77777777" w:rsidR="008A2DFC" w:rsidRDefault="008A2DFC" w:rsidP="008A2DFC"/>
          <w:p w14:paraId="3BC47E66" w14:textId="41EB8EA5" w:rsidR="00663830" w:rsidRPr="00D01B4A" w:rsidRDefault="008A2DFC" w:rsidP="001749A6">
            <w:r>
              <w:t>Risk management strategies focus on preventing, identifying and mitigating risks to children and young people.</w:t>
            </w:r>
          </w:p>
        </w:tc>
      </w:tr>
    </w:tbl>
    <w:p w14:paraId="2CEC10AE" w14:textId="7D4C42FC" w:rsidR="00791AB7" w:rsidRPr="00B679EE" w:rsidRDefault="00791AB7" w:rsidP="00B679EE"/>
    <w:p w14:paraId="110FF3A4" w14:textId="0F4A2EE2" w:rsidR="00B679EE" w:rsidRDefault="00B679EE">
      <w:r>
        <w:br w:type="page"/>
      </w:r>
    </w:p>
    <w:p w14:paraId="77489DF4" w14:textId="77777777" w:rsidR="00FA1D8B" w:rsidRPr="00B679EE" w:rsidRDefault="00FA1D8B" w:rsidP="00B679EE">
      <w:pPr>
        <w:pStyle w:val="TOCHeading"/>
      </w:pPr>
      <w:r w:rsidRPr="00B679EE">
        <w:lastRenderedPageBreak/>
        <w:t>Contents</w:t>
      </w:r>
    </w:p>
    <w:p w14:paraId="19E6398C" w14:textId="2C461BF1" w:rsidR="00AB184F" w:rsidRDefault="00783F8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9125511" w:history="1">
        <w:r w:rsidR="00AB184F" w:rsidRPr="00357D61">
          <w:rPr>
            <w:rStyle w:val="Hyperlink"/>
            <w:noProof/>
          </w:rPr>
          <w:t>1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Scope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_Toc149125511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3</w:t>
        </w:r>
        <w:r w:rsidR="00AB184F">
          <w:rPr>
            <w:noProof/>
            <w:webHidden/>
          </w:rPr>
          <w:fldChar w:fldCharType="end"/>
        </w:r>
      </w:hyperlink>
    </w:p>
    <w:p w14:paraId="303A6968" w14:textId="5F3919D8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2" w:history="1">
        <w:r w:rsidR="00AB184F" w:rsidRPr="00357D61">
          <w:rPr>
            <w:rStyle w:val="Hyperlink"/>
            <w:noProof/>
          </w:rPr>
          <w:t>2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Policy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_Toc149125512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3</w:t>
        </w:r>
        <w:r w:rsidR="00AB184F">
          <w:rPr>
            <w:noProof/>
            <w:webHidden/>
          </w:rPr>
          <w:fldChar w:fldCharType="end"/>
        </w:r>
      </w:hyperlink>
    </w:p>
    <w:p w14:paraId="4BEA8170" w14:textId="35525C33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3" w:history="1">
        <w:r w:rsidR="00AB184F" w:rsidRPr="00357D61">
          <w:rPr>
            <w:rStyle w:val="Hyperlink"/>
            <w:noProof/>
          </w:rPr>
          <w:t>3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Procedure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_Toc149125513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4</w:t>
        </w:r>
        <w:r w:rsidR="00AB184F">
          <w:rPr>
            <w:noProof/>
            <w:webHidden/>
          </w:rPr>
          <w:fldChar w:fldCharType="end"/>
        </w:r>
      </w:hyperlink>
    </w:p>
    <w:p w14:paraId="7E748A8A" w14:textId="6755C81E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4" w:history="1">
        <w:r w:rsidR="00AB184F" w:rsidRPr="00357D61">
          <w:rPr>
            <w:rStyle w:val="Hyperlink"/>
            <w:noProof/>
          </w:rPr>
          <w:t>3.1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Good government, good order or security confinement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_Toc149125514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4</w:t>
        </w:r>
        <w:r w:rsidR="00AB184F">
          <w:rPr>
            <w:noProof/>
            <w:webHidden/>
          </w:rPr>
          <w:fldChar w:fldCharType="end"/>
        </w:r>
      </w:hyperlink>
    </w:p>
    <w:p w14:paraId="57F3BCB4" w14:textId="21C8A46B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5" w:history="1">
        <w:r w:rsidR="00AB184F" w:rsidRPr="00357D61">
          <w:rPr>
            <w:rStyle w:val="Hyperlink"/>
            <w:noProof/>
          </w:rPr>
          <w:t>3.2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Confinement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_Toc149125515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4</w:t>
        </w:r>
        <w:r w:rsidR="00AB184F">
          <w:rPr>
            <w:noProof/>
            <w:webHidden/>
          </w:rPr>
          <w:fldChar w:fldCharType="end"/>
        </w:r>
      </w:hyperlink>
    </w:p>
    <w:p w14:paraId="3C9B26DF" w14:textId="2AD8556A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6" w:history="1">
        <w:r w:rsidR="00AB184F" w:rsidRPr="00357D61">
          <w:rPr>
            <w:rStyle w:val="Hyperlink"/>
            <w:noProof/>
          </w:rPr>
          <w:t>3.3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BHYDC offence confinement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_Toc149125516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5</w:t>
        </w:r>
        <w:r w:rsidR="00AB184F">
          <w:rPr>
            <w:noProof/>
            <w:webHidden/>
          </w:rPr>
          <w:fldChar w:fldCharType="end"/>
        </w:r>
      </w:hyperlink>
    </w:p>
    <w:p w14:paraId="272F1EEB" w14:textId="1BC8DBFA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7" w:history="1">
        <w:r w:rsidR="00AB184F" w:rsidRPr="00357D61">
          <w:rPr>
            <w:rStyle w:val="Hyperlink"/>
            <w:noProof/>
          </w:rPr>
          <w:t>3.4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Documentation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_Toc149125517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5</w:t>
        </w:r>
        <w:r w:rsidR="00AB184F">
          <w:rPr>
            <w:noProof/>
            <w:webHidden/>
          </w:rPr>
          <w:fldChar w:fldCharType="end"/>
        </w:r>
      </w:hyperlink>
    </w:p>
    <w:p w14:paraId="55C1D20B" w14:textId="2D5D74AC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8" w:history="1">
        <w:r w:rsidR="00AB184F" w:rsidRPr="00357D61">
          <w:rPr>
            <w:rStyle w:val="Hyperlink"/>
            <w:noProof/>
          </w:rPr>
          <w:t>3.5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Initial detainee information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_Toc149125518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5</w:t>
        </w:r>
        <w:r w:rsidR="00AB184F">
          <w:rPr>
            <w:noProof/>
            <w:webHidden/>
          </w:rPr>
          <w:fldChar w:fldCharType="end"/>
        </w:r>
      </w:hyperlink>
    </w:p>
    <w:p w14:paraId="07A3E470" w14:textId="4E8AD181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19" w:history="1">
        <w:r w:rsidR="00AB184F" w:rsidRPr="00357D61">
          <w:rPr>
            <w:rStyle w:val="Hyperlink"/>
            <w:noProof/>
          </w:rPr>
          <w:t>3.6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Notifications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_Toc149125519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6</w:t>
        </w:r>
        <w:r w:rsidR="00AB184F">
          <w:rPr>
            <w:noProof/>
            <w:webHidden/>
          </w:rPr>
          <w:fldChar w:fldCharType="end"/>
        </w:r>
      </w:hyperlink>
    </w:p>
    <w:p w14:paraId="357F5A81" w14:textId="4C1BDE83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0" w:history="1">
        <w:r w:rsidR="00AB184F" w:rsidRPr="00357D61">
          <w:rPr>
            <w:rStyle w:val="Hyperlink"/>
            <w:noProof/>
          </w:rPr>
          <w:t>3.7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Health status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_Toc149125520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6</w:t>
        </w:r>
        <w:r w:rsidR="00AB184F">
          <w:rPr>
            <w:noProof/>
            <w:webHidden/>
          </w:rPr>
          <w:fldChar w:fldCharType="end"/>
        </w:r>
      </w:hyperlink>
    </w:p>
    <w:p w14:paraId="71BFDB14" w14:textId="2899EFAC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1" w:history="1">
        <w:r w:rsidR="00AB184F" w:rsidRPr="00357D61">
          <w:rPr>
            <w:rStyle w:val="Hyperlink"/>
            <w:noProof/>
          </w:rPr>
          <w:t>3.8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Placement and monitoring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_Toc149125521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6</w:t>
        </w:r>
        <w:r w:rsidR="00AB184F">
          <w:rPr>
            <w:noProof/>
            <w:webHidden/>
          </w:rPr>
          <w:fldChar w:fldCharType="end"/>
        </w:r>
      </w:hyperlink>
    </w:p>
    <w:p w14:paraId="684494C3" w14:textId="22A4762E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2" w:history="1">
        <w:r w:rsidR="00AB184F" w:rsidRPr="00357D61">
          <w:rPr>
            <w:rStyle w:val="Hyperlink"/>
            <w:noProof/>
          </w:rPr>
          <w:t>3.9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Searches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_Toc149125522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7</w:t>
        </w:r>
        <w:r w:rsidR="00AB184F">
          <w:rPr>
            <w:noProof/>
            <w:webHidden/>
          </w:rPr>
          <w:fldChar w:fldCharType="end"/>
        </w:r>
      </w:hyperlink>
    </w:p>
    <w:p w14:paraId="2A0BD87B" w14:textId="3926AA3B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3" w:history="1">
        <w:r w:rsidR="00AB184F" w:rsidRPr="00357D61">
          <w:rPr>
            <w:rStyle w:val="Hyperlink"/>
            <w:noProof/>
          </w:rPr>
          <w:t>4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Detainee Confinement Management Plan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_Toc149125523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7</w:t>
        </w:r>
        <w:r w:rsidR="00AB184F">
          <w:rPr>
            <w:noProof/>
            <w:webHidden/>
          </w:rPr>
          <w:fldChar w:fldCharType="end"/>
        </w:r>
      </w:hyperlink>
    </w:p>
    <w:p w14:paraId="237C9FC8" w14:textId="1040B011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4" w:history="1">
        <w:r w:rsidR="00AB184F" w:rsidRPr="00357D61">
          <w:rPr>
            <w:rStyle w:val="Hyperlink"/>
            <w:noProof/>
          </w:rPr>
          <w:t>4.1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Documentation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_Toc149125524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7</w:t>
        </w:r>
        <w:r w:rsidR="00AB184F">
          <w:rPr>
            <w:noProof/>
            <w:webHidden/>
          </w:rPr>
          <w:fldChar w:fldCharType="end"/>
        </w:r>
      </w:hyperlink>
    </w:p>
    <w:p w14:paraId="7F0A7EDD" w14:textId="3AC57521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5" w:history="1">
        <w:r w:rsidR="00AB184F" w:rsidRPr="00357D61">
          <w:rPr>
            <w:rStyle w:val="Hyperlink"/>
            <w:noProof/>
          </w:rPr>
          <w:t>4.2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Monitoring and welfare checks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_Toc149125525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8</w:t>
        </w:r>
        <w:r w:rsidR="00AB184F">
          <w:rPr>
            <w:noProof/>
            <w:webHidden/>
          </w:rPr>
          <w:fldChar w:fldCharType="end"/>
        </w:r>
      </w:hyperlink>
    </w:p>
    <w:p w14:paraId="50B1E1DD" w14:textId="0680B5EA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6" w:history="1">
        <w:r w:rsidR="00AB184F" w:rsidRPr="00357D61">
          <w:rPr>
            <w:rStyle w:val="Hyperlink"/>
            <w:noProof/>
          </w:rPr>
          <w:t>4.3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Access to health services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_Toc149125526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8</w:t>
        </w:r>
        <w:r w:rsidR="00AB184F">
          <w:rPr>
            <w:noProof/>
            <w:webHidden/>
          </w:rPr>
          <w:fldChar w:fldCharType="end"/>
        </w:r>
      </w:hyperlink>
    </w:p>
    <w:p w14:paraId="5332C59C" w14:textId="32489F14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7" w:history="1">
        <w:r w:rsidR="00AB184F" w:rsidRPr="00357D61">
          <w:rPr>
            <w:rStyle w:val="Hyperlink"/>
            <w:noProof/>
          </w:rPr>
          <w:t>4.4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Meals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_Toc149125527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8</w:t>
        </w:r>
        <w:r w:rsidR="00AB184F">
          <w:rPr>
            <w:noProof/>
            <w:webHidden/>
          </w:rPr>
          <w:fldChar w:fldCharType="end"/>
        </w:r>
      </w:hyperlink>
    </w:p>
    <w:p w14:paraId="5DD3C1D8" w14:textId="22F78740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8" w:history="1">
        <w:r w:rsidR="00AB184F" w:rsidRPr="00357D61">
          <w:rPr>
            <w:rStyle w:val="Hyperlink"/>
            <w:noProof/>
          </w:rPr>
          <w:t>4.5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Movements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_Toc149125528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9</w:t>
        </w:r>
        <w:r w:rsidR="00AB184F">
          <w:rPr>
            <w:noProof/>
            <w:webHidden/>
          </w:rPr>
          <w:fldChar w:fldCharType="end"/>
        </w:r>
      </w:hyperlink>
    </w:p>
    <w:p w14:paraId="1FC062F2" w14:textId="651473B9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29" w:history="1">
        <w:r w:rsidR="00AB184F" w:rsidRPr="00357D61">
          <w:rPr>
            <w:rStyle w:val="Hyperlink"/>
            <w:noProof/>
          </w:rPr>
          <w:t>4.6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Exercise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_Toc149125529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9</w:t>
        </w:r>
        <w:r w:rsidR="00AB184F">
          <w:rPr>
            <w:noProof/>
            <w:webHidden/>
          </w:rPr>
          <w:fldChar w:fldCharType="end"/>
        </w:r>
      </w:hyperlink>
    </w:p>
    <w:p w14:paraId="32A0B1D6" w14:textId="27252455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0" w:history="1">
        <w:r w:rsidR="00AB184F" w:rsidRPr="00357D61">
          <w:rPr>
            <w:rStyle w:val="Hyperlink"/>
            <w:noProof/>
          </w:rPr>
          <w:t>4.7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Showers and clothing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_Toc149125530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9</w:t>
        </w:r>
        <w:r w:rsidR="00AB184F">
          <w:rPr>
            <w:noProof/>
            <w:webHidden/>
          </w:rPr>
          <w:fldChar w:fldCharType="end"/>
        </w:r>
      </w:hyperlink>
    </w:p>
    <w:p w14:paraId="59D32300" w14:textId="460D925B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1" w:history="1">
        <w:r w:rsidR="00AB184F" w:rsidRPr="00357D61">
          <w:rPr>
            <w:rStyle w:val="Hyperlink"/>
            <w:noProof/>
          </w:rPr>
          <w:t>4.8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Visits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_Toc149125531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9</w:t>
        </w:r>
        <w:r w:rsidR="00AB184F">
          <w:rPr>
            <w:noProof/>
            <w:webHidden/>
          </w:rPr>
          <w:fldChar w:fldCharType="end"/>
        </w:r>
      </w:hyperlink>
    </w:p>
    <w:p w14:paraId="13F2A30D" w14:textId="7FE7BF93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2" w:history="1">
        <w:r w:rsidR="00AB184F" w:rsidRPr="00357D61">
          <w:rPr>
            <w:rStyle w:val="Hyperlink"/>
            <w:noProof/>
          </w:rPr>
          <w:t>4.9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Detainee support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_Toc149125532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10</w:t>
        </w:r>
        <w:r w:rsidR="00AB184F">
          <w:rPr>
            <w:noProof/>
            <w:webHidden/>
          </w:rPr>
          <w:fldChar w:fldCharType="end"/>
        </w:r>
      </w:hyperlink>
    </w:p>
    <w:p w14:paraId="5E65DA59" w14:textId="08C14507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3" w:history="1">
        <w:r w:rsidR="00AB184F" w:rsidRPr="00357D61">
          <w:rPr>
            <w:rStyle w:val="Hyperlink"/>
            <w:noProof/>
          </w:rPr>
          <w:t>4.10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Property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_Toc149125533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10</w:t>
        </w:r>
        <w:r w:rsidR="00AB184F">
          <w:rPr>
            <w:noProof/>
            <w:webHidden/>
          </w:rPr>
          <w:fldChar w:fldCharType="end"/>
        </w:r>
      </w:hyperlink>
    </w:p>
    <w:p w14:paraId="0476841E" w14:textId="70D1B92A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4" w:history="1">
        <w:r w:rsidR="00AB184F" w:rsidRPr="00357D61">
          <w:rPr>
            <w:rStyle w:val="Hyperlink"/>
            <w:noProof/>
          </w:rPr>
          <w:t>4.11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Radio and/or television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_Toc149125534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10</w:t>
        </w:r>
        <w:r w:rsidR="00AB184F">
          <w:rPr>
            <w:noProof/>
            <w:webHidden/>
          </w:rPr>
          <w:fldChar w:fldCharType="end"/>
        </w:r>
      </w:hyperlink>
    </w:p>
    <w:p w14:paraId="51B72912" w14:textId="69ACD9F1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5" w:history="1">
        <w:r w:rsidR="00AB184F" w:rsidRPr="00357D61">
          <w:rPr>
            <w:rStyle w:val="Hyperlink"/>
            <w:noProof/>
          </w:rPr>
          <w:t>4.12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Timetable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_Toc149125535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7AAF7DE3" w14:textId="6D4E8E7F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6" w:history="1">
        <w:r w:rsidR="00AB184F" w:rsidRPr="00357D61">
          <w:rPr>
            <w:rStyle w:val="Hyperlink"/>
            <w:noProof/>
          </w:rPr>
          <w:t>4.13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Gratuities and canteen access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_Toc149125536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397D7250" w14:textId="4DF31C68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7" w:history="1">
        <w:r w:rsidR="00AB184F" w:rsidRPr="00357D61">
          <w:rPr>
            <w:rStyle w:val="Hyperlink"/>
            <w:noProof/>
          </w:rPr>
          <w:t>4.14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Access to mail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_Toc149125537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1C9742DA" w14:textId="5A20D089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8" w:history="1">
        <w:r w:rsidR="00AB184F" w:rsidRPr="00357D61">
          <w:rPr>
            <w:rStyle w:val="Hyperlink"/>
            <w:noProof/>
          </w:rPr>
          <w:t>4.15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Education and hobby materials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_Toc149125538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71EC6C3A" w14:textId="78582FCD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39" w:history="1">
        <w:r w:rsidR="00AB184F" w:rsidRPr="00357D61">
          <w:rPr>
            <w:rStyle w:val="Hyperlink"/>
            <w:noProof/>
          </w:rPr>
          <w:t>4.16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Work time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_Toc149125539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1600CE68" w14:textId="244754D7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0" w:history="1">
        <w:r w:rsidR="00AB184F" w:rsidRPr="00357D61">
          <w:rPr>
            <w:rStyle w:val="Hyperlink"/>
            <w:noProof/>
          </w:rPr>
          <w:t>4.17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Telephone access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_Toc149125540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37FB1D76" w14:textId="4D5F1986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1" w:history="1">
        <w:r w:rsidR="00AB184F" w:rsidRPr="00357D61">
          <w:rPr>
            <w:rStyle w:val="Hyperlink"/>
            <w:noProof/>
          </w:rPr>
          <w:t>5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Completion of Confinement Period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_Toc149125541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37A5FBC1" w14:textId="2303B470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2" w:history="1">
        <w:r w:rsidR="00AB184F" w:rsidRPr="00357D61">
          <w:rPr>
            <w:rStyle w:val="Hyperlink"/>
            <w:noProof/>
          </w:rPr>
          <w:t>5.1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Process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_Toc149125542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11</w:t>
        </w:r>
        <w:r w:rsidR="00AB184F">
          <w:rPr>
            <w:noProof/>
            <w:webHidden/>
          </w:rPr>
          <w:fldChar w:fldCharType="end"/>
        </w:r>
      </w:hyperlink>
    </w:p>
    <w:p w14:paraId="75B7E451" w14:textId="74BD4C52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3" w:history="1">
        <w:r w:rsidR="00AB184F" w:rsidRPr="00357D61">
          <w:rPr>
            <w:rStyle w:val="Hyperlink"/>
            <w:noProof/>
          </w:rPr>
          <w:t>6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Annexures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_Toc149125543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13</w:t>
        </w:r>
        <w:r w:rsidR="00AB184F">
          <w:rPr>
            <w:noProof/>
            <w:webHidden/>
          </w:rPr>
          <w:fldChar w:fldCharType="end"/>
        </w:r>
      </w:hyperlink>
    </w:p>
    <w:p w14:paraId="2ABEE306" w14:textId="47BE3058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4" w:history="1">
        <w:r w:rsidR="00AB184F" w:rsidRPr="00357D61">
          <w:rPr>
            <w:rStyle w:val="Hyperlink"/>
            <w:noProof/>
          </w:rPr>
          <w:t>6.1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Related COPPs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_Toc149125544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13</w:t>
        </w:r>
        <w:r w:rsidR="00AB184F">
          <w:rPr>
            <w:noProof/>
            <w:webHidden/>
          </w:rPr>
          <w:fldChar w:fldCharType="end"/>
        </w:r>
      </w:hyperlink>
    </w:p>
    <w:p w14:paraId="781830B9" w14:textId="356B54DE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5" w:history="1">
        <w:r w:rsidR="00AB184F" w:rsidRPr="00357D61">
          <w:rPr>
            <w:rStyle w:val="Hyperlink"/>
            <w:noProof/>
          </w:rPr>
          <w:t>6.2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Definitions and acronyms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_Toc149125545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13</w:t>
        </w:r>
        <w:r w:rsidR="00AB184F">
          <w:rPr>
            <w:noProof/>
            <w:webHidden/>
          </w:rPr>
          <w:fldChar w:fldCharType="end"/>
        </w:r>
      </w:hyperlink>
    </w:p>
    <w:p w14:paraId="5312175A" w14:textId="21F6AC65" w:rsidR="00AB184F" w:rsidRDefault="00BA299A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6" w:history="1">
        <w:r w:rsidR="00AB184F" w:rsidRPr="00357D61">
          <w:rPr>
            <w:rStyle w:val="Hyperlink"/>
            <w:noProof/>
          </w:rPr>
          <w:t>6.3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Related legislation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_Toc149125546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15</w:t>
        </w:r>
        <w:r w:rsidR="00AB184F">
          <w:rPr>
            <w:noProof/>
            <w:webHidden/>
          </w:rPr>
          <w:fldChar w:fldCharType="end"/>
        </w:r>
      </w:hyperlink>
    </w:p>
    <w:p w14:paraId="7816B221" w14:textId="312D75EC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7" w:history="1">
        <w:r w:rsidR="00AB184F" w:rsidRPr="00357D61">
          <w:rPr>
            <w:rStyle w:val="Hyperlink"/>
            <w:noProof/>
          </w:rPr>
          <w:t>7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Assurance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_Toc149125547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15</w:t>
        </w:r>
        <w:r w:rsidR="00AB184F">
          <w:rPr>
            <w:noProof/>
            <w:webHidden/>
          </w:rPr>
          <w:fldChar w:fldCharType="end"/>
        </w:r>
      </w:hyperlink>
    </w:p>
    <w:p w14:paraId="19BCA569" w14:textId="416B398F" w:rsidR="00AB184F" w:rsidRDefault="00BA299A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5548" w:history="1">
        <w:r w:rsidR="00AB184F" w:rsidRPr="00357D61">
          <w:rPr>
            <w:rStyle w:val="Hyperlink"/>
            <w:noProof/>
          </w:rPr>
          <w:t>8</w:t>
        </w:r>
        <w:r w:rsidR="00AB184F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B184F" w:rsidRPr="00357D61">
          <w:rPr>
            <w:rStyle w:val="Hyperlink"/>
            <w:noProof/>
          </w:rPr>
          <w:t>Document Version History</w:t>
        </w:r>
        <w:r w:rsidR="00AB184F">
          <w:rPr>
            <w:noProof/>
            <w:webHidden/>
          </w:rPr>
          <w:tab/>
        </w:r>
        <w:r w:rsidR="00AB184F">
          <w:rPr>
            <w:noProof/>
            <w:webHidden/>
          </w:rPr>
          <w:fldChar w:fldCharType="begin"/>
        </w:r>
        <w:r w:rsidR="00AB184F">
          <w:rPr>
            <w:noProof/>
            <w:webHidden/>
          </w:rPr>
          <w:instrText xml:space="preserve"> PAGEREF _Toc149125548 \h </w:instrText>
        </w:r>
        <w:r w:rsidR="00AB184F">
          <w:rPr>
            <w:noProof/>
            <w:webHidden/>
          </w:rPr>
        </w:r>
        <w:r w:rsidR="00AB184F">
          <w:rPr>
            <w:noProof/>
            <w:webHidden/>
          </w:rPr>
          <w:fldChar w:fldCharType="separate"/>
        </w:r>
        <w:r w:rsidR="00AB184F">
          <w:rPr>
            <w:noProof/>
            <w:webHidden/>
          </w:rPr>
          <w:t>15</w:t>
        </w:r>
        <w:r w:rsidR="00AB184F">
          <w:rPr>
            <w:noProof/>
            <w:webHidden/>
          </w:rPr>
          <w:fldChar w:fldCharType="end"/>
        </w:r>
      </w:hyperlink>
    </w:p>
    <w:p w14:paraId="1651FABC" w14:textId="752265B6" w:rsidR="00C8272F" w:rsidRPr="00A10E51" w:rsidRDefault="00783F8C" w:rsidP="00405D9E">
      <w:pPr>
        <w:pStyle w:val="Heading1"/>
      </w:pPr>
      <w:r>
        <w:lastRenderedPageBreak/>
        <w:fldChar w:fldCharType="end"/>
      </w:r>
      <w:bookmarkStart w:id="0" w:name="_Toc149125511"/>
      <w:r w:rsidR="00C8272F" w:rsidRPr="00405D9E">
        <w:t>Scope</w:t>
      </w:r>
      <w:bookmarkEnd w:id="0"/>
    </w:p>
    <w:p w14:paraId="620CCB8C" w14:textId="240B4A05" w:rsidR="00B37932" w:rsidRDefault="00365BC2" w:rsidP="00021F60">
      <w:r w:rsidRPr="00365BC2">
        <w:t xml:space="preserve">This Commissioner’s Operating Policy and Procedure (COPP) applies to all </w:t>
      </w:r>
      <w:r w:rsidR="00BA0BCF">
        <w:t xml:space="preserve">Youth </w:t>
      </w:r>
      <w:r w:rsidRPr="00365BC2">
        <w:t xml:space="preserve">Detention Centre </w:t>
      </w:r>
      <w:r w:rsidR="00F209A3">
        <w:t xml:space="preserve">(YDC) </w:t>
      </w:r>
      <w:r w:rsidRPr="00365BC2">
        <w:t>Custodial Officers</w:t>
      </w:r>
      <w:r w:rsidR="00B37932" w:rsidRPr="00B37932">
        <w:t>.</w:t>
      </w:r>
    </w:p>
    <w:p w14:paraId="1FE99E1E" w14:textId="5A024409" w:rsidR="00B40DF7" w:rsidRDefault="00EC5AF1" w:rsidP="00405D9E">
      <w:pPr>
        <w:pStyle w:val="Heading1"/>
      </w:pPr>
      <w:bookmarkStart w:id="1" w:name="_Toc149125512"/>
      <w:r w:rsidRPr="00405D9E">
        <w:t>Policy</w:t>
      </w:r>
      <w:bookmarkEnd w:id="1"/>
    </w:p>
    <w:p w14:paraId="680D2A38" w14:textId="609399BE" w:rsidR="002E27AB" w:rsidRDefault="002E27AB" w:rsidP="00054976">
      <w:r>
        <w:t xml:space="preserve">Corrective Services </w:t>
      </w:r>
      <w:r w:rsidRPr="00DB488D">
        <w:t xml:space="preserve">is required to accommodate a range of </w:t>
      </w:r>
      <w:r>
        <w:t xml:space="preserve">detainees </w:t>
      </w:r>
      <w:r w:rsidRPr="00DB488D">
        <w:t>with varying securi</w:t>
      </w:r>
      <w:r>
        <w:t xml:space="preserve">ty and or safety </w:t>
      </w:r>
      <w:r w:rsidR="004C2464">
        <w:t xml:space="preserve">and wellbeing </w:t>
      </w:r>
      <w:r>
        <w:t>concerns</w:t>
      </w:r>
      <w:r w:rsidR="00353EE0">
        <w:t xml:space="preserve"> and</w:t>
      </w:r>
      <w:r>
        <w:t xml:space="preserve"> </w:t>
      </w:r>
      <w:r w:rsidRPr="00DB488D">
        <w:t>has an obligation t</w:t>
      </w:r>
      <w:r>
        <w:t xml:space="preserve">o ensure the safety of </w:t>
      </w:r>
      <w:r w:rsidR="004C2464">
        <w:t>all detainees, st</w:t>
      </w:r>
      <w:r>
        <w:t xml:space="preserve">aff </w:t>
      </w:r>
      <w:r w:rsidR="009C5D0A">
        <w:t xml:space="preserve">and </w:t>
      </w:r>
      <w:r w:rsidRPr="00DB488D">
        <w:t>public.</w:t>
      </w:r>
    </w:p>
    <w:p w14:paraId="632E1BD0" w14:textId="77777777" w:rsidR="00054976" w:rsidRDefault="00054976" w:rsidP="00054976"/>
    <w:p w14:paraId="59A7D920" w14:textId="7F5AC57B" w:rsidR="002E27AB" w:rsidRDefault="002E27AB" w:rsidP="00054976">
      <w:r w:rsidRPr="000A2070">
        <w:t>The Superintendent may order confinement to maintain the good government, good order or security of</w:t>
      </w:r>
      <w:r w:rsidR="00E145F7">
        <w:t xml:space="preserve"> the </w:t>
      </w:r>
      <w:r w:rsidR="004D2D6F">
        <w:t>YDC</w:t>
      </w:r>
      <w:r w:rsidRPr="000A2070">
        <w:t xml:space="preserve">. Where an order has been made by the Superintendent to confine a detainee to maintain the good government, good order or security of </w:t>
      </w:r>
      <w:r w:rsidR="00E145F7">
        <w:t xml:space="preserve">the </w:t>
      </w:r>
      <w:r w:rsidR="004D2D6F">
        <w:t xml:space="preserve">YDC </w:t>
      </w:r>
      <w:r w:rsidRPr="000A2070">
        <w:t xml:space="preserve">a combination of confinement and a period of work time can be </w:t>
      </w:r>
      <w:r w:rsidR="00E966A1" w:rsidRPr="000A2070">
        <w:t>ordered. The</w:t>
      </w:r>
      <w:r w:rsidRPr="000A2070">
        <w:t xml:space="preserve"> period of work time shall be counted as confinement</w:t>
      </w:r>
      <w:r w:rsidR="00054976">
        <w:t>.</w:t>
      </w:r>
    </w:p>
    <w:p w14:paraId="12BFA29A" w14:textId="77777777" w:rsidR="00054976" w:rsidRPr="000A2070" w:rsidRDefault="00054976" w:rsidP="00054976"/>
    <w:p w14:paraId="45E73A32" w14:textId="0AEE387C" w:rsidR="009671E4" w:rsidRDefault="00EF53BB" w:rsidP="00054976">
      <w:r>
        <w:t>C</w:t>
      </w:r>
      <w:r w:rsidR="009C7F12">
        <w:t xml:space="preserve">onfinement may </w:t>
      </w:r>
      <w:r w:rsidR="0007509B">
        <w:t xml:space="preserve">also </w:t>
      </w:r>
      <w:r w:rsidR="009C7F12">
        <w:t xml:space="preserve">be ordered by the Superintendent or </w:t>
      </w:r>
      <w:r w:rsidR="008323BC">
        <w:t>Visiting Justice (</w:t>
      </w:r>
      <w:r w:rsidR="009C7F12">
        <w:t>VJ</w:t>
      </w:r>
      <w:r w:rsidR="008323BC">
        <w:t>)</w:t>
      </w:r>
      <w:r w:rsidR="009C7F12">
        <w:t xml:space="preserve"> </w:t>
      </w:r>
      <w:r>
        <w:t>as a direct result of a hearing of a detention centre offenc</w:t>
      </w:r>
      <w:r w:rsidR="00211669">
        <w:t>e</w:t>
      </w:r>
      <w:r w:rsidR="009C7F12">
        <w:t xml:space="preserve">. </w:t>
      </w:r>
    </w:p>
    <w:p w14:paraId="5AE3F94E" w14:textId="77777777" w:rsidR="00054976" w:rsidRDefault="00054976" w:rsidP="00054976"/>
    <w:p w14:paraId="553B75E5" w14:textId="6FF9B07B" w:rsidR="00377183" w:rsidRDefault="00960BF4" w:rsidP="00054976">
      <w:r>
        <w:t>P</w:t>
      </w:r>
      <w:r w:rsidRPr="00960BF4">
        <w:t xml:space="preserve">rior to ordering </w:t>
      </w:r>
      <w:r>
        <w:t xml:space="preserve">a detainee </w:t>
      </w:r>
      <w:r w:rsidRPr="00960BF4">
        <w:t>confinement</w:t>
      </w:r>
      <w:r>
        <w:t>, where possible a</w:t>
      </w:r>
      <w:r w:rsidR="00A13681" w:rsidRPr="00A13681">
        <w:t xml:space="preserve">ll alternative </w:t>
      </w:r>
      <w:r>
        <w:t xml:space="preserve">behaviour </w:t>
      </w:r>
      <w:r w:rsidR="00A13681" w:rsidRPr="00A13681">
        <w:t xml:space="preserve">management </w:t>
      </w:r>
      <w:r w:rsidR="00A35E87">
        <w:t xml:space="preserve">strategies </w:t>
      </w:r>
      <w:r w:rsidR="00A13681" w:rsidRPr="00A13681">
        <w:t xml:space="preserve">should be considered </w:t>
      </w:r>
      <w:r w:rsidR="00691FF0">
        <w:t>and exhausted p</w:t>
      </w:r>
      <w:r w:rsidR="00A13681" w:rsidRPr="00A13681">
        <w:t>rio</w:t>
      </w:r>
      <w:r w:rsidR="00B423DF">
        <w:t xml:space="preserve">r to </w:t>
      </w:r>
      <w:r w:rsidR="00664522">
        <w:t xml:space="preserve">ordering </w:t>
      </w:r>
      <w:r w:rsidR="00B423DF">
        <w:t>confinement</w:t>
      </w:r>
      <w:r w:rsidR="00E14D3D">
        <w:t xml:space="preserve">. </w:t>
      </w:r>
    </w:p>
    <w:p w14:paraId="76E015BA" w14:textId="77777777" w:rsidR="00054976" w:rsidRDefault="00054976" w:rsidP="00054976"/>
    <w:p w14:paraId="1ACD1C1C" w14:textId="58F44ACE" w:rsidR="00E35301" w:rsidRDefault="00E35301" w:rsidP="00054976">
      <w:r>
        <w:t>Confinement shall be conducted in a trauma</w:t>
      </w:r>
      <w:r w:rsidR="007C4658">
        <w:t xml:space="preserve"> </w:t>
      </w:r>
      <w:r w:rsidR="00691FF0">
        <w:t xml:space="preserve">informed manner, with consideration to </w:t>
      </w:r>
      <w:r w:rsidR="00356E3F">
        <w:t>Foetal Alcohol Syndrome Disorder (FASD)</w:t>
      </w:r>
      <w:r>
        <w:t xml:space="preserve"> </w:t>
      </w:r>
      <w:r w:rsidR="00691FF0">
        <w:t>approaches</w:t>
      </w:r>
      <w:r>
        <w:t xml:space="preserve"> and </w:t>
      </w:r>
      <w:r w:rsidR="00691FF0">
        <w:t xml:space="preserve">in a </w:t>
      </w:r>
      <w:r>
        <w:t xml:space="preserve">therapeutic manner which </w:t>
      </w:r>
      <w:r w:rsidR="00691FF0">
        <w:t xml:space="preserve">meets the risks and needs of the detainee and </w:t>
      </w:r>
      <w:r w:rsidR="00691FF0" w:rsidRPr="00691FF0">
        <w:t>maintains the safety of detainees and staff</w:t>
      </w:r>
      <w:r w:rsidR="00691FF0">
        <w:t>.</w:t>
      </w:r>
    </w:p>
    <w:p w14:paraId="0DAE6C19" w14:textId="77777777" w:rsidR="00054976" w:rsidRDefault="00054976" w:rsidP="00054976"/>
    <w:p w14:paraId="52FD30F0" w14:textId="2EE69EDF" w:rsidR="00D61DA1" w:rsidRDefault="00377183" w:rsidP="00054976">
      <w:r w:rsidRPr="00377183">
        <w:t xml:space="preserve">Confinement shall be for </w:t>
      </w:r>
      <w:r w:rsidRPr="00821FA2">
        <w:t>the shortest time possible</w:t>
      </w:r>
      <w:r w:rsidR="00691FF0">
        <w:t xml:space="preserve"> </w:t>
      </w:r>
      <w:r w:rsidRPr="00377183">
        <w:t>but not exceeding 24 hours if the order is made by the Superintendent or not exceeding 48 hours if the order is made by a VJ.</w:t>
      </w:r>
      <w:r w:rsidR="00A53372">
        <w:t xml:space="preserve"> </w:t>
      </w:r>
      <w:r w:rsidR="005531AC" w:rsidRPr="005531AC" w:rsidDel="00972DD2">
        <w:t xml:space="preserve">Subsequent confinement orders shall not be </w:t>
      </w:r>
      <w:r w:rsidR="005531AC" w:rsidDel="00972DD2">
        <w:t>re-</w:t>
      </w:r>
      <w:r w:rsidR="005531AC" w:rsidRPr="005531AC" w:rsidDel="00972DD2">
        <w:t xml:space="preserve">ordered within a 48 hour period of the end of </w:t>
      </w:r>
      <w:r w:rsidR="005531AC" w:rsidDel="00972DD2">
        <w:t xml:space="preserve">a </w:t>
      </w:r>
      <w:r w:rsidR="005531AC" w:rsidRPr="005531AC" w:rsidDel="00972DD2">
        <w:t>previous order.</w:t>
      </w:r>
    </w:p>
    <w:p w14:paraId="7775A15E" w14:textId="77777777" w:rsidR="00054976" w:rsidRDefault="00054976" w:rsidP="00054976"/>
    <w:p w14:paraId="1E94CC08" w14:textId="4602D54F" w:rsidR="005B437D" w:rsidRDefault="0058042C" w:rsidP="00054976">
      <w:r>
        <w:t>The Superintendent (or authorised officer)</w:t>
      </w:r>
      <w:r w:rsidR="005B437D" w:rsidRPr="000A2070">
        <w:t xml:space="preserve"> shall check the detainee’s medical s</w:t>
      </w:r>
      <w:r w:rsidR="00873ECF" w:rsidRPr="000A2070">
        <w:t>tatus</w:t>
      </w:r>
      <w:r w:rsidR="00691FF0" w:rsidRPr="000A2070">
        <w:t xml:space="preserve"> and</w:t>
      </w:r>
      <w:r w:rsidR="005B437D" w:rsidRPr="000A2070">
        <w:t xml:space="preserve"> alerts </w:t>
      </w:r>
      <w:r w:rsidR="002253DA" w:rsidRPr="000A2070">
        <w:t xml:space="preserve">and </w:t>
      </w:r>
      <w:r w:rsidR="00691FF0" w:rsidRPr="000A2070">
        <w:t>‘</w:t>
      </w:r>
      <w:r w:rsidR="002253DA" w:rsidRPr="000A2070">
        <w:t>at risk</w:t>
      </w:r>
      <w:r w:rsidR="00691FF0" w:rsidRPr="000A2070">
        <w:t>’</w:t>
      </w:r>
      <w:r w:rsidR="002253DA" w:rsidRPr="000A2070">
        <w:t xml:space="preserve"> s</w:t>
      </w:r>
      <w:r w:rsidR="00022B4B" w:rsidRPr="000A2070">
        <w:t xml:space="preserve">tatus </w:t>
      </w:r>
      <w:r w:rsidR="005B437D" w:rsidRPr="000A2070">
        <w:t xml:space="preserve">in </w:t>
      </w:r>
      <w:r w:rsidR="002253DA" w:rsidRPr="000A2070">
        <w:t>the Total Offender Management Solution (</w:t>
      </w:r>
      <w:r w:rsidR="005B437D" w:rsidRPr="000A2070">
        <w:t>TOMS</w:t>
      </w:r>
      <w:r w:rsidR="002253DA" w:rsidRPr="000A2070">
        <w:t>)</w:t>
      </w:r>
      <w:r w:rsidR="005B437D" w:rsidRPr="000A2070">
        <w:t xml:space="preserve"> prior to the detainee being placed in confinement. </w:t>
      </w:r>
      <w:r w:rsidR="00E81080" w:rsidRPr="000A2070">
        <w:t>Consideration of health requirements</w:t>
      </w:r>
      <w:r w:rsidR="00760020" w:rsidRPr="000A2070">
        <w:t xml:space="preserve"> </w:t>
      </w:r>
      <w:r w:rsidR="0010668F" w:rsidRPr="000A2070">
        <w:t>such as</w:t>
      </w:r>
      <w:r w:rsidR="00760020" w:rsidRPr="000A2070">
        <w:t xml:space="preserve"> mental health, disabilities</w:t>
      </w:r>
      <w:r w:rsidR="00691FF0" w:rsidRPr="000A2070">
        <w:t xml:space="preserve"> (inclusive of </w:t>
      </w:r>
      <w:r w:rsidR="00BF2E47" w:rsidRPr="000A2070">
        <w:t xml:space="preserve">but not restricted to </w:t>
      </w:r>
      <w:r w:rsidR="00691FF0" w:rsidRPr="000A2070">
        <w:t xml:space="preserve">FASD, intellectual and physical) </w:t>
      </w:r>
      <w:r w:rsidR="00760020" w:rsidRPr="000A2070">
        <w:t xml:space="preserve">and pregnancy shall be taken into consideration prior to placing a detainee in </w:t>
      </w:r>
      <w:r w:rsidR="00E81080" w:rsidRPr="000A2070">
        <w:t>confinement</w:t>
      </w:r>
      <w:r w:rsidR="00760020" w:rsidRPr="000A2070">
        <w:t>.</w:t>
      </w:r>
    </w:p>
    <w:p w14:paraId="76BC8C61" w14:textId="77777777" w:rsidR="00054976" w:rsidRDefault="00054976" w:rsidP="00054976"/>
    <w:p w14:paraId="4D640095" w14:textId="700F1E84" w:rsidR="00E213B9" w:rsidRDefault="00663E6B" w:rsidP="00054976">
      <w:r>
        <w:t>The area of c</w:t>
      </w:r>
      <w:r w:rsidR="00BB4ABB">
        <w:t xml:space="preserve">onfinement </w:t>
      </w:r>
      <w:r w:rsidR="00BB4ABB" w:rsidRPr="00BB4ABB">
        <w:t>shall be</w:t>
      </w:r>
      <w:r>
        <w:t xml:space="preserve"> designated by the Superintendent and may be</w:t>
      </w:r>
      <w:r w:rsidR="00BB4ABB" w:rsidRPr="00BB4ABB">
        <w:t xml:space="preserve"> within the d</w:t>
      </w:r>
      <w:r>
        <w:t xml:space="preserve">etainees sleeping quarters or a </w:t>
      </w:r>
      <w:r w:rsidR="00BB4ABB">
        <w:t>designated</w:t>
      </w:r>
      <w:r>
        <w:t xml:space="preserve"> </w:t>
      </w:r>
      <w:r w:rsidR="00AC0336">
        <w:t>cell</w:t>
      </w:r>
      <w:r w:rsidR="00BB4ABB" w:rsidRPr="00BB4ABB">
        <w:t xml:space="preserve">. </w:t>
      </w:r>
    </w:p>
    <w:p w14:paraId="61168D83" w14:textId="77777777" w:rsidR="00A10E51" w:rsidRPr="00A10E51" w:rsidRDefault="00A10E51" w:rsidP="00A10E51">
      <w:r>
        <w:br w:type="page"/>
      </w:r>
    </w:p>
    <w:p w14:paraId="544AF2E2" w14:textId="0C9C3E81" w:rsidR="00E213B9" w:rsidRDefault="00E213B9" w:rsidP="00405D9E">
      <w:pPr>
        <w:pStyle w:val="Heading1"/>
      </w:pPr>
      <w:bookmarkStart w:id="2" w:name="_Toc149125513"/>
      <w:r>
        <w:lastRenderedPageBreak/>
        <w:t>Procedure</w:t>
      </w:r>
      <w:bookmarkEnd w:id="2"/>
    </w:p>
    <w:p w14:paraId="5A54B1E6" w14:textId="77777777" w:rsidR="001E5254" w:rsidRDefault="00192565" w:rsidP="00405D9E">
      <w:pPr>
        <w:pStyle w:val="Heading2"/>
      </w:pPr>
      <w:bookmarkStart w:id="3" w:name="_Toc149125514"/>
      <w:r>
        <w:t>Good g</w:t>
      </w:r>
      <w:r w:rsidR="002E27AB">
        <w:t>o</w:t>
      </w:r>
      <w:r w:rsidR="005048DB" w:rsidRPr="005048DB">
        <w:t>vernment</w:t>
      </w:r>
      <w:r>
        <w:t>, g</w:t>
      </w:r>
      <w:r w:rsidR="00833113">
        <w:t xml:space="preserve">ood </w:t>
      </w:r>
      <w:r>
        <w:t>order or s</w:t>
      </w:r>
      <w:r w:rsidR="00833113">
        <w:t xml:space="preserve">ecurity </w:t>
      </w:r>
      <w:r>
        <w:t>c</w:t>
      </w:r>
      <w:r w:rsidR="002E27AB">
        <w:t>onfinement</w:t>
      </w:r>
      <w:bookmarkEnd w:id="3"/>
    </w:p>
    <w:p w14:paraId="7E39B0AC" w14:textId="1A6D32C4" w:rsidR="006156AA" w:rsidRPr="006156AA" w:rsidRDefault="006156AA" w:rsidP="00405D9E">
      <w:pPr>
        <w:pStyle w:val="Heading3"/>
      </w:pPr>
      <w:bookmarkStart w:id="4" w:name="_Toc21070051"/>
      <w:r w:rsidRPr="006156AA">
        <w:t xml:space="preserve">The </w:t>
      </w:r>
      <w:r>
        <w:t>Superintendent</w:t>
      </w:r>
      <w:r w:rsidR="0058042C">
        <w:t xml:space="preserve"> (or authorised officer)</w:t>
      </w:r>
      <w:r w:rsidR="0058042C" w:rsidRPr="00A317B0">
        <w:t xml:space="preserve"> </w:t>
      </w:r>
      <w:r w:rsidR="00B23D9C">
        <w:t>sanctioned</w:t>
      </w:r>
      <w:r w:rsidR="00865640" w:rsidRPr="00D66B3D">
        <w:t xml:space="preserve"> </w:t>
      </w:r>
      <w:r w:rsidR="00865640" w:rsidRPr="00865640">
        <w:t xml:space="preserve">by </w:t>
      </w:r>
      <w:r w:rsidR="00865640">
        <w:t xml:space="preserve">an </w:t>
      </w:r>
      <w:r w:rsidR="00865640" w:rsidRPr="00865640">
        <w:t xml:space="preserve">instrument in writing signed by the </w:t>
      </w:r>
      <w:r w:rsidR="000941D0">
        <w:t>S</w:t>
      </w:r>
      <w:r w:rsidR="00865640" w:rsidRPr="00865640">
        <w:t>uperintendent</w:t>
      </w:r>
      <w:r w:rsidR="00865640">
        <w:t>) is</w:t>
      </w:r>
      <w:r w:rsidR="00B23D9C">
        <w:t xml:space="preserve"> authoris</w:t>
      </w:r>
      <w:r>
        <w:t>ed to order the confinement of a det</w:t>
      </w:r>
      <w:r w:rsidR="00C16305">
        <w:t xml:space="preserve">ainee to </w:t>
      </w:r>
      <w:r>
        <w:t>maintain the good government, good order or security of</w:t>
      </w:r>
      <w:r w:rsidR="0066681A">
        <w:t xml:space="preserve"> the Detention Centre</w:t>
      </w:r>
      <w:r>
        <w:rPr>
          <w:rStyle w:val="FootnoteReference"/>
          <w:color w:val="auto"/>
        </w:rPr>
        <w:footnoteReference w:id="1"/>
      </w:r>
      <w:r>
        <w:t>.</w:t>
      </w:r>
    </w:p>
    <w:p w14:paraId="063BBAD0" w14:textId="00D83DD9" w:rsidR="00833113" w:rsidRPr="00A317B0" w:rsidRDefault="006477FD" w:rsidP="00405D9E">
      <w:pPr>
        <w:pStyle w:val="Heading3"/>
      </w:pPr>
      <w:r w:rsidRPr="00A317B0">
        <w:t>Custodial Officers</w:t>
      </w:r>
      <w:r w:rsidR="004B07DF" w:rsidRPr="00A317B0">
        <w:t xml:space="preserve"> </w:t>
      </w:r>
      <w:r w:rsidR="005C2AD7" w:rsidRPr="00A317B0">
        <w:t>shall manage detainee</w:t>
      </w:r>
      <w:r w:rsidR="006156AA" w:rsidRPr="00A317B0">
        <w:t xml:space="preserve"> b</w:t>
      </w:r>
      <w:r w:rsidR="00BB6BA6" w:rsidRPr="00A317B0">
        <w:t xml:space="preserve">ehaviour </w:t>
      </w:r>
      <w:r w:rsidR="006156AA" w:rsidRPr="00A317B0">
        <w:t xml:space="preserve">in accordance </w:t>
      </w:r>
      <w:r w:rsidR="00BB6BA6" w:rsidRPr="00A317B0">
        <w:t xml:space="preserve">with </w:t>
      </w:r>
      <w:bookmarkEnd w:id="4"/>
      <w:r w:rsidR="0066711F">
        <w:fldChar w:fldCharType="begin"/>
      </w:r>
      <w:r w:rsidR="00EC1F36">
        <w:instrText>HYPERLINK "https://dojwa.sharepoint.com/sites/intranet/prison-operations/Pages/bhdc-copps.aspx"</w:instrText>
      </w:r>
      <w:r w:rsidR="0066711F">
        <w:fldChar w:fldCharType="separate"/>
      </w:r>
      <w:r w:rsidR="0066681A" w:rsidRPr="0066711F">
        <w:rPr>
          <w:rStyle w:val="Hyperlink"/>
        </w:rPr>
        <w:t>COPP 6.1 –Behaviour Management</w:t>
      </w:r>
      <w:r w:rsidR="0066711F">
        <w:fldChar w:fldCharType="end"/>
      </w:r>
      <w:r w:rsidR="00C16305" w:rsidRPr="00A317B0">
        <w:t>.</w:t>
      </w:r>
    </w:p>
    <w:p w14:paraId="3C7A68A6" w14:textId="590073D2" w:rsidR="00BB1B77" w:rsidRPr="00BB1B77" w:rsidRDefault="0058042C" w:rsidP="00405D9E">
      <w:pPr>
        <w:pStyle w:val="Heading3"/>
      </w:pPr>
      <w:bookmarkStart w:id="5" w:name="_Toc21070052"/>
      <w:r>
        <w:t>The S</w:t>
      </w:r>
      <w:r w:rsidR="00B23D9C">
        <w:t xml:space="preserve">enior </w:t>
      </w:r>
      <w:r>
        <w:t>O</w:t>
      </w:r>
      <w:r w:rsidR="00B23D9C">
        <w:t>fficer</w:t>
      </w:r>
      <w:r>
        <w:t xml:space="preserve"> (or authorised officer)</w:t>
      </w:r>
      <w:r w:rsidR="0097519E">
        <w:t xml:space="preserve"> shall </w:t>
      </w:r>
      <w:r w:rsidR="00406F50">
        <w:t xml:space="preserve">discuss with </w:t>
      </w:r>
      <w:r w:rsidR="0097519E">
        <w:t xml:space="preserve">the Superintendent and the </w:t>
      </w:r>
      <w:r w:rsidR="0097519E" w:rsidRPr="0097519E">
        <w:t>Assi</w:t>
      </w:r>
      <w:r w:rsidR="003065D1">
        <w:t xml:space="preserve">stant Superintendent Operations the management </w:t>
      </w:r>
      <w:r w:rsidR="00D60F91">
        <w:t xml:space="preserve">and/or </w:t>
      </w:r>
      <w:r w:rsidR="003065D1">
        <w:t xml:space="preserve">strategies </w:t>
      </w:r>
      <w:r w:rsidR="00BB1B77">
        <w:t xml:space="preserve">implemented to maintain </w:t>
      </w:r>
      <w:r w:rsidR="00BB1B77" w:rsidRPr="00BB1B77">
        <w:t>the good gover</w:t>
      </w:r>
      <w:r w:rsidR="00D75DB1">
        <w:t>nment, good order or security of</w:t>
      </w:r>
      <w:r w:rsidR="00416C3D">
        <w:t xml:space="preserve"> </w:t>
      </w:r>
      <w:r w:rsidR="00FC6238">
        <w:t>the</w:t>
      </w:r>
      <w:r w:rsidR="00E06467">
        <w:t xml:space="preserve"> YDC</w:t>
      </w:r>
      <w:r w:rsidR="00BB1B77">
        <w:t>.</w:t>
      </w:r>
      <w:bookmarkEnd w:id="5"/>
    </w:p>
    <w:p w14:paraId="3F0D6CCA" w14:textId="77777777" w:rsidR="00A120EC" w:rsidRDefault="000B056B" w:rsidP="00405D9E">
      <w:pPr>
        <w:pStyle w:val="Heading3"/>
      </w:pPr>
      <w:bookmarkStart w:id="6" w:name="_Toc21070053"/>
      <w:r>
        <w:t xml:space="preserve">The Superintendent may </w:t>
      </w:r>
      <w:r w:rsidR="006156AA">
        <w:t xml:space="preserve">consider and </w:t>
      </w:r>
      <w:r>
        <w:t>order additional management strategies</w:t>
      </w:r>
      <w:r w:rsidR="001E3C31">
        <w:t xml:space="preserve"> prior to ordering confinement</w:t>
      </w:r>
      <w:r w:rsidR="00BF2E47">
        <w:t xml:space="preserve"> which takes into account the provision of supports available to the detainee, </w:t>
      </w:r>
      <w:bookmarkEnd w:id="6"/>
      <w:r w:rsidR="00BF2E47">
        <w:t xml:space="preserve">assessment of strategies used in line with any known disabilities including FASD, intellectual or physical and mental health. </w:t>
      </w:r>
    </w:p>
    <w:p w14:paraId="01135BFA" w14:textId="77777777" w:rsidR="000B056B" w:rsidRDefault="000B056B" w:rsidP="00405D9E">
      <w:pPr>
        <w:pStyle w:val="Heading3"/>
      </w:pPr>
      <w:bookmarkStart w:id="7" w:name="_Toc21070054"/>
      <w:r>
        <w:t xml:space="preserve">Where the Superintendent deems the </w:t>
      </w:r>
      <w:r w:rsidR="004B6538">
        <w:t>manage</w:t>
      </w:r>
      <w:r w:rsidR="006156AA">
        <w:t xml:space="preserve">ment or strategies unsuccessful, </w:t>
      </w:r>
      <w:r w:rsidR="004B6538">
        <w:t>t</w:t>
      </w:r>
      <w:r>
        <w:t>he</w:t>
      </w:r>
      <w:r w:rsidR="006156AA">
        <w:t>y</w:t>
      </w:r>
      <w:r>
        <w:t xml:space="preserve"> may order a period of confinement.</w:t>
      </w:r>
      <w:bookmarkEnd w:id="7"/>
    </w:p>
    <w:p w14:paraId="5EBC2A16" w14:textId="4769D75D" w:rsidR="00B90E66" w:rsidRDefault="00542D62" w:rsidP="00405D9E">
      <w:pPr>
        <w:pStyle w:val="Heading3"/>
      </w:pPr>
      <w:bookmarkStart w:id="8" w:name="_Toc21070055"/>
      <w:r>
        <w:t xml:space="preserve">When ordering confinement </w:t>
      </w:r>
      <w:r w:rsidRPr="00B90E66">
        <w:t>to maintain the good government, good order or security of</w:t>
      </w:r>
      <w:r w:rsidR="00416C3D">
        <w:t xml:space="preserve"> </w:t>
      </w:r>
      <w:r w:rsidR="00FC6238">
        <w:t>the</w:t>
      </w:r>
      <w:r w:rsidR="00E06467">
        <w:t xml:space="preserve"> YDC</w:t>
      </w:r>
      <w:r>
        <w:t>, t</w:t>
      </w:r>
      <w:r w:rsidR="00B90E66" w:rsidRPr="00B90E66">
        <w:t xml:space="preserve">he Superintendent shall order confinement for the shortest time </w:t>
      </w:r>
      <w:r w:rsidR="005C31C1">
        <w:t xml:space="preserve">that is appropriate in the </w:t>
      </w:r>
      <w:r w:rsidR="00416C3D">
        <w:t>circumstances but</w:t>
      </w:r>
      <w:r w:rsidR="005C31C1">
        <w:t xml:space="preserve"> must be </w:t>
      </w:r>
      <w:r w:rsidR="005D6ECF">
        <w:t>for a period</w:t>
      </w:r>
      <w:r w:rsidR="00B90E66" w:rsidRPr="00B90E66">
        <w:t xml:space="preserve"> not exceeding 24 hours</w:t>
      </w:r>
      <w:bookmarkEnd w:id="8"/>
      <w:r w:rsidR="00196F72">
        <w:t>.</w:t>
      </w:r>
    </w:p>
    <w:p w14:paraId="73A76488" w14:textId="186A3F16" w:rsidR="00B16BBE" w:rsidRPr="00CD1E75" w:rsidRDefault="00B16BBE" w:rsidP="00405D9E">
      <w:pPr>
        <w:pStyle w:val="Heading3"/>
      </w:pPr>
      <w:bookmarkStart w:id="9" w:name="_Toc21070056"/>
      <w:r w:rsidRPr="00CD1E75">
        <w:t xml:space="preserve">The Superintendent may order a </w:t>
      </w:r>
      <w:r w:rsidR="006156AA">
        <w:t xml:space="preserve">combined </w:t>
      </w:r>
      <w:r w:rsidRPr="00CD1E75">
        <w:t xml:space="preserve">period of </w:t>
      </w:r>
      <w:r w:rsidR="006156AA">
        <w:t xml:space="preserve">confinement and a period of </w:t>
      </w:r>
      <w:r w:rsidRPr="00CD1E75">
        <w:t xml:space="preserve">worktime as part of </w:t>
      </w:r>
      <w:r w:rsidR="006156AA">
        <w:t xml:space="preserve">the </w:t>
      </w:r>
      <w:r w:rsidRPr="00CD1E75">
        <w:t>confinement order</w:t>
      </w:r>
      <w:r w:rsidRPr="00B45580">
        <w:t xml:space="preserve"> made in order to maintain the good government, good order or security </w:t>
      </w:r>
      <w:r w:rsidR="00FC6238" w:rsidRPr="00B45580">
        <w:t>of</w:t>
      </w:r>
      <w:r w:rsidR="00FC6238">
        <w:t xml:space="preserve"> the Detention Centre.</w:t>
      </w:r>
      <w:r w:rsidR="006156AA">
        <w:rPr>
          <w:rStyle w:val="FootnoteReference"/>
        </w:rPr>
        <w:footnoteReference w:id="2"/>
      </w:r>
      <w:r w:rsidRPr="00CD1E75">
        <w:t>.</w:t>
      </w:r>
      <w:bookmarkEnd w:id="9"/>
    </w:p>
    <w:p w14:paraId="77C8B934" w14:textId="77777777" w:rsidR="00B16BBE" w:rsidRDefault="00B16BBE" w:rsidP="00405D9E">
      <w:pPr>
        <w:pStyle w:val="Heading3"/>
      </w:pPr>
      <w:r w:rsidRPr="00CD1E75">
        <w:t>The period of worktime shall be counted as confinement</w:t>
      </w:r>
      <w:r w:rsidR="006156AA" w:rsidRPr="00A317B0">
        <w:rPr>
          <w:rStyle w:val="FootnoteReference"/>
        </w:rPr>
        <w:footnoteReference w:id="3"/>
      </w:r>
      <w:r w:rsidRPr="00CD1E75">
        <w:t>.</w:t>
      </w:r>
    </w:p>
    <w:p w14:paraId="6A75ED35" w14:textId="77777777" w:rsidR="00BF2E47" w:rsidRDefault="00BF2E47" w:rsidP="00405D9E">
      <w:pPr>
        <w:pStyle w:val="Heading3"/>
      </w:pPr>
      <w:r>
        <w:t xml:space="preserve">The detainee will be informed by a Senior Officer of Superintendents order of confinement in a manner understood by the detainee, inclusive of the time ordered to be spent in confinement and </w:t>
      </w:r>
      <w:r w:rsidR="00DE2F9D">
        <w:t xml:space="preserve">if worktime is approved. </w:t>
      </w:r>
    </w:p>
    <w:p w14:paraId="491A0B0E" w14:textId="77777777" w:rsidR="0072785A" w:rsidRDefault="00EF292F" w:rsidP="00405D9E">
      <w:pPr>
        <w:pStyle w:val="Heading2"/>
      </w:pPr>
      <w:bookmarkStart w:id="10" w:name="_Toc149125515"/>
      <w:r>
        <w:t>C</w:t>
      </w:r>
      <w:r w:rsidR="0072785A">
        <w:t>onfinement</w:t>
      </w:r>
      <w:bookmarkEnd w:id="10"/>
      <w:r w:rsidR="0072785A">
        <w:t xml:space="preserve"> </w:t>
      </w:r>
    </w:p>
    <w:p w14:paraId="0726FB25" w14:textId="2CE02583" w:rsidR="0072785A" w:rsidRDefault="00EF292F" w:rsidP="00405D9E">
      <w:pPr>
        <w:pStyle w:val="Heading3"/>
      </w:pPr>
      <w:r>
        <w:t>C</w:t>
      </w:r>
      <w:r w:rsidR="0072785A">
        <w:t xml:space="preserve">onfinement </w:t>
      </w:r>
      <w:r w:rsidR="0072785A" w:rsidRPr="0072785A">
        <w:t xml:space="preserve">may be utilised </w:t>
      </w:r>
      <w:r w:rsidR="00487D41">
        <w:t xml:space="preserve">for short periods </w:t>
      </w:r>
      <w:r w:rsidR="0072785A" w:rsidRPr="0072785A">
        <w:t xml:space="preserve">to interrupt a cycle of behaviour and provides the opportunity for detainees </w:t>
      </w:r>
      <w:r w:rsidR="00DE2F9D">
        <w:t>reflect on</w:t>
      </w:r>
      <w:r w:rsidR="0072785A" w:rsidRPr="0072785A">
        <w:t xml:space="preserve"> their behaviour</w:t>
      </w:r>
      <w:r w:rsidR="0072785A">
        <w:t xml:space="preserve"> and assists with the ongoing good government, good order </w:t>
      </w:r>
      <w:r w:rsidR="0026689F">
        <w:t xml:space="preserve">or </w:t>
      </w:r>
      <w:r w:rsidR="0072785A">
        <w:t>security of</w:t>
      </w:r>
      <w:r w:rsidR="00835EB6">
        <w:t xml:space="preserve"> the</w:t>
      </w:r>
      <w:r w:rsidR="00E06467">
        <w:t xml:space="preserve"> YDC</w:t>
      </w:r>
      <w:r w:rsidR="0072785A">
        <w:t>.</w:t>
      </w:r>
    </w:p>
    <w:p w14:paraId="7D7D72DC" w14:textId="3D1AED61" w:rsidR="0072785A" w:rsidRPr="0072785A" w:rsidRDefault="006477FD" w:rsidP="00405D9E">
      <w:pPr>
        <w:pStyle w:val="Heading3"/>
      </w:pPr>
      <w:bookmarkStart w:id="11" w:name="_Toc23420373"/>
      <w:bookmarkStart w:id="12" w:name="_Toc23420616"/>
      <w:bookmarkStart w:id="13" w:name="_Toc23752823"/>
      <w:bookmarkStart w:id="14" w:name="_Toc23771150"/>
      <w:r>
        <w:t>Custodial Officer’s</w:t>
      </w:r>
      <w:r w:rsidR="0072785A" w:rsidRPr="0072785A">
        <w:t xml:space="preserve"> may instruct detainees to place themselves in their own cell to manage instances of inappropriate behaviour where other behaviour management actions have proved ineffective.</w:t>
      </w:r>
      <w:bookmarkEnd w:id="11"/>
      <w:bookmarkEnd w:id="12"/>
      <w:bookmarkEnd w:id="13"/>
      <w:bookmarkEnd w:id="14"/>
    </w:p>
    <w:p w14:paraId="50AC5982" w14:textId="77777777" w:rsidR="0072785A" w:rsidRPr="0072785A" w:rsidRDefault="0072785A" w:rsidP="00405D9E">
      <w:pPr>
        <w:pStyle w:val="Heading3"/>
      </w:pPr>
      <w:r w:rsidRPr="0072785A">
        <w:t xml:space="preserve">Detainee cell furniture and electrical privileges shall remain in cell during time out in the detainee’s cell where applicable unless the detainee is at-risk. </w:t>
      </w:r>
    </w:p>
    <w:p w14:paraId="7EF2A62A" w14:textId="3C00392F" w:rsidR="0072785A" w:rsidRPr="0072785A" w:rsidRDefault="0072785A" w:rsidP="00405D9E">
      <w:pPr>
        <w:pStyle w:val="Heading3"/>
      </w:pPr>
      <w:r w:rsidRPr="0072785A">
        <w:lastRenderedPageBreak/>
        <w:t>Any removal of cell furniture or electrical privileges shall be recorded by the</w:t>
      </w:r>
      <w:r w:rsidR="00B400CC">
        <w:t xml:space="preserve"> </w:t>
      </w:r>
      <w:r w:rsidR="00320A40">
        <w:t>Custodial Officer</w:t>
      </w:r>
      <w:r w:rsidRPr="0072785A">
        <w:t xml:space="preserve"> as an incident report on TOMS in accordance with </w:t>
      </w:r>
      <w:hyperlink r:id="rId14" w:history="1">
        <w:r w:rsidR="00835EB6" w:rsidRPr="00CC4EBD">
          <w:rPr>
            <w:rStyle w:val="Hyperlink"/>
          </w:rPr>
          <w:t>COPP 8.1 – Incident Reporting</w:t>
        </w:r>
      </w:hyperlink>
      <w:r w:rsidR="00835EB6" w:rsidRPr="00416C3D">
        <w:t>.</w:t>
      </w:r>
    </w:p>
    <w:p w14:paraId="3DDDA693" w14:textId="78CAF464" w:rsidR="0072785A" w:rsidRPr="0072785A" w:rsidRDefault="006477FD" w:rsidP="00405D9E">
      <w:pPr>
        <w:pStyle w:val="Heading3"/>
      </w:pPr>
      <w:r>
        <w:t>Custodial Officers</w:t>
      </w:r>
      <w:r w:rsidR="0072785A" w:rsidRPr="0072785A">
        <w:t xml:space="preserve"> shall inform the Unit Manager immediately where </w:t>
      </w:r>
      <w:r w:rsidR="005A1559" w:rsidRPr="005A1559">
        <w:t xml:space="preserve">confinement </w:t>
      </w:r>
      <w:r w:rsidR="0072785A" w:rsidRPr="0072785A">
        <w:t>has been instructed.</w:t>
      </w:r>
    </w:p>
    <w:p w14:paraId="7B4C1F0E" w14:textId="6A2393D5" w:rsidR="0072785A" w:rsidRPr="0072785A" w:rsidRDefault="0058042C" w:rsidP="00405D9E">
      <w:pPr>
        <w:pStyle w:val="Heading3"/>
      </w:pPr>
      <w:r>
        <w:t>The Unit Manager (or authorised officer</w:t>
      </w:r>
      <w:r w:rsidR="0072785A" w:rsidRPr="0072785A">
        <w:t xml:space="preserve">) shall document the reason for the </w:t>
      </w:r>
      <w:r w:rsidR="005A1559" w:rsidRPr="005A1559">
        <w:t xml:space="preserve">confinement </w:t>
      </w:r>
      <w:r w:rsidR="0072785A" w:rsidRPr="0072785A">
        <w:t xml:space="preserve">and include details of the detainee time in and out of cell </w:t>
      </w:r>
      <w:r w:rsidR="00DE2F9D">
        <w:t xml:space="preserve">confinement </w:t>
      </w:r>
      <w:r w:rsidR="0072785A" w:rsidRPr="0072785A">
        <w:t>in the unit log book</w:t>
      </w:r>
      <w:r w:rsidR="00E06467">
        <w:t>, TOMS</w:t>
      </w:r>
      <w:r w:rsidR="00FD5F5B">
        <w:t xml:space="preserve"> and</w:t>
      </w:r>
      <w:r w:rsidR="00E06467">
        <w:t xml:space="preserve"> where appropriate</w:t>
      </w:r>
      <w:r w:rsidR="00FD5F5B">
        <w:t xml:space="preserve"> the</w:t>
      </w:r>
      <w:r w:rsidR="00FD5F5B" w:rsidRPr="00FD5F5B">
        <w:t xml:space="preserve"> </w:t>
      </w:r>
      <w:r w:rsidR="00D92426">
        <w:t>individual management P</w:t>
      </w:r>
      <w:r w:rsidR="00FD5F5B" w:rsidRPr="00FD5F5B">
        <w:t>ersonal Support Plan (PSP) – Accommodation and Placement</w:t>
      </w:r>
      <w:r w:rsidR="00FD5F5B">
        <w:t>.</w:t>
      </w:r>
    </w:p>
    <w:p w14:paraId="1C8B2603" w14:textId="77777777" w:rsidR="00E06467" w:rsidRDefault="0072785A" w:rsidP="00405D9E">
      <w:pPr>
        <w:pStyle w:val="Heading3"/>
      </w:pPr>
      <w:r w:rsidRPr="0072785A">
        <w:t xml:space="preserve">Where a detainee refuses to comply with a </w:t>
      </w:r>
      <w:r w:rsidR="005A1559" w:rsidRPr="005A1559">
        <w:t xml:space="preserve">confinement </w:t>
      </w:r>
      <w:r w:rsidRPr="0072785A">
        <w:t xml:space="preserve">request, the </w:t>
      </w:r>
      <w:r w:rsidR="00320A40">
        <w:t xml:space="preserve">Custodial Officer </w:t>
      </w:r>
      <w:r w:rsidRPr="0072785A">
        <w:t xml:space="preserve">shall </w:t>
      </w:r>
      <w:r w:rsidR="00DE2F9D">
        <w:t>counsel</w:t>
      </w:r>
      <w:r w:rsidRPr="0072785A">
        <w:t xml:space="preserve"> the detainee </w:t>
      </w:r>
      <w:r w:rsidR="00DE2F9D">
        <w:t xml:space="preserve">with the reasons for the request, the time period of conferment </w:t>
      </w:r>
      <w:r w:rsidRPr="0072785A">
        <w:t xml:space="preserve">and </w:t>
      </w:r>
      <w:r w:rsidR="00DE2F9D">
        <w:t xml:space="preserve">process for </w:t>
      </w:r>
      <w:r w:rsidR="0026689F">
        <w:t xml:space="preserve">addressing </w:t>
      </w:r>
      <w:r w:rsidR="00DE2F9D">
        <w:t>non</w:t>
      </w:r>
      <w:r w:rsidR="0026689F">
        <w:t>-</w:t>
      </w:r>
      <w:r w:rsidR="00DE2F9D">
        <w:t xml:space="preserve">compliance to </w:t>
      </w:r>
      <w:r w:rsidRPr="0072785A">
        <w:t xml:space="preserve">allow opportunity for the detainee to comply. </w:t>
      </w:r>
    </w:p>
    <w:p w14:paraId="32504B21" w14:textId="7F773DCF" w:rsidR="0072785A" w:rsidRPr="0072785A" w:rsidRDefault="0072785A" w:rsidP="00405D9E">
      <w:pPr>
        <w:pStyle w:val="Heading3"/>
      </w:pPr>
      <w:r w:rsidRPr="0072785A">
        <w:t xml:space="preserve">Where a detainee still refuses to comply the </w:t>
      </w:r>
      <w:r w:rsidR="006477FD">
        <w:t>Custodial Officer</w:t>
      </w:r>
      <w:r w:rsidRPr="0072785A">
        <w:t xml:space="preserve"> shall call a ‘code green’.</w:t>
      </w:r>
    </w:p>
    <w:p w14:paraId="4D5F1252" w14:textId="127C024F" w:rsidR="00FA598C" w:rsidRDefault="00BB6800" w:rsidP="00405D9E">
      <w:pPr>
        <w:pStyle w:val="Heading2"/>
      </w:pPr>
      <w:bookmarkStart w:id="15" w:name="_Toc149125516"/>
      <w:r>
        <w:t>BH</w:t>
      </w:r>
      <w:r w:rsidR="00AB184F">
        <w:t>Y</w:t>
      </w:r>
      <w:r>
        <w:t>DC o</w:t>
      </w:r>
      <w:r w:rsidR="006156AA">
        <w:t xml:space="preserve">ffence </w:t>
      </w:r>
      <w:r>
        <w:t>c</w:t>
      </w:r>
      <w:r w:rsidR="006156AA">
        <w:t>onfinement</w:t>
      </w:r>
      <w:bookmarkEnd w:id="15"/>
    </w:p>
    <w:p w14:paraId="534EABC1" w14:textId="142B6570" w:rsidR="00FA598C" w:rsidRDefault="00FA598C" w:rsidP="00405D9E">
      <w:pPr>
        <w:pStyle w:val="Heading3"/>
      </w:pPr>
      <w:bookmarkStart w:id="16" w:name="_Toc21070058"/>
      <w:r w:rsidRPr="003F30B9">
        <w:t>Detention centre offences shall be in accordance with</w:t>
      </w:r>
      <w:r w:rsidR="00081A75">
        <w:t xml:space="preserve"> </w:t>
      </w:r>
      <w:r w:rsidR="00253967">
        <w:t xml:space="preserve">s170 </w:t>
      </w:r>
      <w:r w:rsidR="00081A75">
        <w:t xml:space="preserve">the </w:t>
      </w:r>
      <w:r w:rsidR="00081A75" w:rsidRPr="00081A75">
        <w:rPr>
          <w:i/>
        </w:rPr>
        <w:t>Young Offenders Act 1994</w:t>
      </w:r>
      <w:r w:rsidR="00081A75">
        <w:t xml:space="preserve"> and </w:t>
      </w:r>
      <w:bookmarkEnd w:id="16"/>
      <w:r w:rsidR="00CC4EBD">
        <w:fldChar w:fldCharType="begin"/>
      </w:r>
      <w:r w:rsidR="00EC1F36">
        <w:instrText>HYPERLINK "https://dojwa.sharepoint.com/sites/intranet/prison-operations/Pages/bhdc-copps.aspx"</w:instrText>
      </w:r>
      <w:r w:rsidR="00CC4EBD">
        <w:fldChar w:fldCharType="separate"/>
      </w:r>
      <w:r w:rsidR="00835EB6" w:rsidRPr="00CC4EBD">
        <w:rPr>
          <w:rStyle w:val="Hyperlink"/>
        </w:rPr>
        <w:t>COPP 6.4 – Offences and Charges</w:t>
      </w:r>
      <w:r w:rsidR="00CC4EBD">
        <w:fldChar w:fldCharType="end"/>
      </w:r>
      <w:r w:rsidR="00835EB6" w:rsidRPr="00416C3D">
        <w:t>.</w:t>
      </w:r>
    </w:p>
    <w:p w14:paraId="0C1FEE66" w14:textId="77777777" w:rsidR="005F033B" w:rsidRDefault="00FA598C" w:rsidP="00405D9E">
      <w:pPr>
        <w:pStyle w:val="Heading3"/>
      </w:pPr>
      <w:bookmarkStart w:id="17" w:name="_Toc21070059"/>
      <w:r w:rsidRPr="00646BB6">
        <w:t>Confinement for detention centre offences shall only be on the order of the Superintendent or VJ.</w:t>
      </w:r>
      <w:bookmarkEnd w:id="17"/>
    </w:p>
    <w:p w14:paraId="40096605" w14:textId="512002CB" w:rsidR="0061547B" w:rsidRPr="0061547B" w:rsidRDefault="005F033B" w:rsidP="00405D9E">
      <w:pPr>
        <w:pStyle w:val="Heading3"/>
      </w:pPr>
      <w:bookmarkStart w:id="18" w:name="_Toc21070060"/>
      <w:r w:rsidRPr="005F033B">
        <w:t xml:space="preserve">Confinement shall be for the shortest time </w:t>
      </w:r>
      <w:r w:rsidR="005C31C1">
        <w:t xml:space="preserve">that is appropriate in the </w:t>
      </w:r>
      <w:r w:rsidR="00CC4EBD">
        <w:t>circumstances but</w:t>
      </w:r>
      <w:r w:rsidRPr="005F033B">
        <w:t xml:space="preserve"> </w:t>
      </w:r>
      <w:r w:rsidR="005C31C1">
        <w:t xml:space="preserve">must be for a period </w:t>
      </w:r>
      <w:r w:rsidRPr="005F033B">
        <w:t>not exceeding 24 hours if the order is made by the Superintendent or not exceeding 48 hours if the order is made by a VJ.</w:t>
      </w:r>
      <w:bookmarkStart w:id="19" w:name="_Toc21070063"/>
      <w:bookmarkEnd w:id="18"/>
      <w:bookmarkEnd w:id="19"/>
    </w:p>
    <w:p w14:paraId="439B92AD" w14:textId="77777777" w:rsidR="007650D2" w:rsidRPr="007650D2" w:rsidRDefault="007650D2" w:rsidP="00405D9E">
      <w:pPr>
        <w:pStyle w:val="Heading2"/>
      </w:pPr>
      <w:bookmarkStart w:id="20" w:name="_Toc21070064"/>
      <w:bookmarkStart w:id="21" w:name="_Toc149125517"/>
      <w:bookmarkStart w:id="22" w:name="_Toc19623704"/>
      <w:bookmarkStart w:id="23" w:name="_Toc19688600"/>
      <w:bookmarkStart w:id="24" w:name="_Toc19771025"/>
      <w:r>
        <w:t>Documentation</w:t>
      </w:r>
      <w:bookmarkEnd w:id="20"/>
      <w:bookmarkEnd w:id="21"/>
    </w:p>
    <w:p w14:paraId="4256CDEA" w14:textId="7CA6A1B1" w:rsidR="00C55E7F" w:rsidRPr="00A317B0" w:rsidRDefault="00C7649E" w:rsidP="00405D9E">
      <w:pPr>
        <w:pStyle w:val="Heading3"/>
      </w:pPr>
      <w:bookmarkStart w:id="25" w:name="_Toc21070065"/>
      <w:r w:rsidRPr="00F123DC">
        <w:t>T</w:t>
      </w:r>
      <w:r w:rsidR="002C000F" w:rsidRPr="00F123DC">
        <w:t xml:space="preserve">he Superintendent or </w:t>
      </w:r>
      <w:r w:rsidR="00C90A64">
        <w:t>VJ (</w:t>
      </w:r>
      <w:r w:rsidR="00A872DC" w:rsidRPr="00F123DC">
        <w:t>where applicable</w:t>
      </w:r>
      <w:r w:rsidR="00C90A64">
        <w:t>)</w:t>
      </w:r>
      <w:r w:rsidR="00A872DC" w:rsidRPr="00F123DC">
        <w:t xml:space="preserve"> </w:t>
      </w:r>
      <w:r w:rsidRPr="00F123DC">
        <w:t xml:space="preserve">shall document the </w:t>
      </w:r>
      <w:r w:rsidR="006D75FB" w:rsidRPr="00F123DC">
        <w:t xml:space="preserve">confinement </w:t>
      </w:r>
      <w:r w:rsidRPr="00A317B0">
        <w:t>order</w:t>
      </w:r>
      <w:r w:rsidR="00550741" w:rsidRPr="00A317B0">
        <w:t xml:space="preserve"> in</w:t>
      </w:r>
      <w:r w:rsidR="009F415B" w:rsidRPr="00A317B0">
        <w:t xml:space="preserve"> </w:t>
      </w:r>
      <w:r w:rsidR="006E47EF" w:rsidRPr="00A317B0">
        <w:t>TOMS</w:t>
      </w:r>
      <w:r w:rsidR="007B7D3D" w:rsidRPr="00A317B0">
        <w:t xml:space="preserve"> </w:t>
      </w:r>
      <w:r w:rsidR="00943212" w:rsidRPr="00A317B0">
        <w:t>or</w:t>
      </w:r>
      <w:r w:rsidR="00B37A2D" w:rsidRPr="00A317B0">
        <w:t xml:space="preserve"> </w:t>
      </w:r>
      <w:r w:rsidR="008343FD" w:rsidRPr="00A317B0">
        <w:t xml:space="preserve">on the </w:t>
      </w:r>
      <w:r w:rsidR="00E1539A" w:rsidRPr="00A317B0">
        <w:t xml:space="preserve">Charge </w:t>
      </w:r>
      <w:r w:rsidR="00916E0B" w:rsidRPr="00A317B0">
        <w:t>against</w:t>
      </w:r>
      <w:r w:rsidR="00B37A2D" w:rsidRPr="00A317B0">
        <w:t xml:space="preserve"> Detainee Form</w:t>
      </w:r>
      <w:r w:rsidR="00C21483" w:rsidRPr="00A317B0">
        <w:t>.</w:t>
      </w:r>
      <w:bookmarkEnd w:id="25"/>
    </w:p>
    <w:p w14:paraId="17266666" w14:textId="68C61D0B" w:rsidR="00D461BC" w:rsidRPr="00D461BC" w:rsidRDefault="00DB0655" w:rsidP="00405D9E">
      <w:pPr>
        <w:pStyle w:val="Heading3"/>
      </w:pPr>
      <w:bookmarkStart w:id="26" w:name="_Toc21070066"/>
      <w:r>
        <w:t>D</w:t>
      </w:r>
      <w:r w:rsidR="00251EE8">
        <w:t xml:space="preserve">ocumentation of the </w:t>
      </w:r>
      <w:r w:rsidR="00C21483">
        <w:t xml:space="preserve">order shall </w:t>
      </w:r>
      <w:r w:rsidR="00290167" w:rsidRPr="00290167">
        <w:t>include if the order is in response to a detention centre offence or to maintain the good government, good order or security of</w:t>
      </w:r>
      <w:bookmarkEnd w:id="22"/>
      <w:bookmarkEnd w:id="23"/>
      <w:bookmarkEnd w:id="24"/>
      <w:bookmarkEnd w:id="26"/>
      <w:r w:rsidR="00E06467">
        <w:t xml:space="preserve"> the YDC</w:t>
      </w:r>
      <w:r w:rsidR="000521AA">
        <w:t>.</w:t>
      </w:r>
    </w:p>
    <w:p w14:paraId="3733091C" w14:textId="77777777" w:rsidR="00E51656" w:rsidRPr="00A07EBE" w:rsidRDefault="00E51656" w:rsidP="00405D9E">
      <w:pPr>
        <w:pStyle w:val="Heading2"/>
      </w:pPr>
      <w:bookmarkStart w:id="27" w:name="_Toc149125518"/>
      <w:r>
        <w:t>Initial d</w:t>
      </w:r>
      <w:r w:rsidRPr="00A07EBE">
        <w:t>etainee information</w:t>
      </w:r>
      <w:bookmarkEnd w:id="27"/>
    </w:p>
    <w:p w14:paraId="3BF13789" w14:textId="422EF660" w:rsidR="00E51656" w:rsidRPr="00A07EBE" w:rsidRDefault="0058042C" w:rsidP="00405D9E">
      <w:pPr>
        <w:pStyle w:val="Heading3"/>
      </w:pPr>
      <w:bookmarkStart w:id="28" w:name="_Toc19771028"/>
      <w:bookmarkStart w:id="29" w:name="_Toc19623707"/>
      <w:bookmarkStart w:id="30" w:name="_Toc19688603"/>
      <w:r>
        <w:t xml:space="preserve">The Superintendent </w:t>
      </w:r>
      <w:r w:rsidR="00E51656" w:rsidRPr="00A07EBE">
        <w:t xml:space="preserve">shall determine if a detainee requires a translator </w:t>
      </w:r>
      <w:r w:rsidR="00C72A1C" w:rsidRPr="00C72A1C">
        <w:t xml:space="preserve">or interpreter </w:t>
      </w:r>
      <w:r w:rsidR="00E51656" w:rsidRPr="00A07EBE">
        <w:t xml:space="preserve">where a period of confinement has been ordered. Organising a translator </w:t>
      </w:r>
      <w:r w:rsidR="00064EF2" w:rsidRPr="00064EF2">
        <w:t xml:space="preserve">or interpreter </w:t>
      </w:r>
      <w:r w:rsidR="00E51656" w:rsidRPr="00A07EBE">
        <w:t>shall be in accordance with</w:t>
      </w:r>
      <w:r w:rsidR="00A317B0">
        <w:t xml:space="preserve"> </w:t>
      </w:r>
      <w:hyperlink r:id="rId15" w:history="1">
        <w:r w:rsidR="00835EB6" w:rsidRPr="00CC4EBD">
          <w:rPr>
            <w:rStyle w:val="Hyperlink"/>
          </w:rPr>
          <w:t>COPP 2.2 – Cultural and Religious Requirements</w:t>
        </w:r>
      </w:hyperlink>
      <w:r w:rsidR="00E51656" w:rsidRPr="00A07EBE">
        <w:t>.</w:t>
      </w:r>
      <w:bookmarkEnd w:id="28"/>
      <w:r w:rsidR="00E51656" w:rsidRPr="00A07EBE">
        <w:t xml:space="preserve"> </w:t>
      </w:r>
      <w:bookmarkEnd w:id="29"/>
      <w:bookmarkEnd w:id="30"/>
    </w:p>
    <w:p w14:paraId="2FEC5DBC" w14:textId="07A08DFB" w:rsidR="00E51656" w:rsidRPr="00A07EBE" w:rsidRDefault="0058042C" w:rsidP="00405D9E">
      <w:pPr>
        <w:pStyle w:val="Heading3"/>
      </w:pPr>
      <w:bookmarkStart w:id="31" w:name="_Toc19623708"/>
      <w:bookmarkStart w:id="32" w:name="_Toc19688604"/>
      <w:bookmarkStart w:id="33" w:name="_Toc19771029"/>
      <w:r>
        <w:t>The Superintendent (or authorised officer</w:t>
      </w:r>
      <w:r w:rsidR="00E51656" w:rsidRPr="00A07EBE">
        <w:t xml:space="preserve">) shall explain to the detainee </w:t>
      </w:r>
      <w:r w:rsidR="00E51656">
        <w:t xml:space="preserve">immediately </w:t>
      </w:r>
      <w:r w:rsidR="00E51656" w:rsidRPr="00A07EBE">
        <w:t>prior to commencing a period of confinement</w:t>
      </w:r>
      <w:bookmarkEnd w:id="31"/>
      <w:bookmarkEnd w:id="32"/>
      <w:bookmarkEnd w:id="33"/>
      <w:r w:rsidR="00DE2F9D">
        <w:t xml:space="preserve"> and in a manner that is understood by the detainee</w:t>
      </w:r>
      <w:r w:rsidR="00A317B0">
        <w:t>:</w:t>
      </w:r>
    </w:p>
    <w:p w14:paraId="19D4BC68" w14:textId="77777777" w:rsidR="00E51656" w:rsidRPr="00405D9E" w:rsidRDefault="00E51656" w:rsidP="00405D9E">
      <w:pPr>
        <w:pStyle w:val="ListNumber"/>
      </w:pPr>
      <w:r w:rsidRPr="00405D9E">
        <w:t>the reasons and length of time for confinement</w:t>
      </w:r>
    </w:p>
    <w:p w14:paraId="114CA3B9" w14:textId="77777777" w:rsidR="00E51656" w:rsidRPr="00405D9E" w:rsidRDefault="00E51656" w:rsidP="00405D9E">
      <w:pPr>
        <w:pStyle w:val="ListNumber"/>
      </w:pPr>
      <w:r w:rsidRPr="00405D9E">
        <w:t>support available during confinement</w:t>
      </w:r>
    </w:p>
    <w:p w14:paraId="44319DB0" w14:textId="5EC58DCA" w:rsidR="00E51656" w:rsidRPr="00405D9E" w:rsidRDefault="00CD5B51" w:rsidP="00405D9E">
      <w:pPr>
        <w:pStyle w:val="ListNumber"/>
      </w:pPr>
      <w:r w:rsidRPr="00405D9E">
        <w:t>e</w:t>
      </w:r>
      <w:r w:rsidR="002C0FF1" w:rsidRPr="00405D9E">
        <w:t>xpectations</w:t>
      </w:r>
      <w:r w:rsidR="00777C57" w:rsidRPr="00405D9E">
        <w:t xml:space="preserve"> and management</w:t>
      </w:r>
      <w:r w:rsidR="00E51656" w:rsidRPr="00405D9E">
        <w:t xml:space="preserve"> during confinement.</w:t>
      </w:r>
    </w:p>
    <w:p w14:paraId="3E7B4C98" w14:textId="35E510CA" w:rsidR="00001B5A" w:rsidRDefault="00001B5A" w:rsidP="00405D9E">
      <w:pPr>
        <w:pStyle w:val="Heading3"/>
      </w:pPr>
      <w:bookmarkStart w:id="34" w:name="_Toc21070068"/>
      <w:r>
        <w:lastRenderedPageBreak/>
        <w:t xml:space="preserve">The Superintendent (or </w:t>
      </w:r>
      <w:r w:rsidR="0058042C">
        <w:t>authorised officer</w:t>
      </w:r>
      <w:r>
        <w:t xml:space="preserve">) explaining the order shall ensure the detainee understands the </w:t>
      </w:r>
      <w:r w:rsidR="00025B59">
        <w:t xml:space="preserve">order </w:t>
      </w:r>
      <w:r>
        <w:t>by providing opportunity for the detainee to ask questions.</w:t>
      </w:r>
      <w:bookmarkEnd w:id="34"/>
    </w:p>
    <w:p w14:paraId="1B362D07" w14:textId="57B1BE14" w:rsidR="008560CD" w:rsidRPr="008560CD" w:rsidRDefault="00001B5A" w:rsidP="00405D9E">
      <w:pPr>
        <w:pStyle w:val="Heading3"/>
      </w:pPr>
      <w:bookmarkStart w:id="35" w:name="_Toc21070069"/>
      <w:r>
        <w:t xml:space="preserve">The Superintendent (or </w:t>
      </w:r>
      <w:r w:rsidR="0058042C">
        <w:t>authorised officer</w:t>
      </w:r>
      <w:r>
        <w:t>) shall ensure every effort to provide and explain information to the detainee has been made in a manner which the detainee may understand.</w:t>
      </w:r>
      <w:bookmarkEnd w:id="35"/>
      <w:r w:rsidR="00064EF2" w:rsidRPr="00064EF2">
        <w:t xml:space="preserve"> </w:t>
      </w:r>
      <w:r w:rsidR="00E06467">
        <w:t>D</w:t>
      </w:r>
      <w:r w:rsidR="00064EF2" w:rsidRPr="00064EF2">
        <w:t xml:space="preserve">etainees who are not able to communicate in spoken and/or written English </w:t>
      </w:r>
      <w:r w:rsidR="00E06467">
        <w:t xml:space="preserve">shall be </w:t>
      </w:r>
      <w:r w:rsidR="00064EF2" w:rsidRPr="00064EF2">
        <w:t>made aware of their right to communicate in their preferred language.</w:t>
      </w:r>
    </w:p>
    <w:p w14:paraId="086A15CD" w14:textId="643CFE2D" w:rsidR="00877BC4" w:rsidRPr="00196F72" w:rsidRDefault="00877BC4" w:rsidP="00405D9E">
      <w:pPr>
        <w:pStyle w:val="Heading3"/>
      </w:pPr>
      <w:r w:rsidRPr="00196F72">
        <w:t xml:space="preserve">The detainee may </w:t>
      </w:r>
      <w:r w:rsidR="00E40218" w:rsidRPr="00196F72">
        <w:t xml:space="preserve">not </w:t>
      </w:r>
      <w:r w:rsidRPr="00196F72">
        <w:t xml:space="preserve">appeal a confinement order made by the Superintendent </w:t>
      </w:r>
      <w:r w:rsidR="00E40218" w:rsidRPr="00196F72">
        <w:t xml:space="preserve">as the </w:t>
      </w:r>
      <w:r w:rsidR="00356E3F" w:rsidRPr="00356E3F">
        <w:rPr>
          <w:i/>
        </w:rPr>
        <w:t>Young Offenders Act 1994</w:t>
      </w:r>
      <w:r w:rsidR="00356E3F">
        <w:t xml:space="preserve"> and </w:t>
      </w:r>
      <w:r w:rsidR="00356E3F" w:rsidRPr="00356E3F">
        <w:rPr>
          <w:i/>
        </w:rPr>
        <w:t>Young Offenders Regulations 1995</w:t>
      </w:r>
      <w:r w:rsidR="00356E3F">
        <w:t xml:space="preserve"> </w:t>
      </w:r>
      <w:r w:rsidR="00E40218" w:rsidRPr="00196F72">
        <w:t>provides no provisions to appeal a decision to confine for the good government, good order or security of</w:t>
      </w:r>
      <w:r w:rsidR="00CC4EBD">
        <w:t xml:space="preserve"> </w:t>
      </w:r>
      <w:r w:rsidR="00835EB6">
        <w:t>the</w:t>
      </w:r>
      <w:r w:rsidR="00E06467">
        <w:t xml:space="preserve"> YDC</w:t>
      </w:r>
      <w:r w:rsidR="00E40218" w:rsidRPr="00196F72">
        <w:t xml:space="preserve">. </w:t>
      </w:r>
    </w:p>
    <w:p w14:paraId="68D30C0C" w14:textId="77777777" w:rsidR="00CD5E1B" w:rsidRDefault="00CD5E1B" w:rsidP="00405D9E">
      <w:pPr>
        <w:pStyle w:val="Heading2"/>
      </w:pPr>
      <w:bookmarkStart w:id="36" w:name="_Toc149125519"/>
      <w:bookmarkStart w:id="37" w:name="_Toc19623705"/>
      <w:bookmarkStart w:id="38" w:name="_Toc19688601"/>
      <w:bookmarkStart w:id="39" w:name="_Toc19771026"/>
      <w:r>
        <w:t>Notifications</w:t>
      </w:r>
      <w:bookmarkEnd w:id="36"/>
    </w:p>
    <w:p w14:paraId="03821981" w14:textId="731769C7" w:rsidR="00CD5E1B" w:rsidRDefault="00CD5E1B" w:rsidP="00405D9E">
      <w:pPr>
        <w:pStyle w:val="Heading3"/>
      </w:pPr>
      <w:bookmarkStart w:id="40" w:name="_Toc21070071"/>
      <w:r>
        <w:t>The Superintendent</w:t>
      </w:r>
      <w:r w:rsidR="00070918">
        <w:t xml:space="preserve"> </w:t>
      </w:r>
      <w:r>
        <w:t xml:space="preserve">shall </w:t>
      </w:r>
      <w:r w:rsidR="00CB3FA7">
        <w:t xml:space="preserve">notify </w:t>
      </w:r>
      <w:r>
        <w:t>the Deputy Commissioner Women and Young People</w:t>
      </w:r>
      <w:r w:rsidR="00CB3FA7">
        <w:t xml:space="preserve"> via telephone and email </w:t>
      </w:r>
      <w:r w:rsidR="00EC0590">
        <w:t xml:space="preserve">when ordering confinement </w:t>
      </w:r>
      <w:r>
        <w:t>and on completion of the confinement period.</w:t>
      </w:r>
      <w:bookmarkEnd w:id="37"/>
      <w:bookmarkEnd w:id="38"/>
      <w:bookmarkEnd w:id="39"/>
      <w:bookmarkEnd w:id="40"/>
    </w:p>
    <w:p w14:paraId="311927FB" w14:textId="04F26017" w:rsidR="00E56240" w:rsidRPr="00E56240" w:rsidRDefault="00E56240" w:rsidP="00405D9E">
      <w:pPr>
        <w:pStyle w:val="Heading3"/>
      </w:pPr>
      <w:r>
        <w:t xml:space="preserve">The Unit Manager where the detainee is to be confined shall be responsible </w:t>
      </w:r>
      <w:r w:rsidR="00EB6066">
        <w:t xml:space="preserve">for informing the </w:t>
      </w:r>
      <w:r w:rsidR="00E75DCC">
        <w:t>detainees’</w:t>
      </w:r>
      <w:r w:rsidR="00EB6066">
        <w:t xml:space="preserve"> responsible adult</w:t>
      </w:r>
      <w:r w:rsidR="00283273">
        <w:t xml:space="preserve"> and documenting</w:t>
      </w:r>
      <w:r w:rsidR="00757058">
        <w:t xml:space="preserve"> the information</w:t>
      </w:r>
      <w:r w:rsidR="00283273">
        <w:t xml:space="preserve"> in </w:t>
      </w:r>
      <w:r w:rsidR="00550213">
        <w:t>the TOMS</w:t>
      </w:r>
      <w:r w:rsidR="00E06467">
        <w:t xml:space="preserve"> and where appropriate the</w:t>
      </w:r>
      <w:r w:rsidR="00550213">
        <w:rPr>
          <w:rStyle w:val="CommentReference"/>
          <w:rFonts w:eastAsia="MS Mincho"/>
          <w:bCs w:val="0"/>
          <w:color w:val="auto"/>
        </w:rPr>
        <w:t xml:space="preserve"> </w:t>
      </w:r>
      <w:r w:rsidR="00550213">
        <w:t>Individual Management personal Support Plan (PSP) – Accommodation and Placement.</w:t>
      </w:r>
    </w:p>
    <w:p w14:paraId="2D1F91EA" w14:textId="77777777" w:rsidR="00C855F1" w:rsidRDefault="00783F8C" w:rsidP="00405D9E">
      <w:pPr>
        <w:pStyle w:val="Heading2"/>
      </w:pPr>
      <w:bookmarkStart w:id="41" w:name="_Toc149125520"/>
      <w:r>
        <w:t>Health s</w:t>
      </w:r>
      <w:r w:rsidR="00C855F1">
        <w:t>tatus</w:t>
      </w:r>
      <w:bookmarkEnd w:id="41"/>
    </w:p>
    <w:p w14:paraId="2F2D8DA8" w14:textId="2801098B" w:rsidR="006D11F7" w:rsidRPr="006D11F7" w:rsidRDefault="006D11F7" w:rsidP="00405D9E">
      <w:pPr>
        <w:pStyle w:val="Heading3"/>
      </w:pPr>
      <w:bookmarkStart w:id="42" w:name="_Toc21070073"/>
      <w:r w:rsidRPr="006D11F7">
        <w:t xml:space="preserve">The Superintendent (or </w:t>
      </w:r>
      <w:r w:rsidR="0058042C">
        <w:t>authorised officer</w:t>
      </w:r>
      <w:r w:rsidRPr="006D11F7">
        <w:t xml:space="preserve">) shall check the detainee’s medical status, medical alerts and </w:t>
      </w:r>
      <w:r w:rsidR="007B5C37">
        <w:t>‘</w:t>
      </w:r>
      <w:r w:rsidRPr="006D11F7">
        <w:t>at risk</w:t>
      </w:r>
      <w:r w:rsidR="007B5C37">
        <w:t>’</w:t>
      </w:r>
      <w:r w:rsidRPr="006D11F7">
        <w:t xml:space="preserve"> status in </w:t>
      </w:r>
      <w:r w:rsidR="00041CB3">
        <w:t xml:space="preserve">TOMS </w:t>
      </w:r>
      <w:r w:rsidRPr="006D11F7">
        <w:t>prior to the detainee being placed in confinement.</w:t>
      </w:r>
      <w:bookmarkEnd w:id="42"/>
    </w:p>
    <w:p w14:paraId="01A04319" w14:textId="64E33C1C" w:rsidR="00777C57" w:rsidRDefault="006D11F7" w:rsidP="00405D9E">
      <w:pPr>
        <w:pStyle w:val="Heading3"/>
      </w:pPr>
      <w:bookmarkStart w:id="43" w:name="_Toc21070074"/>
      <w:r w:rsidRPr="006D11F7">
        <w:t xml:space="preserve">Where the Superintendent (or </w:t>
      </w:r>
      <w:r w:rsidR="0058042C">
        <w:t>authorised officer</w:t>
      </w:r>
      <w:r w:rsidRPr="006D11F7">
        <w:t xml:space="preserve">) has concerns </w:t>
      </w:r>
      <w:r w:rsidR="00E06467" w:rsidRPr="006D11F7">
        <w:t>in regard to</w:t>
      </w:r>
      <w:r w:rsidRPr="006D11F7">
        <w:t xml:space="preserve"> the detainee’s medical status, medical alerts and/or at risk status, Health Services</w:t>
      </w:r>
      <w:r w:rsidR="00B616D9">
        <w:t xml:space="preserve"> (HS)</w:t>
      </w:r>
      <w:r w:rsidR="005E0A63">
        <w:t xml:space="preserve"> Nursing staff, </w:t>
      </w:r>
      <w:r w:rsidRPr="006D11F7">
        <w:t>Psychologist and/or Medical Practitioner shall be contacted</w:t>
      </w:r>
      <w:r w:rsidR="00704882">
        <w:t xml:space="preserve"> for further advice</w:t>
      </w:r>
      <w:r w:rsidRPr="006D11F7">
        <w:t>.</w:t>
      </w:r>
      <w:bookmarkEnd w:id="43"/>
    </w:p>
    <w:p w14:paraId="7C3ABA1F" w14:textId="3375A9BB" w:rsidR="00BC4C40" w:rsidRPr="003965AC" w:rsidRDefault="00F45472" w:rsidP="00405D9E">
      <w:pPr>
        <w:pStyle w:val="Heading2"/>
      </w:pPr>
      <w:bookmarkStart w:id="44" w:name="_Toc149125521"/>
      <w:r w:rsidRPr="003965AC">
        <w:t>Placement and monitoring</w:t>
      </w:r>
      <w:bookmarkEnd w:id="44"/>
    </w:p>
    <w:p w14:paraId="74031F43" w14:textId="29F51F5E" w:rsidR="007B5C37" w:rsidRDefault="008A3967" w:rsidP="00405D9E">
      <w:pPr>
        <w:pStyle w:val="Heading3"/>
      </w:pPr>
      <w:bookmarkStart w:id="45" w:name="_Toc19623702"/>
      <w:bookmarkStart w:id="46" w:name="_Toc19688598"/>
      <w:bookmarkStart w:id="47" w:name="_Toc19771023"/>
      <w:bookmarkStart w:id="48" w:name="_Toc19623714"/>
      <w:bookmarkStart w:id="49" w:name="_Toc19688609"/>
      <w:bookmarkStart w:id="50" w:name="_Toc19771035"/>
      <w:r w:rsidRPr="008A3967">
        <w:t xml:space="preserve">Where a detainee has been </w:t>
      </w:r>
      <w:r>
        <w:t>ordered a period of confinement</w:t>
      </w:r>
      <w:r w:rsidR="0026689F">
        <w:t>,</w:t>
      </w:r>
      <w:r>
        <w:t xml:space="preserve"> </w:t>
      </w:r>
      <w:r w:rsidRPr="008A3967">
        <w:t>the detainee shall be subject to continuous monitoring for the first 30 minutes of confinement.</w:t>
      </w:r>
    </w:p>
    <w:p w14:paraId="36D33737" w14:textId="594016D5" w:rsidR="008A3967" w:rsidRPr="008A3967" w:rsidRDefault="0026689F" w:rsidP="00405D9E">
      <w:pPr>
        <w:pStyle w:val="Heading3"/>
      </w:pPr>
      <w:r>
        <w:t>The</w:t>
      </w:r>
      <w:r w:rsidR="006A1AA3">
        <w:t xml:space="preserve"> first 30 minute monitoring is the commencement time of confinement. T</w:t>
      </w:r>
      <w:r w:rsidR="00F45472">
        <w:t>his</w:t>
      </w:r>
      <w:r w:rsidR="0013386E">
        <w:t xml:space="preserve"> will also allow for the Superintendent to allocate a relevant </w:t>
      </w:r>
      <w:r w:rsidR="00AC0336">
        <w:t>cell</w:t>
      </w:r>
      <w:r w:rsidR="0013386E">
        <w:t xml:space="preserve"> and </w:t>
      </w:r>
      <w:r w:rsidR="00D813C0">
        <w:t xml:space="preserve">for </w:t>
      </w:r>
      <w:r w:rsidR="00F45472">
        <w:t xml:space="preserve">the </w:t>
      </w:r>
      <w:r w:rsidR="0013386E">
        <w:t>prepar</w:t>
      </w:r>
      <w:r w:rsidR="00F77662">
        <w:t xml:space="preserve">ation of </w:t>
      </w:r>
      <w:r w:rsidR="00F45472">
        <w:t xml:space="preserve">a management plan, refer </w:t>
      </w:r>
      <w:r w:rsidR="008D735F">
        <w:t>Detainee Confinement Management Plan on TOMS.</w:t>
      </w:r>
    </w:p>
    <w:p w14:paraId="01E464C9" w14:textId="738B2FAF" w:rsidR="007B5C37" w:rsidRPr="000A2070" w:rsidRDefault="008A3967" w:rsidP="00405D9E">
      <w:pPr>
        <w:pStyle w:val="Heading3"/>
      </w:pPr>
      <w:r w:rsidRPr="008A3967">
        <w:t>After the first 30</w:t>
      </w:r>
      <w:r w:rsidR="00DC7113">
        <w:t xml:space="preserve"> minutes the detainee shall be </w:t>
      </w:r>
      <w:r w:rsidRPr="008A3967">
        <w:t>monitored in accordance with</w:t>
      </w:r>
      <w:r w:rsidR="008D735F">
        <w:t xml:space="preserve"> the Detainee Confinement Management Plan. </w:t>
      </w:r>
    </w:p>
    <w:p w14:paraId="31FB266C" w14:textId="070609CF" w:rsidR="007B5C37" w:rsidRPr="007B5C37" w:rsidRDefault="00BC4C40" w:rsidP="00405D9E">
      <w:pPr>
        <w:pStyle w:val="Heading3"/>
      </w:pPr>
      <w:r w:rsidRPr="00BC4C40">
        <w:t xml:space="preserve">The Superintendent </w:t>
      </w:r>
      <w:r w:rsidR="0058042C">
        <w:t>(</w:t>
      </w:r>
      <w:r w:rsidR="007D745A">
        <w:t xml:space="preserve">or </w:t>
      </w:r>
      <w:r w:rsidR="0058042C">
        <w:t>authorised officer</w:t>
      </w:r>
      <w:r w:rsidR="007D745A">
        <w:rPr>
          <w:rStyle w:val="FootnoteReference"/>
        </w:rPr>
        <w:footnoteReference w:id="4"/>
      </w:r>
      <w:r w:rsidR="0058042C">
        <w:t>)</w:t>
      </w:r>
      <w:r w:rsidR="007D745A">
        <w:t xml:space="preserve"> </w:t>
      </w:r>
      <w:r w:rsidRPr="00BC4C40">
        <w:t xml:space="preserve">shall determine, </w:t>
      </w:r>
      <w:r w:rsidR="000D6BEE">
        <w:t xml:space="preserve">allocate </w:t>
      </w:r>
      <w:r w:rsidRPr="00BC4C40">
        <w:t>and communicate</w:t>
      </w:r>
      <w:r w:rsidR="007B0019">
        <w:t xml:space="preserve"> to the </w:t>
      </w:r>
      <w:r w:rsidR="0065146F">
        <w:t xml:space="preserve">relevant </w:t>
      </w:r>
      <w:r w:rsidR="007B0019">
        <w:t>Unit Manager</w:t>
      </w:r>
      <w:r w:rsidRPr="00BC4C40">
        <w:t xml:space="preserve"> the </w:t>
      </w:r>
      <w:r w:rsidR="00AC0336">
        <w:t>cell</w:t>
      </w:r>
      <w:r w:rsidRPr="00BC4C40">
        <w:t xml:space="preserve"> to be designated for confinement, </w:t>
      </w:r>
      <w:r w:rsidR="00AC0336">
        <w:t>cell</w:t>
      </w:r>
      <w:r w:rsidRPr="00BC4C40">
        <w:t xml:space="preserve">s </w:t>
      </w:r>
      <w:bookmarkEnd w:id="45"/>
      <w:bookmarkEnd w:id="46"/>
      <w:r w:rsidRPr="00BC4C40">
        <w:t>for confinement shall be</w:t>
      </w:r>
      <w:bookmarkEnd w:id="47"/>
      <w:r w:rsidR="000410D5">
        <w:t>:</w:t>
      </w:r>
    </w:p>
    <w:p w14:paraId="0AFDC7F2" w14:textId="77777777" w:rsidR="00BC4C40" w:rsidRPr="00BC4C40" w:rsidRDefault="00BC4C40" w:rsidP="00E06467">
      <w:pPr>
        <w:pStyle w:val="ListNumber"/>
        <w:numPr>
          <w:ilvl w:val="0"/>
          <w:numId w:val="9"/>
        </w:numPr>
        <w:tabs>
          <w:tab w:val="left" w:pos="1134"/>
        </w:tabs>
        <w:ind w:hanging="11"/>
      </w:pPr>
      <w:r w:rsidRPr="00BC4C40">
        <w:lastRenderedPageBreak/>
        <w:t>of appropriate size</w:t>
      </w:r>
    </w:p>
    <w:p w14:paraId="44EC36B3" w14:textId="77777777" w:rsidR="00BC4C40" w:rsidRPr="00BC4C40" w:rsidRDefault="00BC4C40" w:rsidP="00E06467">
      <w:pPr>
        <w:pStyle w:val="ListNumber"/>
        <w:numPr>
          <w:ilvl w:val="0"/>
          <w:numId w:val="9"/>
        </w:numPr>
        <w:tabs>
          <w:tab w:val="left" w:pos="1134"/>
        </w:tabs>
        <w:ind w:hanging="11"/>
      </w:pPr>
      <w:r w:rsidRPr="00BC4C40">
        <w:t>sufficiently ventilated and lit</w:t>
      </w:r>
    </w:p>
    <w:p w14:paraId="34FB5C2D" w14:textId="55E13E0F" w:rsidR="00B55F16" w:rsidRPr="00A44721" w:rsidRDefault="001362EA" w:rsidP="00E06467">
      <w:pPr>
        <w:pStyle w:val="ListNumber"/>
        <w:numPr>
          <w:ilvl w:val="0"/>
          <w:numId w:val="9"/>
        </w:numPr>
        <w:tabs>
          <w:tab w:val="left" w:pos="1134"/>
        </w:tabs>
        <w:ind w:hanging="11"/>
      </w:pPr>
      <w:r>
        <w:t>w</w:t>
      </w:r>
      <w:r w:rsidR="002C0FF1" w:rsidRPr="00A44721">
        <w:t>here</w:t>
      </w:r>
      <w:r w:rsidR="00A44721" w:rsidRPr="00A44721">
        <w:t xml:space="preserve"> detainees can be safely confined </w:t>
      </w:r>
      <w:r w:rsidR="00BC4C40" w:rsidRPr="00A44721">
        <w:t>without injury to their health.</w:t>
      </w:r>
    </w:p>
    <w:p w14:paraId="2A0BFA73" w14:textId="1C81A969" w:rsidR="007B5C37" w:rsidRDefault="00BC4C40" w:rsidP="00405D9E">
      <w:pPr>
        <w:pStyle w:val="Heading3"/>
      </w:pPr>
      <w:r w:rsidRPr="00FB0B64">
        <w:t xml:space="preserve">The </w:t>
      </w:r>
      <w:r w:rsidR="000D6BEE" w:rsidRPr="00FB0B64">
        <w:t xml:space="preserve">Superintendent </w:t>
      </w:r>
      <w:r w:rsidR="007B0019" w:rsidRPr="00687B38">
        <w:t xml:space="preserve">(or </w:t>
      </w:r>
      <w:r w:rsidR="0058042C">
        <w:t>authorised officer</w:t>
      </w:r>
      <w:r w:rsidR="007B0019" w:rsidRPr="00687B38">
        <w:t xml:space="preserve">) </w:t>
      </w:r>
      <w:r w:rsidR="000D6BEE" w:rsidRPr="00687B38">
        <w:t xml:space="preserve">shall </w:t>
      </w:r>
      <w:r w:rsidR="00547AEE" w:rsidRPr="00687B38">
        <w:t xml:space="preserve">allocate </w:t>
      </w:r>
      <w:r w:rsidR="000D6BEE" w:rsidRPr="00687B38">
        <w:t xml:space="preserve">in TOMS the </w:t>
      </w:r>
      <w:r w:rsidRPr="00687B38">
        <w:t xml:space="preserve">location of the </w:t>
      </w:r>
      <w:r w:rsidR="00AC0336">
        <w:t>cell</w:t>
      </w:r>
      <w:r w:rsidRPr="00687B38">
        <w:t xml:space="preserve"> to be utilised </w:t>
      </w:r>
      <w:r w:rsidR="008124D6" w:rsidRPr="00C70137">
        <w:t xml:space="preserve">for </w:t>
      </w:r>
      <w:r w:rsidRPr="00C70137">
        <w:t xml:space="preserve">confinement. </w:t>
      </w:r>
      <w:bookmarkStart w:id="51" w:name="_Toc21070075"/>
      <w:bookmarkEnd w:id="48"/>
      <w:bookmarkEnd w:id="49"/>
      <w:bookmarkEnd w:id="50"/>
    </w:p>
    <w:p w14:paraId="2893C7EC" w14:textId="77777777" w:rsidR="00386B32" w:rsidRDefault="00386B32" w:rsidP="00405D9E">
      <w:pPr>
        <w:pStyle w:val="Heading3"/>
      </w:pPr>
      <w:r>
        <w:t>A mattress and a</w:t>
      </w:r>
      <w:r w:rsidR="00975205">
        <w:t xml:space="preserve">ppropriate </w:t>
      </w:r>
      <w:r w:rsidR="00975205" w:rsidRPr="00975205">
        <w:t>bedding</w:t>
      </w:r>
      <w:r w:rsidRPr="00975205">
        <w:t xml:space="preserve"> shall be provided.</w:t>
      </w:r>
      <w:bookmarkEnd w:id="51"/>
    </w:p>
    <w:p w14:paraId="486980C6" w14:textId="5FA827E1" w:rsidR="00A07EBE" w:rsidRPr="00A07EBE" w:rsidRDefault="00731236" w:rsidP="00405D9E">
      <w:pPr>
        <w:pStyle w:val="Heading3"/>
      </w:pPr>
      <w:bookmarkStart w:id="52" w:name="_Toc21070076"/>
      <w:r>
        <w:t xml:space="preserve">The </w:t>
      </w:r>
      <w:r w:rsidR="00320A40">
        <w:t>Custodial Officer</w:t>
      </w:r>
      <w:r>
        <w:t xml:space="preserve"> shall check the </w:t>
      </w:r>
      <w:r w:rsidR="00AC0336">
        <w:t>cell</w:t>
      </w:r>
      <w:r w:rsidR="00B531FA">
        <w:t xml:space="preserve"> </w:t>
      </w:r>
      <w:r>
        <w:t xml:space="preserve">designated by the Superintendent for items which may cause </w:t>
      </w:r>
      <w:r w:rsidRPr="008F10B0">
        <w:t>injury to the</w:t>
      </w:r>
      <w:r>
        <w:t xml:space="preserve"> detainee’s</w:t>
      </w:r>
      <w:r w:rsidRPr="008F10B0">
        <w:t xml:space="preserve"> health</w:t>
      </w:r>
      <w:r w:rsidR="00B531FA">
        <w:t xml:space="preserve"> prior to the detainee being placed</w:t>
      </w:r>
      <w:r w:rsidR="0065146F">
        <w:t xml:space="preserve"> in the </w:t>
      </w:r>
      <w:r w:rsidR="00AC0336">
        <w:t>cell</w:t>
      </w:r>
      <w:r w:rsidR="00937028">
        <w:t xml:space="preserve"> and shall </w:t>
      </w:r>
      <w:bookmarkStart w:id="53" w:name="_Toc21070078"/>
      <w:bookmarkEnd w:id="52"/>
      <w:r>
        <w:t xml:space="preserve">remove items which may </w:t>
      </w:r>
      <w:r w:rsidR="00FE39FC">
        <w:t xml:space="preserve">potentially </w:t>
      </w:r>
      <w:r>
        <w:t xml:space="preserve">cause injury to the detainee and </w:t>
      </w:r>
      <w:r w:rsidR="007D745A">
        <w:t>inform</w:t>
      </w:r>
      <w:r>
        <w:t xml:space="preserve"> the Unit Manager (or </w:t>
      </w:r>
      <w:r w:rsidR="0058042C">
        <w:t>authorised officer</w:t>
      </w:r>
      <w:r>
        <w:t>)</w:t>
      </w:r>
      <w:bookmarkEnd w:id="53"/>
    </w:p>
    <w:p w14:paraId="127E162E" w14:textId="416A5D24" w:rsidR="00A07EBE" w:rsidRPr="00A07EBE" w:rsidRDefault="00731236" w:rsidP="00405D9E">
      <w:pPr>
        <w:pStyle w:val="Heading3"/>
      </w:pPr>
      <w:bookmarkStart w:id="54" w:name="_Toc21070079"/>
      <w:r>
        <w:t xml:space="preserve">The Unit Manager </w:t>
      </w:r>
      <w:r w:rsidR="007D2C9D">
        <w:t xml:space="preserve">(or </w:t>
      </w:r>
      <w:r w:rsidR="0058042C">
        <w:t>authorised officer</w:t>
      </w:r>
      <w:r w:rsidR="007D2C9D">
        <w:t xml:space="preserve">) </w:t>
      </w:r>
      <w:r>
        <w:t xml:space="preserve">shall </w:t>
      </w:r>
      <w:r w:rsidR="003841C7">
        <w:t xml:space="preserve">authorise </w:t>
      </w:r>
      <w:r>
        <w:t>removal of the item</w:t>
      </w:r>
      <w:r w:rsidR="00C90A64">
        <w:t>s</w:t>
      </w:r>
      <w:r w:rsidR="003841C7">
        <w:t xml:space="preserve"> or </w:t>
      </w:r>
      <w:r w:rsidR="0006690A">
        <w:t xml:space="preserve">for </w:t>
      </w:r>
      <w:r w:rsidR="003841C7">
        <w:t>the item</w:t>
      </w:r>
      <w:r w:rsidR="00C90A64">
        <w:t>s</w:t>
      </w:r>
      <w:r w:rsidR="003841C7">
        <w:t xml:space="preserve"> to remain</w:t>
      </w:r>
      <w:r w:rsidR="00EB0944">
        <w:t>.</w:t>
      </w:r>
      <w:bookmarkEnd w:id="54"/>
    </w:p>
    <w:p w14:paraId="0A25ABEB" w14:textId="41154B8E" w:rsidR="008E0076" w:rsidRDefault="007D2C9D" w:rsidP="00405D9E">
      <w:pPr>
        <w:pStyle w:val="Heading3"/>
      </w:pPr>
      <w:r>
        <w:t xml:space="preserve">The </w:t>
      </w:r>
      <w:r w:rsidR="00320A40">
        <w:t>Custodial Officer</w:t>
      </w:r>
      <w:r>
        <w:t xml:space="preserve"> shall document r</w:t>
      </w:r>
      <w:r w:rsidR="00731236">
        <w:t xml:space="preserve">emoval and storage of </w:t>
      </w:r>
      <w:r w:rsidR="000C7111">
        <w:t xml:space="preserve">any </w:t>
      </w:r>
      <w:r w:rsidR="00731236">
        <w:t>item</w:t>
      </w:r>
      <w:r w:rsidR="001325AA">
        <w:t>s</w:t>
      </w:r>
      <w:r w:rsidR="000C7111">
        <w:t xml:space="preserve"> </w:t>
      </w:r>
      <w:bookmarkStart w:id="55" w:name="_Toc21070080"/>
      <w:r w:rsidR="00731236">
        <w:t>on TOMS.</w:t>
      </w:r>
      <w:bookmarkEnd w:id="55"/>
      <w:r w:rsidR="00731236">
        <w:t xml:space="preserve"> </w:t>
      </w:r>
    </w:p>
    <w:p w14:paraId="62411B9A" w14:textId="2406A948" w:rsidR="0019325F" w:rsidRDefault="00393287" w:rsidP="00405D9E">
      <w:pPr>
        <w:pStyle w:val="Heading3"/>
      </w:pPr>
      <w:bookmarkStart w:id="56" w:name="_Toc21070081"/>
      <w:r>
        <w:t xml:space="preserve">Where </w:t>
      </w:r>
      <w:r w:rsidR="00731236">
        <w:t>the item</w:t>
      </w:r>
      <w:r w:rsidR="001325AA">
        <w:t>s</w:t>
      </w:r>
      <w:r w:rsidR="00731236">
        <w:t xml:space="preserve"> belongs to the detainee the </w:t>
      </w:r>
      <w:r w:rsidR="00320A40">
        <w:t>Custodial Officer</w:t>
      </w:r>
      <w:r w:rsidR="00731236">
        <w:t xml:space="preserve"> shall </w:t>
      </w:r>
      <w:r w:rsidR="008E0076">
        <w:t xml:space="preserve">inform the detainee of the removal and </w:t>
      </w:r>
      <w:r w:rsidR="00731236">
        <w:t>document and store the item</w:t>
      </w:r>
      <w:r w:rsidR="001325AA">
        <w:t>s</w:t>
      </w:r>
      <w:r w:rsidR="00731236">
        <w:t xml:space="preserve"> in accordance with </w:t>
      </w:r>
      <w:bookmarkEnd w:id="56"/>
      <w:r w:rsidR="00312D95">
        <w:fldChar w:fldCharType="begin"/>
      </w:r>
      <w:r w:rsidR="00EC1F36">
        <w:instrText>HYPERLINK "https://dojwa.sharepoint.com/sites/intranet/prison-operations/Pages/bhdc-copps.aspx"</w:instrText>
      </w:r>
      <w:r w:rsidR="00312D95">
        <w:fldChar w:fldCharType="separate"/>
      </w:r>
      <w:r w:rsidR="00BF6358" w:rsidRPr="00312D95">
        <w:rPr>
          <w:rStyle w:val="Hyperlink"/>
        </w:rPr>
        <w:t>COPP 4.1 – Property</w:t>
      </w:r>
      <w:r w:rsidR="00312D95">
        <w:fldChar w:fldCharType="end"/>
      </w:r>
      <w:r w:rsidR="007B7D3D">
        <w:t>.</w:t>
      </w:r>
    </w:p>
    <w:p w14:paraId="7B84D1FC" w14:textId="77777777" w:rsidR="003965AC" w:rsidRDefault="003965AC" w:rsidP="00405D9E">
      <w:pPr>
        <w:pStyle w:val="Heading2"/>
      </w:pPr>
      <w:bookmarkStart w:id="57" w:name="_Toc149125522"/>
      <w:r>
        <w:t>Searches</w:t>
      </w:r>
      <w:bookmarkEnd w:id="57"/>
    </w:p>
    <w:p w14:paraId="3178A835" w14:textId="0E54950D" w:rsidR="003965AC" w:rsidRDefault="003965AC" w:rsidP="00405D9E">
      <w:pPr>
        <w:pStyle w:val="Heading3"/>
      </w:pPr>
      <w:bookmarkStart w:id="58" w:name="_Toc21070083"/>
      <w:r w:rsidRPr="00D34792">
        <w:t xml:space="preserve">Searches shall be conducted in accordance with </w:t>
      </w:r>
      <w:r w:rsidR="00312D95">
        <w:t xml:space="preserve">the relevant searches </w:t>
      </w:r>
      <w:r w:rsidR="00BF6358" w:rsidRPr="00416C3D">
        <w:t>COPP</w:t>
      </w:r>
      <w:r w:rsidRPr="00D34792">
        <w:t>.</w:t>
      </w:r>
      <w:bookmarkEnd w:id="58"/>
    </w:p>
    <w:p w14:paraId="5D20FC4B" w14:textId="77777777" w:rsidR="003965AC" w:rsidRPr="007F140D" w:rsidRDefault="003965AC" w:rsidP="00405D9E">
      <w:pPr>
        <w:pStyle w:val="Heading1"/>
      </w:pPr>
      <w:bookmarkStart w:id="59" w:name="_Toc149125523"/>
      <w:r>
        <w:t>Detainee Confinement Management Plan</w:t>
      </w:r>
      <w:bookmarkEnd w:id="59"/>
    </w:p>
    <w:p w14:paraId="557BAC13" w14:textId="77777777" w:rsidR="003965AC" w:rsidRDefault="003965AC" w:rsidP="00405D9E">
      <w:pPr>
        <w:pStyle w:val="Heading2"/>
      </w:pPr>
      <w:bookmarkStart w:id="60" w:name="_Toc149125524"/>
      <w:bookmarkStart w:id="61" w:name="_Toc21070093"/>
      <w:r>
        <w:t>Documentation</w:t>
      </w:r>
      <w:bookmarkEnd w:id="60"/>
    </w:p>
    <w:p w14:paraId="04854526" w14:textId="6EA4BC47" w:rsidR="003965AC" w:rsidRDefault="003965AC" w:rsidP="00405D9E">
      <w:pPr>
        <w:pStyle w:val="Heading3"/>
      </w:pPr>
      <w:r w:rsidRPr="00120D8C">
        <w:t xml:space="preserve">The Superintendent </w:t>
      </w:r>
      <w:r w:rsidR="0058042C">
        <w:t>(</w:t>
      </w:r>
      <w:r w:rsidRPr="00120D8C">
        <w:t xml:space="preserve">or </w:t>
      </w:r>
      <w:r w:rsidR="0058042C">
        <w:t>authorised officer)</w:t>
      </w:r>
      <w:r w:rsidRPr="00120D8C">
        <w:t xml:space="preserve"> shall inform the Assistant Superintendent</w:t>
      </w:r>
      <w:r>
        <w:t xml:space="preserve"> </w:t>
      </w:r>
      <w:r w:rsidR="00627596">
        <w:t>Operations</w:t>
      </w:r>
      <w:r>
        <w:t xml:space="preserve"> </w:t>
      </w:r>
      <w:r w:rsidR="0058042C">
        <w:t>(</w:t>
      </w:r>
      <w:r>
        <w:t xml:space="preserve">or </w:t>
      </w:r>
      <w:r w:rsidR="0058042C">
        <w:t>authorised officer)</w:t>
      </w:r>
      <w:r>
        <w:t xml:space="preserve"> where a detainee has received an</w:t>
      </w:r>
      <w:r w:rsidRPr="00120D8C">
        <w:t xml:space="preserve"> order of confinement.</w:t>
      </w:r>
      <w:bookmarkEnd w:id="61"/>
    </w:p>
    <w:p w14:paraId="07BA7A08" w14:textId="6D3F5C2D" w:rsidR="003965AC" w:rsidRDefault="003965AC" w:rsidP="00405D9E">
      <w:pPr>
        <w:pStyle w:val="Heading3"/>
      </w:pPr>
      <w:r w:rsidRPr="009A3DE0">
        <w:t xml:space="preserve">The Assistant Superintendent </w:t>
      </w:r>
      <w:r w:rsidR="00627596" w:rsidRPr="00627596">
        <w:t>Operations</w:t>
      </w:r>
      <w:r w:rsidRPr="009A3DE0">
        <w:t xml:space="preserve"> </w:t>
      </w:r>
      <w:r w:rsidR="0058042C">
        <w:t>(</w:t>
      </w:r>
      <w:r w:rsidRPr="009A3DE0">
        <w:t xml:space="preserve">or </w:t>
      </w:r>
      <w:r w:rsidR="0058042C">
        <w:t>authorised officer)</w:t>
      </w:r>
      <w:r w:rsidRPr="009A3DE0">
        <w:t xml:space="preserve"> shall develop a </w:t>
      </w:r>
      <w:r>
        <w:t xml:space="preserve">detainee confinement </w:t>
      </w:r>
      <w:r w:rsidRPr="009A3DE0">
        <w:t>management plan</w:t>
      </w:r>
      <w:r>
        <w:t xml:space="preserve"> that is reflective of the detainees known</w:t>
      </w:r>
      <w:r w:rsidRPr="00D66F01">
        <w:t xml:space="preserve"> disabilities including FASD, intellectual or physical and mental health</w:t>
      </w:r>
      <w:r>
        <w:t xml:space="preserve"> risks and needs. </w:t>
      </w:r>
    </w:p>
    <w:p w14:paraId="17E8335D" w14:textId="77777777" w:rsidR="003965AC" w:rsidRDefault="003965AC" w:rsidP="00405D9E">
      <w:pPr>
        <w:pStyle w:val="Heading3"/>
      </w:pPr>
      <w:bookmarkStart w:id="62" w:name="_Toc21070095"/>
      <w:r>
        <w:t xml:space="preserve">The plan shall be documented on the </w:t>
      </w:r>
      <w:r w:rsidRPr="00320A40">
        <w:t>Detainee Confinement Management Plan</w:t>
      </w:r>
      <w:r>
        <w:t xml:space="preserve"> </w:t>
      </w:r>
      <w:bookmarkEnd w:id="62"/>
      <w:r>
        <w:t>on TOMS.</w:t>
      </w:r>
    </w:p>
    <w:p w14:paraId="3748C999" w14:textId="29A85D2F" w:rsidR="003965AC" w:rsidRDefault="003965AC" w:rsidP="00405D9E">
      <w:pPr>
        <w:pStyle w:val="Heading3"/>
      </w:pPr>
      <w:bookmarkStart w:id="63" w:name="_Toc21070096"/>
      <w:r w:rsidRPr="00996216">
        <w:t xml:space="preserve">The Superintendent may consider and endorse additional support for the detainee from </w:t>
      </w:r>
      <w:r>
        <w:t xml:space="preserve">internal and external supports inclusive of </w:t>
      </w:r>
      <w:r w:rsidRPr="00996216">
        <w:t>a responsible adult</w:t>
      </w:r>
      <w:r>
        <w:t xml:space="preserve">. Refer to </w:t>
      </w:r>
      <w:hyperlink r:id="rId16" w:history="1">
        <w:r w:rsidR="00BF6358" w:rsidRPr="00312D95">
          <w:rPr>
            <w:rStyle w:val="Hyperlink"/>
          </w:rPr>
          <w:t>COPP 6.1 Behaviour Management</w:t>
        </w:r>
      </w:hyperlink>
      <w:r w:rsidR="00BF6358" w:rsidRPr="00A317B0">
        <w:t>.</w:t>
      </w:r>
      <w:r>
        <w:t xml:space="preserve"> </w:t>
      </w:r>
      <w:bookmarkStart w:id="64" w:name="_Toc19623721"/>
      <w:bookmarkStart w:id="65" w:name="_Toc19688618"/>
      <w:bookmarkStart w:id="66" w:name="_Toc19771044"/>
      <w:bookmarkEnd w:id="63"/>
    </w:p>
    <w:p w14:paraId="203FBAB9" w14:textId="6F468A8C" w:rsidR="003965AC" w:rsidRDefault="003965AC" w:rsidP="00405D9E">
      <w:pPr>
        <w:pStyle w:val="Heading3"/>
      </w:pPr>
      <w:r w:rsidRPr="00992D2F">
        <w:t>The Superintendent shall endorse the</w:t>
      </w:r>
      <w:r w:rsidRPr="00A317B0">
        <w:t xml:space="preserve"> </w:t>
      </w:r>
      <w:r w:rsidR="007B7D3D" w:rsidRPr="00A317B0">
        <w:t>d</w:t>
      </w:r>
      <w:r w:rsidRPr="00320A40">
        <w:t xml:space="preserve">etainee </w:t>
      </w:r>
      <w:r w:rsidR="007B7D3D">
        <w:t>c</w:t>
      </w:r>
      <w:r w:rsidRPr="00320A40">
        <w:t xml:space="preserve">onfinement </w:t>
      </w:r>
      <w:r w:rsidR="007B7D3D">
        <w:t>m</w:t>
      </w:r>
      <w:r w:rsidRPr="00320A40">
        <w:t xml:space="preserve">anagement </w:t>
      </w:r>
      <w:r w:rsidR="007B7D3D">
        <w:t>p</w:t>
      </w:r>
      <w:r w:rsidRPr="00320A40">
        <w:t>lan</w:t>
      </w:r>
      <w:r w:rsidR="007B7D3D">
        <w:t xml:space="preserve"> on TOMS</w:t>
      </w:r>
      <w:r w:rsidRPr="00992D2F">
        <w:t>.</w:t>
      </w:r>
      <w:bookmarkEnd w:id="64"/>
      <w:bookmarkEnd w:id="65"/>
      <w:bookmarkEnd w:id="66"/>
    </w:p>
    <w:p w14:paraId="63776E08" w14:textId="609E334F" w:rsidR="002854BA" w:rsidRDefault="00DE2A7B" w:rsidP="00405D9E">
      <w:pPr>
        <w:pStyle w:val="Heading3"/>
      </w:pPr>
      <w:bookmarkStart w:id="67" w:name="_Toc21070099"/>
      <w:r>
        <w:t xml:space="preserve">The Assistant Superintendent </w:t>
      </w:r>
      <w:r w:rsidR="00627596" w:rsidRPr="00627596">
        <w:t>Operations</w:t>
      </w:r>
      <w:r>
        <w:t xml:space="preserve"> </w:t>
      </w:r>
      <w:r w:rsidR="0058042C">
        <w:t>(</w:t>
      </w:r>
      <w:r>
        <w:t xml:space="preserve">or </w:t>
      </w:r>
      <w:r w:rsidR="0058042C">
        <w:t>authorised officer)</w:t>
      </w:r>
      <w:r>
        <w:t xml:space="preserve"> shall explain the </w:t>
      </w:r>
      <w:r w:rsidR="00273B6E">
        <w:t>d</w:t>
      </w:r>
      <w:r w:rsidR="00B774CE">
        <w:t xml:space="preserve">etainee </w:t>
      </w:r>
      <w:r w:rsidR="00273B6E">
        <w:t>confinement m</w:t>
      </w:r>
      <w:r w:rsidR="00C53487">
        <w:t xml:space="preserve">anagement </w:t>
      </w:r>
      <w:r w:rsidR="00273B6E">
        <w:t>p</w:t>
      </w:r>
      <w:r w:rsidR="00E80D13">
        <w:t xml:space="preserve">lan </w:t>
      </w:r>
      <w:r w:rsidR="00FC78A4">
        <w:t xml:space="preserve">to the detainee, the Assistant Superintendent </w:t>
      </w:r>
      <w:r w:rsidR="00627596" w:rsidRPr="00627596">
        <w:t>Operations</w:t>
      </w:r>
      <w:r w:rsidR="00FC78A4">
        <w:t xml:space="preserve"> </w:t>
      </w:r>
      <w:r w:rsidR="0058042C">
        <w:t>(</w:t>
      </w:r>
      <w:r w:rsidR="00FC78A4">
        <w:t xml:space="preserve">or </w:t>
      </w:r>
      <w:r w:rsidR="0058042C">
        <w:t>authorised officer)</w:t>
      </w:r>
      <w:r w:rsidR="00FC78A4">
        <w:t xml:space="preserve"> explaining the plan shall</w:t>
      </w:r>
      <w:r w:rsidR="00627596">
        <w:t xml:space="preserve"> </w:t>
      </w:r>
      <w:r w:rsidR="00FC78A4">
        <w:lastRenderedPageBreak/>
        <w:t>ensure the detainee understands the requirements by providing opportunity for the detainee to ask questions.</w:t>
      </w:r>
      <w:bookmarkEnd w:id="67"/>
    </w:p>
    <w:p w14:paraId="77C51BEB" w14:textId="1200D871" w:rsidR="00B774CE" w:rsidRDefault="00FC78A4" w:rsidP="00405D9E">
      <w:pPr>
        <w:pStyle w:val="Heading3"/>
      </w:pPr>
      <w:bookmarkStart w:id="68" w:name="_Toc21070100"/>
      <w:r>
        <w:t xml:space="preserve">The Assistant Superintendent </w:t>
      </w:r>
      <w:r w:rsidR="00627596" w:rsidRPr="00627596">
        <w:t>Operations</w:t>
      </w:r>
      <w:r>
        <w:t xml:space="preserve"> </w:t>
      </w:r>
      <w:r w:rsidR="0058042C">
        <w:t>(</w:t>
      </w:r>
      <w:r>
        <w:t xml:space="preserve">or </w:t>
      </w:r>
      <w:r w:rsidR="0058042C">
        <w:t>authorised officer)</w:t>
      </w:r>
      <w:r>
        <w:t xml:space="preserve"> shall ensure every effort to provide and explain information to the detainee has been made in a manner which the detainee may understand.</w:t>
      </w:r>
      <w:bookmarkEnd w:id="68"/>
    </w:p>
    <w:p w14:paraId="5FCCFF9A" w14:textId="77777777" w:rsidR="00470FE3" w:rsidRPr="00470FE3" w:rsidRDefault="00470FE3" w:rsidP="00405D9E">
      <w:pPr>
        <w:pStyle w:val="Heading2"/>
      </w:pPr>
      <w:bookmarkStart w:id="69" w:name="_Toc149125525"/>
      <w:r>
        <w:t>Monitoring and w</w:t>
      </w:r>
      <w:r w:rsidR="007C5345">
        <w:t>elfare c</w:t>
      </w:r>
      <w:r>
        <w:t>hecks</w:t>
      </w:r>
      <w:bookmarkEnd w:id="69"/>
    </w:p>
    <w:p w14:paraId="5676B340" w14:textId="444200CD" w:rsidR="00B774CE" w:rsidRPr="00B774CE" w:rsidRDefault="007D745A" w:rsidP="00405D9E">
      <w:pPr>
        <w:pStyle w:val="Heading3"/>
      </w:pPr>
      <w:bookmarkStart w:id="70" w:name="_Toc21070089"/>
      <w:r>
        <w:t xml:space="preserve">The </w:t>
      </w:r>
      <w:r w:rsidR="006477FD">
        <w:t>Custodial Officer</w:t>
      </w:r>
      <w:r>
        <w:t>, a</w:t>
      </w:r>
      <w:r w:rsidR="00E263F4" w:rsidRPr="008A3967">
        <w:t>fter the first 30</w:t>
      </w:r>
      <w:r w:rsidR="00E263F4">
        <w:t xml:space="preserve"> minute</w:t>
      </w:r>
      <w:r>
        <w:t xml:space="preserve">s shall monitor the </w:t>
      </w:r>
      <w:r w:rsidR="00E263F4">
        <w:t xml:space="preserve">detainee </w:t>
      </w:r>
      <w:r w:rsidR="00E263F4" w:rsidRPr="008A3967">
        <w:t>in accordance with the</w:t>
      </w:r>
      <w:r w:rsidR="00EC5CD8">
        <w:t xml:space="preserve"> relevant</w:t>
      </w:r>
      <w:r w:rsidR="00E263F4" w:rsidRPr="008A3967">
        <w:t xml:space="preserve"> management plan</w:t>
      </w:r>
      <w:r w:rsidR="005A17CE">
        <w:t xml:space="preserve"> endorsed by the Superintendent</w:t>
      </w:r>
      <w:r w:rsidR="00E263F4" w:rsidRPr="008A3967">
        <w:t>.</w:t>
      </w:r>
    </w:p>
    <w:p w14:paraId="22C78534" w14:textId="5B18C5C9" w:rsidR="00CB3FA7" w:rsidRDefault="00E263F4" w:rsidP="00405D9E">
      <w:pPr>
        <w:pStyle w:val="Heading3"/>
      </w:pPr>
      <w:r w:rsidRPr="00E263F4">
        <w:t xml:space="preserve">From initial placement of the detainee the </w:t>
      </w:r>
      <w:r w:rsidR="006477FD">
        <w:t>Custodial Officer</w:t>
      </w:r>
      <w:r w:rsidRPr="00E263F4">
        <w:t xml:space="preserve"> of the area where the detainee is confined shall check the detainee every hour in addition to </w:t>
      </w:r>
      <w:r w:rsidR="00D66F01">
        <w:t xml:space="preserve">the scheduled </w:t>
      </w:r>
      <w:r w:rsidRPr="00E263F4">
        <w:t>welfare checks.</w:t>
      </w:r>
      <w:bookmarkEnd w:id="70"/>
      <w:r w:rsidR="0015016E">
        <w:t xml:space="preserve"> </w:t>
      </w:r>
    </w:p>
    <w:p w14:paraId="5B4DE565" w14:textId="2A395A6D" w:rsidR="00B774CE" w:rsidRPr="00B774CE" w:rsidRDefault="0015016E" w:rsidP="00405D9E">
      <w:pPr>
        <w:pStyle w:val="Heading3"/>
      </w:pPr>
      <w:r>
        <w:t xml:space="preserve">The Officer in Charge (OIC) </w:t>
      </w:r>
      <w:r w:rsidR="0081798C">
        <w:t xml:space="preserve">of the unit </w:t>
      </w:r>
      <w:r>
        <w:t>on night shift</w:t>
      </w:r>
      <w:r w:rsidR="00CB3FA7">
        <w:t xml:space="preserve">, once </w:t>
      </w:r>
      <w:r w:rsidR="00CB3FA7" w:rsidRPr="00CB3FA7">
        <w:t>detainee</w:t>
      </w:r>
      <w:r w:rsidR="00CB3FA7">
        <w:t>s are</w:t>
      </w:r>
      <w:r w:rsidR="00CB3FA7" w:rsidRPr="00CB3FA7">
        <w:t xml:space="preserve"> secured in cell, </w:t>
      </w:r>
      <w:r w:rsidR="00CB3FA7">
        <w:t xml:space="preserve">shall ensure </w:t>
      </w:r>
      <w:r w:rsidR="00CB3FA7" w:rsidRPr="00CB3FA7">
        <w:t xml:space="preserve">welfare checks commence. This </w:t>
      </w:r>
      <w:r w:rsidR="00CB3FA7">
        <w:t xml:space="preserve">may vary depending </w:t>
      </w:r>
      <w:r w:rsidR="00CB3FA7" w:rsidRPr="00CB3FA7">
        <w:t xml:space="preserve">on the detainee </w:t>
      </w:r>
      <w:r w:rsidR="00CB3FA7">
        <w:t>(i.e.</w:t>
      </w:r>
      <w:r w:rsidR="00CB3FA7" w:rsidRPr="00CB3FA7">
        <w:t xml:space="preserve"> 15/15, 15/30, 15/60</w:t>
      </w:r>
      <w:r w:rsidR="004B07DF">
        <w:t>)</w:t>
      </w:r>
    </w:p>
    <w:p w14:paraId="566634CC" w14:textId="75AFEE2B" w:rsidR="00EE0761" w:rsidRPr="00EE0761" w:rsidRDefault="006477FD" w:rsidP="00405D9E">
      <w:pPr>
        <w:pStyle w:val="Heading3"/>
      </w:pPr>
      <w:bookmarkStart w:id="71" w:name="_Toc19623718"/>
      <w:bookmarkStart w:id="72" w:name="_Toc19688615"/>
      <w:bookmarkStart w:id="73" w:name="_Toc19771041"/>
      <w:bookmarkStart w:id="74" w:name="_Toc21070091"/>
      <w:r>
        <w:t>Custodial Officer</w:t>
      </w:r>
      <w:r w:rsidR="0081798C">
        <w:t xml:space="preserve">’s, </w:t>
      </w:r>
      <w:r w:rsidR="00E263F4" w:rsidRPr="00E263F4">
        <w:t>Unit Manager</w:t>
      </w:r>
      <w:r w:rsidR="0081798C">
        <w:t xml:space="preserve"> and OIC</w:t>
      </w:r>
      <w:r w:rsidR="00E263F4" w:rsidRPr="00E263F4">
        <w:t xml:space="preserve"> shall engage in regular communication with a detainee in confinement</w:t>
      </w:r>
      <w:bookmarkEnd w:id="71"/>
      <w:bookmarkEnd w:id="72"/>
      <w:bookmarkEnd w:id="73"/>
      <w:r w:rsidR="00E263F4" w:rsidRPr="00E263F4">
        <w:t>.</w:t>
      </w:r>
      <w:bookmarkEnd w:id="74"/>
    </w:p>
    <w:p w14:paraId="2A045F89" w14:textId="718A3425" w:rsidR="00805699" w:rsidRDefault="006477FD" w:rsidP="00405D9E">
      <w:pPr>
        <w:pStyle w:val="Heading3"/>
      </w:pPr>
      <w:r>
        <w:t>Custodial Officer</w:t>
      </w:r>
      <w:r w:rsidR="00805699" w:rsidRPr="0011500A">
        <w:t xml:space="preserve">’s shall be vigilant in monitoring and checking detainees who may have a heightened risk of self- harm or suicide and shall manage detainees in accordance with </w:t>
      </w:r>
      <w:hyperlink r:id="rId17" w:history="1">
        <w:r w:rsidR="00BF6358" w:rsidRPr="00312D95">
          <w:rPr>
            <w:rStyle w:val="Hyperlink"/>
          </w:rPr>
          <w:t xml:space="preserve">COPP 7.4 – </w:t>
        </w:r>
        <w:r w:rsidR="00312D95" w:rsidRPr="00312D95">
          <w:rPr>
            <w:rStyle w:val="Hyperlink"/>
          </w:rPr>
          <w:t>Detainees at Risk of Self Harm or Requiring Additional support and Monitoring</w:t>
        </w:r>
      </w:hyperlink>
      <w:r w:rsidR="00312D95">
        <w:t xml:space="preserve">. </w:t>
      </w:r>
    </w:p>
    <w:p w14:paraId="04D1D40E" w14:textId="52F87FB2" w:rsidR="00EE0761" w:rsidRDefault="00805699" w:rsidP="00405D9E">
      <w:pPr>
        <w:pStyle w:val="Heading3"/>
      </w:pPr>
      <w:bookmarkStart w:id="75" w:name="_Toc21070090"/>
      <w:r w:rsidRPr="007F33D1">
        <w:t xml:space="preserve">The </w:t>
      </w:r>
      <w:r w:rsidR="00C57E48">
        <w:t>Custodial Officer</w:t>
      </w:r>
      <w:r w:rsidRPr="007F33D1">
        <w:t xml:space="preserve"> shall conduct and document welfare checks</w:t>
      </w:r>
      <w:r w:rsidR="007B7D3D">
        <w:t xml:space="preserve">, </w:t>
      </w:r>
      <w:r w:rsidRPr="007F33D1">
        <w:t>unless specified differently in a management plan.</w:t>
      </w:r>
      <w:bookmarkEnd w:id="75"/>
    </w:p>
    <w:p w14:paraId="00C0C2EE" w14:textId="77777777" w:rsidR="000B57B7" w:rsidRDefault="000B57B7" w:rsidP="00405D9E">
      <w:pPr>
        <w:pStyle w:val="Heading2"/>
      </w:pPr>
      <w:bookmarkStart w:id="76" w:name="_Toc149125526"/>
      <w:r>
        <w:t>Access to health services</w:t>
      </w:r>
      <w:bookmarkEnd w:id="76"/>
    </w:p>
    <w:p w14:paraId="7E02CD85" w14:textId="47507662" w:rsidR="007F140D" w:rsidRDefault="000B57B7" w:rsidP="00405D9E">
      <w:pPr>
        <w:pStyle w:val="Heading3"/>
      </w:pPr>
      <w:bookmarkStart w:id="77" w:name="_Toc21070102"/>
      <w:r>
        <w:t xml:space="preserve">Detainees in confinement shall have normal access to </w:t>
      </w:r>
      <w:r w:rsidR="00BF6358">
        <w:t xml:space="preserve">HS </w:t>
      </w:r>
      <w:r w:rsidR="00E0198C">
        <w:t xml:space="preserve">and </w:t>
      </w:r>
      <w:r w:rsidR="00B616D9">
        <w:t>P</w:t>
      </w:r>
      <w:r>
        <w:t xml:space="preserve">sychological </w:t>
      </w:r>
      <w:r w:rsidR="00B616D9">
        <w:t>S</w:t>
      </w:r>
      <w:r>
        <w:t>ervices.</w:t>
      </w:r>
      <w:bookmarkEnd w:id="77"/>
    </w:p>
    <w:p w14:paraId="4C9355D6" w14:textId="131BE297" w:rsidR="007C3BED" w:rsidRDefault="00131805" w:rsidP="00405D9E">
      <w:pPr>
        <w:pStyle w:val="Heading3"/>
      </w:pPr>
      <w:r>
        <w:t xml:space="preserve">External health appointments shall be managed in accordance with </w:t>
      </w:r>
      <w:hyperlink r:id="rId18" w:history="1">
        <w:r w:rsidR="00BF6358" w:rsidRPr="00312D95">
          <w:rPr>
            <w:rStyle w:val="Hyperlink"/>
          </w:rPr>
          <w:t>COPP 10.3 – Absences</w:t>
        </w:r>
      </w:hyperlink>
      <w:r w:rsidR="007C3BED">
        <w:t>.</w:t>
      </w:r>
    </w:p>
    <w:p w14:paraId="4B50D51F" w14:textId="5372DC18" w:rsidR="000B41F4" w:rsidRDefault="000B41F4" w:rsidP="00405D9E">
      <w:pPr>
        <w:pStyle w:val="Heading3"/>
      </w:pPr>
      <w:r>
        <w:t xml:space="preserve">The Unit Manager where the detainee is to be confined shall inform the Nurse Manager (or </w:t>
      </w:r>
      <w:r w:rsidR="0058042C">
        <w:t>authorised officer</w:t>
      </w:r>
      <w:r>
        <w:t xml:space="preserve">) of the confinement order. </w:t>
      </w:r>
    </w:p>
    <w:p w14:paraId="770CF30E" w14:textId="77777777" w:rsidR="004D44DD" w:rsidRDefault="004D44DD" w:rsidP="00405D9E">
      <w:pPr>
        <w:pStyle w:val="Heading2"/>
      </w:pPr>
      <w:bookmarkStart w:id="78" w:name="_Toc149125527"/>
      <w:r>
        <w:t>Meals</w:t>
      </w:r>
      <w:bookmarkEnd w:id="78"/>
    </w:p>
    <w:p w14:paraId="46D55666" w14:textId="2C52AF58" w:rsidR="009E3A48" w:rsidRDefault="008A7116" w:rsidP="00405D9E">
      <w:pPr>
        <w:pStyle w:val="Heading3"/>
      </w:pPr>
      <w:bookmarkStart w:id="79" w:name="_Toc21070105"/>
      <w:r>
        <w:t>Meals shall be taken i</w:t>
      </w:r>
      <w:r w:rsidR="000A61E1">
        <w:t xml:space="preserve">n the detainees </w:t>
      </w:r>
      <w:r w:rsidR="00AC0336">
        <w:t>cell</w:t>
      </w:r>
      <w:r w:rsidR="000A61E1">
        <w:t xml:space="preserve"> </w:t>
      </w:r>
      <w:r w:rsidR="007A670D">
        <w:t xml:space="preserve">or as </w:t>
      </w:r>
      <w:r>
        <w:t xml:space="preserve">endorsed </w:t>
      </w:r>
      <w:r w:rsidR="007A670D">
        <w:t>by the Superintendent.</w:t>
      </w:r>
      <w:bookmarkEnd w:id="79"/>
      <w:r w:rsidR="007A670D">
        <w:t xml:space="preserve"> </w:t>
      </w:r>
    </w:p>
    <w:p w14:paraId="685E0F47" w14:textId="4B867B1A" w:rsidR="00273B6E" w:rsidRPr="00273B6E" w:rsidRDefault="007A0C16" w:rsidP="00405D9E">
      <w:pPr>
        <w:pStyle w:val="Heading3"/>
      </w:pPr>
      <w:bookmarkStart w:id="80" w:name="_Toc21070106"/>
      <w:r>
        <w:t>T</w:t>
      </w:r>
      <w:r w:rsidR="007A670D">
        <w:t xml:space="preserve">he </w:t>
      </w:r>
      <w:r>
        <w:t xml:space="preserve">Assistant </w:t>
      </w:r>
      <w:r w:rsidR="007A670D">
        <w:t>Superintendent</w:t>
      </w:r>
      <w:r>
        <w:t xml:space="preserve"> Security shall determine the type of utensil the detainee shall use</w:t>
      </w:r>
      <w:r w:rsidR="00CB1035">
        <w:t xml:space="preserve"> at meal times</w:t>
      </w:r>
      <w:r w:rsidR="00D66F01">
        <w:t xml:space="preserve"> inconsideration of the detainees presentation and risk to self</w:t>
      </w:r>
      <w:r w:rsidR="007A670D">
        <w:t>.</w:t>
      </w:r>
      <w:bookmarkEnd w:id="80"/>
      <w:r w:rsidR="007A670D">
        <w:t xml:space="preserve"> </w:t>
      </w:r>
    </w:p>
    <w:p w14:paraId="7B7CFC2B" w14:textId="4D459531" w:rsidR="003D2D3A" w:rsidRDefault="00144EE8" w:rsidP="00405D9E">
      <w:pPr>
        <w:pStyle w:val="Heading3"/>
      </w:pPr>
      <w:bookmarkStart w:id="81" w:name="_Toc21070107"/>
      <w:r>
        <w:t xml:space="preserve">The </w:t>
      </w:r>
      <w:r w:rsidR="00C57E48">
        <w:t>Custodial Officer</w:t>
      </w:r>
      <w:r>
        <w:t xml:space="preserve"> shall account for u</w:t>
      </w:r>
      <w:r w:rsidR="007A670D">
        <w:t xml:space="preserve">tensils following meals. </w:t>
      </w:r>
    </w:p>
    <w:p w14:paraId="04E30013" w14:textId="77777777" w:rsidR="00B83910" w:rsidRDefault="007A670D" w:rsidP="00405D9E">
      <w:pPr>
        <w:pStyle w:val="Heading3"/>
      </w:pPr>
      <w:r>
        <w:t>Cling wrap is not to be issued</w:t>
      </w:r>
      <w:r w:rsidR="003D2D3A">
        <w:t xml:space="preserve"> to the detainee</w:t>
      </w:r>
      <w:r>
        <w:t xml:space="preserve"> with any meal</w:t>
      </w:r>
      <w:r w:rsidR="003D2D3A">
        <w:t xml:space="preserve"> and shall be removed prior to issuing the meal to the detainee</w:t>
      </w:r>
      <w:r>
        <w:t>.</w:t>
      </w:r>
      <w:bookmarkEnd w:id="81"/>
    </w:p>
    <w:p w14:paraId="13869586" w14:textId="787273FC" w:rsidR="00097F41" w:rsidRDefault="00097F41" w:rsidP="00405D9E">
      <w:pPr>
        <w:pStyle w:val="Heading2"/>
      </w:pPr>
      <w:bookmarkStart w:id="82" w:name="_Toc149125528"/>
      <w:bookmarkStart w:id="83" w:name="_Toc21070108"/>
      <w:r>
        <w:lastRenderedPageBreak/>
        <w:t>Movements</w:t>
      </w:r>
      <w:bookmarkEnd w:id="82"/>
      <w:r>
        <w:t xml:space="preserve"> </w:t>
      </w:r>
      <w:bookmarkEnd w:id="83"/>
    </w:p>
    <w:p w14:paraId="5011261A" w14:textId="7D36B46E" w:rsidR="00054976" w:rsidRPr="00054976" w:rsidRDefault="00580C5A" w:rsidP="00405D9E">
      <w:pPr>
        <w:pStyle w:val="Heading3"/>
      </w:pPr>
      <w:bookmarkStart w:id="84" w:name="_Toc21070109"/>
      <w:r w:rsidRPr="00580C5A">
        <w:t xml:space="preserve">The Assistant Superintendent Security (or </w:t>
      </w:r>
      <w:r w:rsidR="0058042C">
        <w:t>authorised officer</w:t>
      </w:r>
      <w:r w:rsidRPr="00580C5A">
        <w:t>) shall determine the</w:t>
      </w:r>
      <w:r>
        <w:t xml:space="preserve"> movement requirements for the detainee </w:t>
      </w:r>
      <w:r w:rsidR="00D66F01">
        <w:t>during the period of confinement if required</w:t>
      </w:r>
      <w:r>
        <w:t>.</w:t>
      </w:r>
      <w:bookmarkEnd w:id="84"/>
    </w:p>
    <w:p w14:paraId="2F09D8B2" w14:textId="77777777" w:rsidR="00C141BD" w:rsidRPr="00684824" w:rsidRDefault="00C141BD" w:rsidP="00405D9E">
      <w:pPr>
        <w:pStyle w:val="Heading2"/>
      </w:pPr>
      <w:bookmarkStart w:id="85" w:name="_Toc149125529"/>
      <w:r w:rsidRPr="00684824">
        <w:t>Exercise</w:t>
      </w:r>
      <w:bookmarkEnd w:id="85"/>
      <w:r w:rsidR="00684824" w:rsidRPr="00684824">
        <w:t xml:space="preserve"> </w:t>
      </w:r>
    </w:p>
    <w:p w14:paraId="27CAFA3C" w14:textId="1498078B" w:rsidR="00611B46" w:rsidRPr="004673F0" w:rsidRDefault="00C141BD" w:rsidP="00405D9E">
      <w:pPr>
        <w:pStyle w:val="Heading3"/>
      </w:pPr>
      <w:bookmarkStart w:id="86" w:name="_Toc21070111"/>
      <w:r w:rsidRPr="004673F0">
        <w:t>Where confinement has been ordered to maintain the good government, good order or security of</w:t>
      </w:r>
      <w:r w:rsidR="00BF6358">
        <w:t xml:space="preserve"> the</w:t>
      </w:r>
      <w:r w:rsidR="00312D95">
        <w:t xml:space="preserve"> YDC</w:t>
      </w:r>
      <w:r w:rsidRPr="004673F0">
        <w:t xml:space="preserve">. A detainee whose confinement is for 12 hours or longer is entitled to </w:t>
      </w:r>
      <w:r w:rsidRPr="0035465B">
        <w:t>at least one hour of exercise each 6 hours</w:t>
      </w:r>
      <w:r w:rsidRPr="004673F0">
        <w:t xml:space="preserve"> during unlock hours</w:t>
      </w:r>
      <w:r w:rsidR="00783F8C">
        <w:rPr>
          <w:rStyle w:val="FootnoteReference"/>
          <w:color w:val="auto"/>
        </w:rPr>
        <w:footnoteReference w:id="5"/>
      </w:r>
      <w:r w:rsidRPr="004673F0">
        <w:t>.</w:t>
      </w:r>
      <w:bookmarkEnd w:id="86"/>
    </w:p>
    <w:p w14:paraId="30EE93E8" w14:textId="77777777" w:rsidR="007F140D" w:rsidRPr="009F5834" w:rsidRDefault="00520B6C" w:rsidP="00405D9E">
      <w:pPr>
        <w:pStyle w:val="Heading3"/>
      </w:pPr>
      <w:bookmarkStart w:id="87" w:name="_Toc21070112"/>
      <w:r w:rsidRPr="00520B6C">
        <w:t xml:space="preserve">Detainees confined following a detention centre offence shall be entitled </w:t>
      </w:r>
      <w:r w:rsidR="00CB51F4">
        <w:t xml:space="preserve">to fresh air, exercise </w:t>
      </w:r>
      <w:r w:rsidRPr="00520B6C">
        <w:t>for a period of at least 30 minutes every 3 hours during unlock hours</w:t>
      </w:r>
      <w:r w:rsidR="00783F8C">
        <w:rPr>
          <w:rStyle w:val="FootnoteReference"/>
          <w:color w:val="auto"/>
        </w:rPr>
        <w:footnoteReference w:id="6"/>
      </w:r>
      <w:r w:rsidRPr="00520B6C">
        <w:t>.</w:t>
      </w:r>
      <w:bookmarkEnd w:id="87"/>
    </w:p>
    <w:p w14:paraId="4BAD0964" w14:textId="77777777" w:rsidR="00EE0761" w:rsidRPr="00EE0761" w:rsidRDefault="004A2409" w:rsidP="00405D9E">
      <w:pPr>
        <w:pStyle w:val="Heading3"/>
      </w:pPr>
      <w:bookmarkStart w:id="88" w:name="_Toc21070113"/>
      <w:r>
        <w:t>Any e</w:t>
      </w:r>
      <w:r w:rsidR="00942336" w:rsidRPr="00A66586">
        <w:t>xercise with other detainees shall be endorsed by the Superintendent.</w:t>
      </w:r>
      <w:bookmarkEnd w:id="88"/>
      <w:r w:rsidR="00942336" w:rsidRPr="00A66586">
        <w:t xml:space="preserve">  </w:t>
      </w:r>
    </w:p>
    <w:p w14:paraId="484E2090" w14:textId="77777777" w:rsidR="003B6049" w:rsidRDefault="00D80E59" w:rsidP="00405D9E">
      <w:pPr>
        <w:pStyle w:val="Heading2"/>
      </w:pPr>
      <w:bookmarkStart w:id="89" w:name="_Toc149125530"/>
      <w:r>
        <w:t>S</w:t>
      </w:r>
      <w:r w:rsidR="003B6049">
        <w:t>howers</w:t>
      </w:r>
      <w:r>
        <w:t xml:space="preserve"> and clothing</w:t>
      </w:r>
      <w:bookmarkEnd w:id="89"/>
    </w:p>
    <w:p w14:paraId="784408FA" w14:textId="77777777" w:rsidR="00D80E59" w:rsidRDefault="00D80E59" w:rsidP="00405D9E">
      <w:pPr>
        <w:pStyle w:val="Heading3"/>
      </w:pPr>
      <w:bookmarkStart w:id="90" w:name="_Toc21070115"/>
      <w:r>
        <w:t>The Unit Manager shall al</w:t>
      </w:r>
      <w:r w:rsidR="001972CB">
        <w:t>low the detainee to shower daily</w:t>
      </w:r>
      <w:r>
        <w:t>.</w:t>
      </w:r>
      <w:bookmarkEnd w:id="90"/>
    </w:p>
    <w:p w14:paraId="651968C3" w14:textId="01DA58E3" w:rsidR="009F5834" w:rsidRDefault="00D80E59" w:rsidP="00405D9E">
      <w:pPr>
        <w:pStyle w:val="Heading3"/>
      </w:pPr>
      <w:bookmarkStart w:id="91" w:name="_Toc21070116"/>
      <w:r>
        <w:t xml:space="preserve">Detainees shall dress in </w:t>
      </w:r>
      <w:r w:rsidR="00312D95">
        <w:t xml:space="preserve">YDC </w:t>
      </w:r>
      <w:r>
        <w:t>issued clothing</w:t>
      </w:r>
      <w:r w:rsidR="00585674">
        <w:t>.</w:t>
      </w:r>
    </w:p>
    <w:p w14:paraId="1AD4EA1E" w14:textId="2B43D766" w:rsidR="009F5834" w:rsidRDefault="00585674" w:rsidP="00405D9E">
      <w:pPr>
        <w:pStyle w:val="Heading3"/>
      </w:pPr>
      <w:bookmarkStart w:id="92" w:name="_Toc21070117"/>
      <w:bookmarkEnd w:id="91"/>
      <w:r>
        <w:t>Where an incident has occurred and non-tear clothing has been issued</w:t>
      </w:r>
      <w:r w:rsidR="009B7976">
        <w:t>,</w:t>
      </w:r>
      <w:r>
        <w:t xml:space="preserve"> the </w:t>
      </w:r>
      <w:r w:rsidR="00C57E48">
        <w:t>Custodial Officer</w:t>
      </w:r>
      <w:r>
        <w:t xml:space="preserve"> shall </w:t>
      </w:r>
      <w:r w:rsidR="00EC13CA">
        <w:t>document</w:t>
      </w:r>
      <w:r>
        <w:t xml:space="preserve"> </w:t>
      </w:r>
      <w:r w:rsidR="009B7976">
        <w:t xml:space="preserve">this </w:t>
      </w:r>
      <w:r>
        <w:t>in TOMS.</w:t>
      </w:r>
    </w:p>
    <w:p w14:paraId="75263C3D" w14:textId="01795B09" w:rsidR="009F5834" w:rsidRDefault="00E44FEE" w:rsidP="00405D9E">
      <w:pPr>
        <w:pStyle w:val="Heading3"/>
      </w:pPr>
      <w:bookmarkStart w:id="93" w:name="_Toc21070118"/>
      <w:bookmarkEnd w:id="92"/>
      <w:r>
        <w:t xml:space="preserve">The </w:t>
      </w:r>
      <w:r w:rsidR="00C57E48">
        <w:t>Custodial Officer</w:t>
      </w:r>
      <w:r>
        <w:t xml:space="preserve"> shall encourage the detainee to re-dress </w:t>
      </w:r>
      <w:r w:rsidR="0034615C">
        <w:t>in circumstances where</w:t>
      </w:r>
      <w:r w:rsidR="00D80E59">
        <w:t xml:space="preserve"> deta</w:t>
      </w:r>
      <w:r w:rsidR="0034615C">
        <w:t xml:space="preserve">inee removes their clothing and then </w:t>
      </w:r>
      <w:r w:rsidR="00D80E59">
        <w:t>refuses to re-dress.</w:t>
      </w:r>
      <w:bookmarkEnd w:id="93"/>
      <w:r w:rsidR="00D80E59">
        <w:t xml:space="preserve"> </w:t>
      </w:r>
    </w:p>
    <w:p w14:paraId="56E1EAF7" w14:textId="27A620C4" w:rsidR="000B41F4" w:rsidRDefault="000B41F4" w:rsidP="00405D9E">
      <w:pPr>
        <w:pStyle w:val="Heading3"/>
      </w:pPr>
      <w:r>
        <w:t xml:space="preserve">The </w:t>
      </w:r>
      <w:r w:rsidR="00C57E48">
        <w:t>Custodial Officer</w:t>
      </w:r>
      <w:r>
        <w:t xml:space="preserve"> shall document in TOMS and the occurrence book all circumstances where a detainee refuses to dress or removes clothing.</w:t>
      </w:r>
    </w:p>
    <w:p w14:paraId="33FFFAD8" w14:textId="77777777" w:rsidR="00736F2A" w:rsidRDefault="00736F2A" w:rsidP="00405D9E">
      <w:pPr>
        <w:pStyle w:val="Heading2"/>
      </w:pPr>
      <w:bookmarkStart w:id="94" w:name="_Visits"/>
      <w:bookmarkStart w:id="95" w:name="_Toc149125531"/>
      <w:bookmarkEnd w:id="94"/>
      <w:r>
        <w:t>Visits</w:t>
      </w:r>
      <w:bookmarkEnd w:id="95"/>
    </w:p>
    <w:p w14:paraId="7E4706A2" w14:textId="1F1E62E3" w:rsidR="008B637E" w:rsidRDefault="00EC3C82" w:rsidP="00405D9E">
      <w:pPr>
        <w:pStyle w:val="Heading3"/>
      </w:pPr>
      <w:bookmarkStart w:id="96" w:name="_Toc21070122"/>
      <w:r>
        <w:t>During weekdays t</w:t>
      </w:r>
      <w:r w:rsidR="000F084D">
        <w:t xml:space="preserve">he Superintendent (or </w:t>
      </w:r>
      <w:r w:rsidR="0058042C">
        <w:t>authorised officer</w:t>
      </w:r>
      <w:r w:rsidR="000F084D">
        <w:t xml:space="preserve"> from the </w:t>
      </w:r>
      <w:r w:rsidR="00820F70">
        <w:t>Senior Management T</w:t>
      </w:r>
      <w:r w:rsidR="000F084D">
        <w:t>eam) shall visit the detainee in confinement daily. The visit shall be documented in TOMS</w:t>
      </w:r>
      <w:r w:rsidR="00353C31">
        <w:t xml:space="preserve"> and the unit occurrence book</w:t>
      </w:r>
      <w:r w:rsidR="000F084D">
        <w:t>.</w:t>
      </w:r>
      <w:bookmarkEnd w:id="96"/>
    </w:p>
    <w:p w14:paraId="0EAEB356" w14:textId="77777777" w:rsidR="008B637E" w:rsidRPr="008B637E" w:rsidRDefault="0035792B" w:rsidP="00405D9E">
      <w:pPr>
        <w:pStyle w:val="Heading3"/>
      </w:pPr>
      <w:r>
        <w:t>T</w:t>
      </w:r>
      <w:r w:rsidR="00EC3C82">
        <w:t xml:space="preserve">he OIC </w:t>
      </w:r>
      <w:r w:rsidR="00EC3C82" w:rsidRPr="00EC3C82">
        <w:t>shall visit the detainee</w:t>
      </w:r>
      <w:r>
        <w:t xml:space="preserve"> in confinement daily on weekends</w:t>
      </w:r>
      <w:r w:rsidR="00364C0C">
        <w:t xml:space="preserve"> (or public holidays)</w:t>
      </w:r>
      <w:r w:rsidR="00EC3C82" w:rsidRPr="00EC3C82">
        <w:t>. The visit shall be documented in TOMS and the unit occurrence book.</w:t>
      </w:r>
    </w:p>
    <w:p w14:paraId="5F22AD14" w14:textId="65DBC6DB" w:rsidR="00791585" w:rsidRPr="00791585" w:rsidRDefault="00A77636" w:rsidP="00405D9E">
      <w:pPr>
        <w:pStyle w:val="Heading3"/>
      </w:pPr>
      <w:bookmarkStart w:id="97" w:name="_Toc21070124"/>
      <w:r>
        <w:t>S</w:t>
      </w:r>
      <w:r w:rsidR="0002097D">
        <w:t xml:space="preserve">ocial and official visits </w:t>
      </w:r>
      <w:r>
        <w:t xml:space="preserve">require </w:t>
      </w:r>
      <w:r w:rsidR="00942601">
        <w:t xml:space="preserve">consideration and endorsement </w:t>
      </w:r>
      <w:r w:rsidR="00C3655E">
        <w:t>by the Superintendent</w:t>
      </w:r>
      <w:r w:rsidR="00942601">
        <w:t xml:space="preserve"> (or </w:t>
      </w:r>
      <w:r w:rsidR="0058042C">
        <w:t>authorised officer</w:t>
      </w:r>
      <w:r w:rsidR="00942601">
        <w:t>)</w:t>
      </w:r>
      <w:r w:rsidR="00C3655E">
        <w:t xml:space="preserve"> prior to the visit occurring.</w:t>
      </w:r>
      <w:bookmarkEnd w:id="97"/>
    </w:p>
    <w:p w14:paraId="5056B301" w14:textId="3B217E11" w:rsidR="0035792B" w:rsidRPr="0035792B" w:rsidRDefault="00CB4CB1" w:rsidP="00405D9E">
      <w:pPr>
        <w:pStyle w:val="Heading3"/>
      </w:pPr>
      <w:bookmarkStart w:id="98" w:name="_Toc21070125"/>
      <w:r>
        <w:t xml:space="preserve">Where a request </w:t>
      </w:r>
      <w:r w:rsidR="00942601">
        <w:t>for a visit has been made</w:t>
      </w:r>
      <w:r w:rsidR="009722FC">
        <w:t>,</w:t>
      </w:r>
      <w:r w:rsidR="00942601">
        <w:t xml:space="preserve"> the </w:t>
      </w:r>
      <w:r w:rsidR="00406225">
        <w:t>Unit Manager</w:t>
      </w:r>
      <w:r w:rsidR="005550BF">
        <w:t xml:space="preserve"> shall </w:t>
      </w:r>
      <w:r w:rsidR="00942601">
        <w:t>contact the Superintendent</w:t>
      </w:r>
      <w:r w:rsidR="00416013">
        <w:t xml:space="preserve"> (or </w:t>
      </w:r>
      <w:r w:rsidR="0058042C">
        <w:t>authorised officer</w:t>
      </w:r>
      <w:r w:rsidR="00416013">
        <w:t>)</w:t>
      </w:r>
      <w:r w:rsidR="00942601">
        <w:t xml:space="preserve"> with the </w:t>
      </w:r>
      <w:r w:rsidR="005550BF">
        <w:t xml:space="preserve">details of the </w:t>
      </w:r>
      <w:r w:rsidR="00A95DA1">
        <w:t>type of visit</w:t>
      </w:r>
      <w:r w:rsidR="001921CF">
        <w:t xml:space="preserve"> (social or official)</w:t>
      </w:r>
      <w:r w:rsidR="00A95DA1">
        <w:t xml:space="preserve">, the </w:t>
      </w:r>
      <w:r w:rsidR="005550BF">
        <w:t>person visiting</w:t>
      </w:r>
      <w:r w:rsidR="00AB05B9">
        <w:t xml:space="preserve"> and the </w:t>
      </w:r>
      <w:r w:rsidR="005550BF">
        <w:t>date and time</w:t>
      </w:r>
      <w:r w:rsidR="00A95DA1">
        <w:t xml:space="preserve"> of </w:t>
      </w:r>
      <w:r w:rsidR="00AB05B9">
        <w:t xml:space="preserve">the </w:t>
      </w:r>
      <w:r w:rsidR="00A95DA1">
        <w:t>visit</w:t>
      </w:r>
      <w:r w:rsidR="005550BF">
        <w:t>.</w:t>
      </w:r>
      <w:bookmarkEnd w:id="98"/>
      <w:r w:rsidR="00C3655E">
        <w:t xml:space="preserve"> </w:t>
      </w:r>
    </w:p>
    <w:p w14:paraId="291E05EE" w14:textId="609A3874" w:rsidR="00F7108F" w:rsidRDefault="005550BF" w:rsidP="00405D9E">
      <w:pPr>
        <w:pStyle w:val="Heading3"/>
      </w:pPr>
      <w:bookmarkStart w:id="99" w:name="_Toc21070126"/>
      <w:r>
        <w:t xml:space="preserve">The Superintendent (or </w:t>
      </w:r>
      <w:r w:rsidR="0058042C">
        <w:t>authorised officer</w:t>
      </w:r>
      <w:r>
        <w:t>) shall consider the application</w:t>
      </w:r>
      <w:r w:rsidR="00DA5CEF">
        <w:t xml:space="preserve"> and determine where applicable, </w:t>
      </w:r>
      <w:r w:rsidR="00A95DA1">
        <w:t xml:space="preserve">the location </w:t>
      </w:r>
      <w:r w:rsidR="00DA5CEF">
        <w:t>where the visit shall be conducted.</w:t>
      </w:r>
      <w:bookmarkEnd w:id="99"/>
      <w:r w:rsidR="00DA5CEF">
        <w:t xml:space="preserve"> </w:t>
      </w:r>
      <w:r>
        <w:t xml:space="preserve"> </w:t>
      </w:r>
    </w:p>
    <w:p w14:paraId="7FD649C2" w14:textId="70913C81" w:rsidR="006D1748" w:rsidRPr="006D1748" w:rsidRDefault="00CB4CB1" w:rsidP="00405D9E">
      <w:pPr>
        <w:pStyle w:val="Heading3"/>
      </w:pPr>
      <w:bookmarkStart w:id="100" w:name="_Toc21070127"/>
      <w:r>
        <w:lastRenderedPageBreak/>
        <w:t xml:space="preserve">The Superintendent (or </w:t>
      </w:r>
      <w:r w:rsidR="0058042C">
        <w:t>authorised officer</w:t>
      </w:r>
      <w:r>
        <w:t xml:space="preserve">) shall </w:t>
      </w:r>
      <w:r w:rsidR="00DA5CEF" w:rsidRPr="00DA5CEF">
        <w:t>notify the relev</w:t>
      </w:r>
      <w:r w:rsidR="00DA5CEF">
        <w:t>ant staff, visitor and detainee and d</w:t>
      </w:r>
      <w:r>
        <w:t>ocument the outcome in TOMS.</w:t>
      </w:r>
      <w:bookmarkEnd w:id="100"/>
    </w:p>
    <w:p w14:paraId="5AD8908F" w14:textId="5021F850" w:rsidR="00BC6AE1" w:rsidRDefault="00257560" w:rsidP="00405D9E">
      <w:pPr>
        <w:pStyle w:val="Heading3"/>
      </w:pPr>
      <w:bookmarkStart w:id="101" w:name="_Toc21070128"/>
      <w:r>
        <w:t xml:space="preserve">Where the Superintendent has endorsed a visit for a detainee </w:t>
      </w:r>
      <w:r w:rsidR="009B7976">
        <w:t xml:space="preserve">such visitors </w:t>
      </w:r>
      <w:r>
        <w:t>shall be processed in accordance with</w:t>
      </w:r>
      <w:r w:rsidR="00BF6358">
        <w:t xml:space="preserve"> the relevant </w:t>
      </w:r>
      <w:r w:rsidR="00312D95">
        <w:t xml:space="preserve">YDC </w:t>
      </w:r>
      <w:hyperlink r:id="rId19" w:history="1">
        <w:r w:rsidR="00BF6358" w:rsidRPr="00312D95">
          <w:rPr>
            <w:rStyle w:val="Hyperlink"/>
          </w:rPr>
          <w:t>Social and Official Visits COPPs</w:t>
        </w:r>
      </w:hyperlink>
      <w:r w:rsidR="00BF6358">
        <w:t>.</w:t>
      </w:r>
      <w:r>
        <w:t xml:space="preserve"> </w:t>
      </w:r>
      <w:bookmarkEnd w:id="101"/>
    </w:p>
    <w:p w14:paraId="412EAC2B" w14:textId="77777777" w:rsidR="00CB4CB1" w:rsidRPr="00756591" w:rsidRDefault="000C365A" w:rsidP="00405D9E">
      <w:pPr>
        <w:pStyle w:val="Heading2"/>
      </w:pPr>
      <w:bookmarkStart w:id="102" w:name="_Toc149125532"/>
      <w:r>
        <w:t>Detainee</w:t>
      </w:r>
      <w:r w:rsidR="00060F4E" w:rsidRPr="00756591">
        <w:t xml:space="preserve"> </w:t>
      </w:r>
      <w:r w:rsidR="00756591">
        <w:t>support</w:t>
      </w:r>
      <w:bookmarkEnd w:id="102"/>
    </w:p>
    <w:p w14:paraId="368FCEE1" w14:textId="78780B91" w:rsidR="00BF3EE4" w:rsidRPr="00915B0A" w:rsidRDefault="00915B0A" w:rsidP="00405D9E">
      <w:pPr>
        <w:pStyle w:val="Heading3"/>
      </w:pPr>
      <w:bookmarkStart w:id="103" w:name="_Toc21070130"/>
      <w:r w:rsidRPr="00915B0A">
        <w:t xml:space="preserve">The Superintendent (or </w:t>
      </w:r>
      <w:r w:rsidR="0058042C">
        <w:t>authorised officer</w:t>
      </w:r>
      <w:r w:rsidRPr="00915B0A">
        <w:t xml:space="preserve">) may organise additional support for the detainee from staff including </w:t>
      </w:r>
      <w:r w:rsidRPr="00A317B0">
        <w:t>(but not limited to)</w:t>
      </w:r>
      <w:bookmarkEnd w:id="103"/>
      <w:r w:rsidR="0034615C" w:rsidRPr="00A317B0">
        <w:t>:</w:t>
      </w:r>
    </w:p>
    <w:p w14:paraId="46005EBC" w14:textId="77777777" w:rsidR="008061B2" w:rsidRDefault="008061B2" w:rsidP="00312D95">
      <w:pPr>
        <w:pStyle w:val="ListNumber"/>
        <w:numPr>
          <w:ilvl w:val="0"/>
          <w:numId w:val="10"/>
        </w:numPr>
        <w:tabs>
          <w:tab w:val="left" w:pos="993"/>
        </w:tabs>
        <w:ind w:hanging="11"/>
      </w:pPr>
      <w:bookmarkStart w:id="104" w:name="_Toc21070131"/>
      <w:r>
        <w:t>Health</w:t>
      </w:r>
      <w:r w:rsidR="00912287">
        <w:t>, Counselling</w:t>
      </w:r>
      <w:r>
        <w:t xml:space="preserve"> and Psychology Services</w:t>
      </w:r>
      <w:bookmarkEnd w:id="104"/>
    </w:p>
    <w:p w14:paraId="173F39B3" w14:textId="46934618" w:rsidR="00F337B7" w:rsidRDefault="00915B0A" w:rsidP="00312D95">
      <w:pPr>
        <w:pStyle w:val="ListNumber"/>
        <w:numPr>
          <w:ilvl w:val="0"/>
          <w:numId w:val="10"/>
        </w:numPr>
        <w:tabs>
          <w:tab w:val="left" w:pos="993"/>
        </w:tabs>
        <w:ind w:hanging="11"/>
      </w:pPr>
      <w:bookmarkStart w:id="105" w:name="_Toc21070132"/>
      <w:r w:rsidRPr="00915B0A">
        <w:t>Chaplaincy</w:t>
      </w:r>
      <w:bookmarkEnd w:id="105"/>
    </w:p>
    <w:p w14:paraId="6F9554FA" w14:textId="77777777" w:rsidR="00541317" w:rsidRDefault="00915B0A" w:rsidP="00312D95">
      <w:pPr>
        <w:pStyle w:val="ListNumber"/>
        <w:numPr>
          <w:ilvl w:val="0"/>
          <w:numId w:val="10"/>
        </w:numPr>
        <w:tabs>
          <w:tab w:val="left" w:pos="993"/>
        </w:tabs>
        <w:ind w:hanging="11"/>
      </w:pPr>
      <w:bookmarkStart w:id="106" w:name="_Toc21070133"/>
      <w:r w:rsidRPr="00915B0A">
        <w:t>Aboriginal</w:t>
      </w:r>
      <w:r w:rsidR="00A25893">
        <w:t xml:space="preserve"> Welfare Officers</w:t>
      </w:r>
    </w:p>
    <w:p w14:paraId="4EE9E990" w14:textId="1E4B1813" w:rsidR="00BC6AE1" w:rsidRPr="00BC6AE1" w:rsidRDefault="00541317" w:rsidP="00312D95">
      <w:pPr>
        <w:pStyle w:val="ListNumber"/>
        <w:numPr>
          <w:ilvl w:val="0"/>
          <w:numId w:val="10"/>
        </w:numPr>
        <w:tabs>
          <w:tab w:val="left" w:pos="993"/>
        </w:tabs>
        <w:ind w:hanging="11"/>
      </w:pPr>
      <w:r>
        <w:t>Responsible Adult</w:t>
      </w:r>
      <w:r w:rsidR="00C52315">
        <w:t>.</w:t>
      </w:r>
      <w:bookmarkEnd w:id="106"/>
    </w:p>
    <w:p w14:paraId="1EABC8D4" w14:textId="64491939" w:rsidR="00054976" w:rsidRPr="00A317B0" w:rsidRDefault="008D7390" w:rsidP="00405D9E">
      <w:pPr>
        <w:pStyle w:val="Heading3"/>
      </w:pPr>
      <w:bookmarkStart w:id="107" w:name="_Toc21070134"/>
      <w:r>
        <w:t>Additional e</w:t>
      </w:r>
      <w:r w:rsidR="000A435F">
        <w:t>xternal support</w:t>
      </w:r>
      <w:r>
        <w:t xml:space="preserve"> through social and</w:t>
      </w:r>
      <w:r w:rsidR="00EE44AB">
        <w:t>/or</w:t>
      </w:r>
      <w:r>
        <w:t xml:space="preserve"> official visitors</w:t>
      </w:r>
      <w:r w:rsidR="000A435F">
        <w:t xml:space="preserve"> shall be considered in accordance with </w:t>
      </w:r>
      <w:bookmarkEnd w:id="107"/>
      <w:r w:rsidR="00BF6358" w:rsidRPr="00416C3D">
        <w:t>section 4.8</w:t>
      </w:r>
      <w:r w:rsidR="00BF6358" w:rsidRPr="00A317B0">
        <w:t>.</w:t>
      </w:r>
    </w:p>
    <w:p w14:paraId="134771CE" w14:textId="77777777" w:rsidR="00C52315" w:rsidRDefault="0044405A" w:rsidP="00405D9E">
      <w:pPr>
        <w:pStyle w:val="Heading2"/>
      </w:pPr>
      <w:bookmarkStart w:id="108" w:name="_Toc149125533"/>
      <w:r>
        <w:t>Property</w:t>
      </w:r>
      <w:bookmarkEnd w:id="108"/>
    </w:p>
    <w:p w14:paraId="36E5A768" w14:textId="38C811E0" w:rsidR="00AA2560" w:rsidRDefault="0044405A" w:rsidP="00405D9E">
      <w:pPr>
        <w:pStyle w:val="Heading3"/>
      </w:pPr>
      <w:bookmarkStart w:id="109" w:name="_Toc21070136"/>
      <w:r>
        <w:t xml:space="preserve">Where </w:t>
      </w:r>
      <w:r w:rsidR="007D2125">
        <w:t>item</w:t>
      </w:r>
      <w:r w:rsidR="00CB6CEC">
        <w:t xml:space="preserve"> (</w:t>
      </w:r>
      <w:r w:rsidR="007D2125">
        <w:t>s</w:t>
      </w:r>
      <w:r w:rsidR="00CB6CEC">
        <w:t>)</w:t>
      </w:r>
      <w:r w:rsidR="007D2125">
        <w:t xml:space="preserve"> from</w:t>
      </w:r>
      <w:r w:rsidR="005B6B74">
        <w:t xml:space="preserve"> the</w:t>
      </w:r>
      <w:r w:rsidR="007D2125">
        <w:t xml:space="preserve"> </w:t>
      </w:r>
      <w:r w:rsidR="00AC0336">
        <w:t>cell</w:t>
      </w:r>
      <w:r w:rsidR="00C842EA">
        <w:t xml:space="preserve"> </w:t>
      </w:r>
      <w:r w:rsidR="005B6B74">
        <w:t xml:space="preserve">where confinement is ordered </w:t>
      </w:r>
      <w:r>
        <w:t>are removed</w:t>
      </w:r>
      <w:r w:rsidR="007D2125">
        <w:t xml:space="preserve"> during </w:t>
      </w:r>
      <w:r w:rsidR="00CB6CEC">
        <w:t xml:space="preserve">the period of </w:t>
      </w:r>
      <w:r w:rsidR="007D2125">
        <w:t xml:space="preserve">confinement </w:t>
      </w:r>
      <w:r w:rsidR="00CB6CEC">
        <w:t xml:space="preserve">the </w:t>
      </w:r>
      <w:r w:rsidR="00C57E48">
        <w:t>Custodial Officer</w:t>
      </w:r>
      <w:r w:rsidR="007D2125">
        <w:t xml:space="preserve"> </w:t>
      </w:r>
      <w:r>
        <w:t xml:space="preserve">shall document </w:t>
      </w:r>
      <w:r w:rsidR="00CB6CEC">
        <w:t xml:space="preserve">the item (s) </w:t>
      </w:r>
      <w:r>
        <w:t>in TOMS and the occurrence book.</w:t>
      </w:r>
      <w:bookmarkEnd w:id="109"/>
      <w:r w:rsidR="007D2125" w:rsidRPr="007D2125">
        <w:t xml:space="preserve"> </w:t>
      </w:r>
    </w:p>
    <w:p w14:paraId="235403C5" w14:textId="23C52DC6" w:rsidR="004D60C4" w:rsidRDefault="007D2125" w:rsidP="00405D9E">
      <w:pPr>
        <w:pStyle w:val="Heading3"/>
      </w:pPr>
      <w:bookmarkStart w:id="110" w:name="_Toc21070138"/>
      <w:r w:rsidRPr="007D2125">
        <w:t xml:space="preserve">Where the item (s) belongs to the detainee the </w:t>
      </w:r>
      <w:r w:rsidR="00C57E48">
        <w:t>Custodial Officer</w:t>
      </w:r>
      <w:r w:rsidRPr="007D2125">
        <w:t xml:space="preserve"> shall document and store the item (s) in accordance with </w:t>
      </w:r>
      <w:hyperlink r:id="rId20" w:history="1">
        <w:r w:rsidR="00BF6358" w:rsidRPr="00312D95">
          <w:rPr>
            <w:rStyle w:val="Hyperlink"/>
          </w:rPr>
          <w:t>COPP 4.1 – Property</w:t>
        </w:r>
      </w:hyperlink>
      <w:r w:rsidRPr="007D2125">
        <w:t>.</w:t>
      </w:r>
      <w:bookmarkEnd w:id="110"/>
    </w:p>
    <w:p w14:paraId="69215EE0" w14:textId="4DD44FA2" w:rsidR="004F4375" w:rsidRDefault="004F4375" w:rsidP="00405D9E">
      <w:pPr>
        <w:pStyle w:val="Heading3"/>
      </w:pPr>
      <w:bookmarkStart w:id="111" w:name="_Toc21070137"/>
      <w:r>
        <w:t xml:space="preserve">The </w:t>
      </w:r>
      <w:r w:rsidR="00C57E48">
        <w:t>Custodial Officer</w:t>
      </w:r>
      <w:r>
        <w:t xml:space="preserve"> shall inform the detainee of the reasons why the item</w:t>
      </w:r>
      <w:r w:rsidR="0034615C">
        <w:t xml:space="preserve">s </w:t>
      </w:r>
      <w:r>
        <w:t>are being removed.</w:t>
      </w:r>
      <w:bookmarkEnd w:id="111"/>
    </w:p>
    <w:p w14:paraId="4041AE10" w14:textId="57ACBB38" w:rsidR="00F0790E" w:rsidRPr="00A317B0" w:rsidRDefault="00F0790E" w:rsidP="00405D9E">
      <w:pPr>
        <w:pStyle w:val="Heading3"/>
      </w:pPr>
      <w:r w:rsidRPr="00662813">
        <w:t xml:space="preserve">The detainee </w:t>
      </w:r>
      <w:r>
        <w:t xml:space="preserve">may request property in storage </w:t>
      </w:r>
      <w:r w:rsidRPr="00EC5CD8">
        <w:t xml:space="preserve">during a period of confinement </w:t>
      </w:r>
      <w:r w:rsidR="009C0441">
        <w:t xml:space="preserve">in accordance with </w:t>
      </w:r>
      <w:hyperlink r:id="rId21" w:history="1">
        <w:r w:rsidR="00BF6358" w:rsidRPr="00312D95">
          <w:rPr>
            <w:rStyle w:val="Hyperlink"/>
          </w:rPr>
          <w:t>COPP 6.6 – Requests, Complaints and Feedback</w:t>
        </w:r>
      </w:hyperlink>
      <w:r w:rsidR="009C0441" w:rsidRPr="00531AB6">
        <w:t>.</w:t>
      </w:r>
    </w:p>
    <w:p w14:paraId="32BF6ADD" w14:textId="64FFC767" w:rsidR="004D60C4" w:rsidRPr="004D60C4" w:rsidRDefault="00662813" w:rsidP="00405D9E">
      <w:pPr>
        <w:pStyle w:val="Heading3"/>
      </w:pPr>
      <w:bookmarkStart w:id="112" w:name="_Toc21070140"/>
      <w:r>
        <w:t xml:space="preserve">The completed form </w:t>
      </w:r>
      <w:r w:rsidR="00BC4B27">
        <w:t xml:space="preserve">shall be sent </w:t>
      </w:r>
      <w:r w:rsidR="00856C3C">
        <w:t xml:space="preserve">by the </w:t>
      </w:r>
      <w:r w:rsidR="00C57E48">
        <w:t>Custodial Officer</w:t>
      </w:r>
      <w:r w:rsidR="00856C3C">
        <w:t xml:space="preserve"> </w:t>
      </w:r>
      <w:r w:rsidR="00BC4B27">
        <w:t xml:space="preserve">to the </w:t>
      </w:r>
      <w:r w:rsidR="00856C3C">
        <w:t>Unit Manager.</w:t>
      </w:r>
      <w:bookmarkEnd w:id="112"/>
    </w:p>
    <w:p w14:paraId="74736BF6" w14:textId="6F4C024A" w:rsidR="004D60C4" w:rsidRDefault="00856C3C" w:rsidP="00405D9E">
      <w:pPr>
        <w:pStyle w:val="Heading3"/>
      </w:pPr>
      <w:bookmarkStart w:id="113" w:name="_Toc21070141"/>
      <w:r>
        <w:t xml:space="preserve">The Unit Manager shall send the request to </w:t>
      </w:r>
      <w:r w:rsidR="00BC4B27">
        <w:t xml:space="preserve">Superintendent </w:t>
      </w:r>
      <w:r w:rsidR="0058042C">
        <w:t>(</w:t>
      </w:r>
      <w:r w:rsidR="00C70AF3">
        <w:t xml:space="preserve">or </w:t>
      </w:r>
      <w:r w:rsidR="0058042C">
        <w:t>authorised officer)</w:t>
      </w:r>
      <w:r w:rsidR="00C70AF3">
        <w:t xml:space="preserve"> </w:t>
      </w:r>
      <w:r w:rsidR="00BC4B27">
        <w:t>for consideration</w:t>
      </w:r>
      <w:bookmarkEnd w:id="113"/>
      <w:r w:rsidR="00F5547D">
        <w:t>.</w:t>
      </w:r>
    </w:p>
    <w:p w14:paraId="627E0B53" w14:textId="300E2EA2" w:rsidR="001918CC" w:rsidRPr="00192047" w:rsidRDefault="001918CC" w:rsidP="00405D9E">
      <w:pPr>
        <w:pStyle w:val="Heading3"/>
      </w:pPr>
      <w:bookmarkStart w:id="114" w:name="_Toc21070142"/>
      <w:r>
        <w:t xml:space="preserve">The Superintendent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consider the request and provide a response to the Unit Manager.</w:t>
      </w:r>
      <w:bookmarkEnd w:id="114"/>
    </w:p>
    <w:p w14:paraId="4CC104C6" w14:textId="000EAF62" w:rsidR="001918CC" w:rsidRDefault="001918CC" w:rsidP="00405D9E">
      <w:pPr>
        <w:pStyle w:val="Heading3"/>
      </w:pPr>
      <w:bookmarkStart w:id="115" w:name="_Toc21070143"/>
      <w:r>
        <w:t xml:space="preserve">The Unit Manager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inform the detainee of the outcome.</w:t>
      </w:r>
      <w:bookmarkEnd w:id="115"/>
    </w:p>
    <w:p w14:paraId="0B01A7BE" w14:textId="2358BD1A" w:rsidR="008B2008" w:rsidRPr="008B2008" w:rsidRDefault="001918CC" w:rsidP="00405D9E">
      <w:pPr>
        <w:pStyle w:val="Heading3"/>
      </w:pPr>
      <w:bookmarkStart w:id="116" w:name="_Toc21070144"/>
      <w:r>
        <w:t xml:space="preserve">The Unit Manager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action requests approved by the Superintendent in accordance with </w:t>
      </w:r>
      <w:bookmarkEnd w:id="116"/>
      <w:r w:rsidR="00312D95">
        <w:fldChar w:fldCharType="begin"/>
      </w:r>
      <w:r w:rsidR="00EC1F36">
        <w:instrText>HYPERLINK "https://dojwa.sharepoint.com/sites/intranet/prison-operations/Pages/bhdc-copps.aspx"</w:instrText>
      </w:r>
      <w:r w:rsidR="00312D95">
        <w:fldChar w:fldCharType="separate"/>
      </w:r>
      <w:r w:rsidR="00BF6358" w:rsidRPr="00312D95">
        <w:rPr>
          <w:rStyle w:val="Hyperlink"/>
        </w:rPr>
        <w:t>COPP 4.1 – Property</w:t>
      </w:r>
      <w:r w:rsidR="00312D95">
        <w:fldChar w:fldCharType="end"/>
      </w:r>
      <w:r w:rsidR="00BF6358" w:rsidRPr="00416C3D">
        <w:t>.</w:t>
      </w:r>
    </w:p>
    <w:p w14:paraId="2B806F84" w14:textId="77777777" w:rsidR="006678D6" w:rsidRDefault="00D75EC0" w:rsidP="00405D9E">
      <w:pPr>
        <w:pStyle w:val="Heading2"/>
      </w:pPr>
      <w:bookmarkStart w:id="117" w:name="_Toc149125534"/>
      <w:r>
        <w:t>Radio and/or t</w:t>
      </w:r>
      <w:r w:rsidR="006678D6">
        <w:t>elevision</w:t>
      </w:r>
      <w:bookmarkEnd w:id="117"/>
    </w:p>
    <w:p w14:paraId="7942EF8B" w14:textId="77777777" w:rsidR="007C3BED" w:rsidRDefault="006678D6" w:rsidP="00405D9E">
      <w:pPr>
        <w:pStyle w:val="Heading3"/>
      </w:pPr>
      <w:bookmarkStart w:id="118" w:name="_Toc21070146"/>
      <w:r w:rsidRPr="009C7746">
        <w:t xml:space="preserve">Approval of </w:t>
      </w:r>
      <w:r w:rsidR="00FE39FC">
        <w:t xml:space="preserve">access to radio or </w:t>
      </w:r>
      <w:r w:rsidRPr="009C7746">
        <w:t>t</w:t>
      </w:r>
      <w:r w:rsidR="00FE39FC">
        <w:t xml:space="preserve">elevision shall be subject to the </w:t>
      </w:r>
      <w:r w:rsidRPr="009C7746">
        <w:t>Superintendents</w:t>
      </w:r>
      <w:r w:rsidR="00FE39FC">
        <w:t xml:space="preserve"> endorsement</w:t>
      </w:r>
      <w:r w:rsidRPr="009C7746">
        <w:t>.</w:t>
      </w:r>
      <w:bookmarkEnd w:id="118"/>
    </w:p>
    <w:p w14:paraId="17ECAA79" w14:textId="77777777" w:rsidR="006678D6" w:rsidRDefault="00EE44AB" w:rsidP="00405D9E">
      <w:pPr>
        <w:pStyle w:val="Heading2"/>
      </w:pPr>
      <w:bookmarkStart w:id="119" w:name="_Toc149125535"/>
      <w:r>
        <w:lastRenderedPageBreak/>
        <w:t>Timetable</w:t>
      </w:r>
      <w:bookmarkEnd w:id="119"/>
    </w:p>
    <w:p w14:paraId="642DAD5F" w14:textId="77382F8E" w:rsidR="006A7890" w:rsidRDefault="004A47FD" w:rsidP="00405D9E">
      <w:pPr>
        <w:pStyle w:val="Heading3"/>
      </w:pPr>
      <w:bookmarkStart w:id="120" w:name="_Toc21070149"/>
      <w:r>
        <w:t xml:space="preserve">The Assistant Superintendent Security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devise and document the detainee daily timetable</w:t>
      </w:r>
      <w:bookmarkEnd w:id="120"/>
      <w:r w:rsidR="00BA4392">
        <w:t xml:space="preserve"> </w:t>
      </w:r>
      <w:r w:rsidR="00BA4392" w:rsidRPr="00BA4392">
        <w:t>and record into</w:t>
      </w:r>
      <w:r w:rsidR="00BA4392">
        <w:t xml:space="preserve"> the Detainee Confinement Management Plan.</w:t>
      </w:r>
    </w:p>
    <w:p w14:paraId="4760F1C0" w14:textId="77777777" w:rsidR="003A22E4" w:rsidRDefault="000144FC" w:rsidP="00405D9E">
      <w:pPr>
        <w:pStyle w:val="Heading2"/>
      </w:pPr>
      <w:bookmarkStart w:id="121" w:name="_Toc149125536"/>
      <w:r>
        <w:t>Gratuities and canteen access</w:t>
      </w:r>
      <w:bookmarkEnd w:id="121"/>
    </w:p>
    <w:p w14:paraId="6D271D3A" w14:textId="77777777" w:rsidR="007C3BED" w:rsidRDefault="000144FC" w:rsidP="00405D9E">
      <w:pPr>
        <w:pStyle w:val="Heading3"/>
      </w:pPr>
      <w:bookmarkStart w:id="122" w:name="_Toc21070151"/>
      <w:r>
        <w:t>The</w:t>
      </w:r>
      <w:r w:rsidR="00850121">
        <w:t xml:space="preserve"> Superintendent shall determine access to canteen and gratuities while the detainee is </w:t>
      </w:r>
      <w:bookmarkEnd w:id="122"/>
      <w:r w:rsidR="00C04359">
        <w:t xml:space="preserve">in </w:t>
      </w:r>
      <w:r w:rsidR="00850121">
        <w:t>confinement</w:t>
      </w:r>
      <w:r w:rsidR="00BA4392" w:rsidRPr="00A317B0">
        <w:t xml:space="preserve"> </w:t>
      </w:r>
      <w:r w:rsidR="00BA4392" w:rsidRPr="00BA4392">
        <w:t>and record into the Detainee Confinement Management Plan</w:t>
      </w:r>
      <w:r w:rsidR="00BA4392">
        <w:t>.</w:t>
      </w:r>
    </w:p>
    <w:p w14:paraId="1099290B" w14:textId="77777777" w:rsidR="00FE39FC" w:rsidRDefault="00FE39FC" w:rsidP="00405D9E">
      <w:pPr>
        <w:pStyle w:val="Heading2"/>
      </w:pPr>
      <w:bookmarkStart w:id="123" w:name="_Toc149125537"/>
      <w:r>
        <w:t>Acce</w:t>
      </w:r>
      <w:r w:rsidR="00356E3F">
        <w:t>s</w:t>
      </w:r>
      <w:r>
        <w:t>s to mail</w:t>
      </w:r>
      <w:bookmarkEnd w:id="123"/>
    </w:p>
    <w:p w14:paraId="5EC83EEB" w14:textId="284DF4A5" w:rsidR="007C3BED" w:rsidRPr="007C3BED" w:rsidRDefault="00FE39FC" w:rsidP="00405D9E">
      <w:pPr>
        <w:pStyle w:val="Heading3"/>
      </w:pPr>
      <w:bookmarkStart w:id="124" w:name="_Toc21070153"/>
      <w:r>
        <w:t>Detainees shall be allowed n</w:t>
      </w:r>
      <w:r w:rsidRPr="00FE39FC">
        <w:t xml:space="preserve">ormal access to </w:t>
      </w:r>
      <w:r>
        <w:t xml:space="preserve">mail including </w:t>
      </w:r>
      <w:r w:rsidRPr="00FE39FC">
        <w:t>writing materials for privileged mail</w:t>
      </w:r>
      <w:r>
        <w:t xml:space="preserve">. Mail shall be managed in accordance with </w:t>
      </w:r>
      <w:bookmarkEnd w:id="124"/>
      <w:r w:rsidR="00312D95">
        <w:fldChar w:fldCharType="begin"/>
      </w:r>
      <w:r w:rsidR="00EC1F36">
        <w:instrText>HYPERLINK "https://dojwa.sharepoint.com/sites/intranet/prison-operations/Pages/bhdc-copps.aspx"</w:instrText>
      </w:r>
      <w:r w:rsidR="00312D95">
        <w:fldChar w:fldCharType="separate"/>
      </w:r>
      <w:r w:rsidR="00BF6358" w:rsidRPr="00312D95">
        <w:rPr>
          <w:rStyle w:val="Hyperlink"/>
        </w:rPr>
        <w:t>COPP 11.1 – Communication</w:t>
      </w:r>
      <w:r w:rsidR="00312D95">
        <w:fldChar w:fldCharType="end"/>
      </w:r>
      <w:r w:rsidR="00BF6358" w:rsidRPr="00416C3D">
        <w:t>.</w:t>
      </w:r>
    </w:p>
    <w:p w14:paraId="4322B8DA" w14:textId="77777777" w:rsidR="00283ACF" w:rsidRPr="00283ACF" w:rsidRDefault="00F336B2" w:rsidP="00405D9E">
      <w:pPr>
        <w:pStyle w:val="Heading2"/>
      </w:pPr>
      <w:bookmarkStart w:id="125" w:name="_Toc149125538"/>
      <w:r>
        <w:t>Education</w:t>
      </w:r>
      <w:r w:rsidR="005B77F0">
        <w:t xml:space="preserve"> </w:t>
      </w:r>
      <w:r w:rsidR="005B7559">
        <w:t xml:space="preserve">and hobby </w:t>
      </w:r>
      <w:r w:rsidR="00BB3234">
        <w:t>materials</w:t>
      </w:r>
      <w:bookmarkEnd w:id="125"/>
      <w:r w:rsidR="00BB3234">
        <w:t xml:space="preserve"> </w:t>
      </w:r>
    </w:p>
    <w:p w14:paraId="261A6A39" w14:textId="19740D1D" w:rsidR="00F336B2" w:rsidRDefault="00F336B2" w:rsidP="00405D9E">
      <w:pPr>
        <w:pStyle w:val="Heading3"/>
      </w:pPr>
      <w:bookmarkStart w:id="126" w:name="_Toc21070155"/>
      <w:r>
        <w:t>Access to education</w:t>
      </w:r>
      <w:r w:rsidR="00BF3A65">
        <w:t xml:space="preserve"> </w:t>
      </w:r>
      <w:r w:rsidR="005B7559">
        <w:t xml:space="preserve">and hobby </w:t>
      </w:r>
      <w:r w:rsidR="00BF3A65">
        <w:t>materials shall be endorsed by the Superintendent</w:t>
      </w:r>
      <w:bookmarkEnd w:id="126"/>
      <w:r w:rsidR="00BF3A65">
        <w:t xml:space="preserve"> </w:t>
      </w:r>
      <w:r w:rsidR="00BA4392" w:rsidRPr="00BA4392">
        <w:t>and record</w:t>
      </w:r>
      <w:r w:rsidR="007D6D7C">
        <w:t>ed</w:t>
      </w:r>
      <w:r w:rsidR="00BA4392" w:rsidRPr="00BA4392">
        <w:t xml:space="preserve"> in the Detainee Confinement Management Plan</w:t>
      </w:r>
      <w:r w:rsidR="00BA4392">
        <w:t>.</w:t>
      </w:r>
    </w:p>
    <w:p w14:paraId="5E69DD2E" w14:textId="77777777" w:rsidR="00C8684A" w:rsidRDefault="00C8684A" w:rsidP="00405D9E">
      <w:pPr>
        <w:pStyle w:val="Heading2"/>
      </w:pPr>
      <w:bookmarkStart w:id="127" w:name="_Toc149125539"/>
      <w:r>
        <w:t>Work time</w:t>
      </w:r>
      <w:bookmarkEnd w:id="127"/>
    </w:p>
    <w:p w14:paraId="1E570AB3" w14:textId="1B67CA35" w:rsidR="00426524" w:rsidRDefault="00C8684A" w:rsidP="00405D9E">
      <w:pPr>
        <w:pStyle w:val="Heading3"/>
      </w:pPr>
      <w:bookmarkStart w:id="128" w:name="_Toc21070157"/>
      <w:r w:rsidRPr="00C8684A">
        <w:t xml:space="preserve">Where an order has been made by the Superintendent to confine a detainee to maintain the good government, good order or security </w:t>
      </w:r>
      <w:r w:rsidR="00152528" w:rsidRPr="00C8684A">
        <w:t>of</w:t>
      </w:r>
      <w:r w:rsidR="00152528">
        <w:t xml:space="preserve"> the</w:t>
      </w:r>
      <w:r w:rsidR="00312D95">
        <w:t xml:space="preserve"> YDC</w:t>
      </w:r>
      <w:r w:rsidR="00D560E8">
        <w:t>,</w:t>
      </w:r>
      <w:r w:rsidRPr="00C8684A">
        <w:t xml:space="preserve"> a combination of confinement and a period of work time can be ordered.</w:t>
      </w:r>
      <w:bookmarkEnd w:id="128"/>
      <w:r w:rsidRPr="00C8684A">
        <w:t xml:space="preserve"> </w:t>
      </w:r>
    </w:p>
    <w:p w14:paraId="0C423877" w14:textId="77777777" w:rsidR="00C8684A" w:rsidRDefault="00C8684A" w:rsidP="00405D9E">
      <w:pPr>
        <w:pStyle w:val="Heading3"/>
      </w:pPr>
      <w:bookmarkStart w:id="129" w:name="_Toc21070158"/>
      <w:r w:rsidRPr="00C8684A">
        <w:t>The period of work time shall be counted as confinement.</w:t>
      </w:r>
      <w:bookmarkEnd w:id="129"/>
    </w:p>
    <w:p w14:paraId="637CF2FD" w14:textId="77777777" w:rsidR="008A61EB" w:rsidRDefault="00C8684A" w:rsidP="00405D9E">
      <w:pPr>
        <w:pStyle w:val="Heading3"/>
      </w:pPr>
      <w:bookmarkStart w:id="130" w:name="_Toc21070159"/>
      <w:r>
        <w:t xml:space="preserve">The Superintendent shall inform the </w:t>
      </w:r>
      <w:r w:rsidRPr="00C8684A">
        <w:t>Assistant Superintendent Operation</w:t>
      </w:r>
      <w:r>
        <w:t xml:space="preserve">s where a </w:t>
      </w:r>
      <w:r w:rsidRPr="00D361B1">
        <w:t xml:space="preserve">period of work time </w:t>
      </w:r>
      <w:r w:rsidR="00350FC1">
        <w:t xml:space="preserve">is to </w:t>
      </w:r>
      <w:r w:rsidRPr="00D361B1">
        <w:t>be counted as confinement</w:t>
      </w:r>
      <w:r w:rsidR="00D361B1">
        <w:t>.</w:t>
      </w:r>
      <w:bookmarkEnd w:id="130"/>
    </w:p>
    <w:p w14:paraId="4B82B1DF" w14:textId="77777777" w:rsidR="000B41F4" w:rsidRPr="00192047" w:rsidRDefault="000B41F4" w:rsidP="00405D9E">
      <w:pPr>
        <w:pStyle w:val="Heading3"/>
      </w:pPr>
      <w:r>
        <w:t xml:space="preserve">The Superintendent shall determine the hours and type of work to be </w:t>
      </w:r>
      <w:r w:rsidRPr="00D361B1">
        <w:t>counted as confinement</w:t>
      </w:r>
      <w:r>
        <w:t>.</w:t>
      </w:r>
    </w:p>
    <w:p w14:paraId="6FEE894E" w14:textId="0ECC4D23" w:rsidR="007C3BED" w:rsidRDefault="00D361B1" w:rsidP="00405D9E">
      <w:pPr>
        <w:pStyle w:val="Heading3"/>
      </w:pPr>
      <w:bookmarkStart w:id="131" w:name="_Toc21070161"/>
      <w:r>
        <w:t>T</w:t>
      </w:r>
      <w:r w:rsidRPr="00D361B1">
        <w:t>he Assistant Superintendent Operations</w:t>
      </w:r>
      <w:r>
        <w:t xml:space="preserve"> shall document the </w:t>
      </w:r>
      <w:r w:rsidRPr="00D361B1">
        <w:t>hours and type of work to be counted as confinement</w:t>
      </w:r>
      <w:r>
        <w:t xml:space="preserve"> on the </w:t>
      </w:r>
      <w:r w:rsidR="009C0441">
        <w:t>d</w:t>
      </w:r>
      <w:r w:rsidR="00531AB6">
        <w:t xml:space="preserve">etainee </w:t>
      </w:r>
      <w:r w:rsidR="009C0441">
        <w:t>c</w:t>
      </w:r>
      <w:r w:rsidR="00531AB6">
        <w:t xml:space="preserve">onfinement </w:t>
      </w:r>
      <w:r w:rsidR="009C0441">
        <w:t>management p</w:t>
      </w:r>
      <w:r w:rsidRPr="00D361B1">
        <w:t>lan</w:t>
      </w:r>
      <w:r w:rsidR="009C0441">
        <w:t xml:space="preserve"> on TOMS</w:t>
      </w:r>
      <w:r>
        <w:t>.</w:t>
      </w:r>
      <w:bookmarkEnd w:id="131"/>
    </w:p>
    <w:p w14:paraId="2D16789D" w14:textId="77777777" w:rsidR="00AE17CE" w:rsidRDefault="00AE17CE" w:rsidP="00405D9E">
      <w:pPr>
        <w:pStyle w:val="Heading2"/>
      </w:pPr>
      <w:bookmarkStart w:id="132" w:name="_Toc149125540"/>
      <w:r>
        <w:t>Telephone access</w:t>
      </w:r>
      <w:bookmarkEnd w:id="132"/>
    </w:p>
    <w:p w14:paraId="0A3BA2E9" w14:textId="6D7C41BE" w:rsidR="00014DD6" w:rsidRPr="00A317B0" w:rsidRDefault="00D548DB" w:rsidP="00405D9E">
      <w:pPr>
        <w:pStyle w:val="Heading3"/>
      </w:pPr>
      <w:bookmarkStart w:id="133" w:name="_Toc21070163"/>
      <w:r>
        <w:t>The detainee shall be allowed acce</w:t>
      </w:r>
      <w:r w:rsidRPr="00D548DB">
        <w:t>ss</w:t>
      </w:r>
      <w:r>
        <w:t xml:space="preserve"> to telephones in accordance with</w:t>
      </w:r>
      <w:r w:rsidRPr="00D548DB">
        <w:t xml:space="preserve"> </w:t>
      </w:r>
      <w:bookmarkEnd w:id="133"/>
      <w:r w:rsidR="00312D95">
        <w:fldChar w:fldCharType="begin"/>
      </w:r>
      <w:r w:rsidR="00EC1F36">
        <w:instrText>HYPERLINK "https://dojwa.sharepoint.com/sites/intranet/prison-operations/Pages/bhdc-copps.aspx"</w:instrText>
      </w:r>
      <w:r w:rsidR="00312D95">
        <w:fldChar w:fldCharType="separate"/>
      </w:r>
      <w:r w:rsidR="00BF6358" w:rsidRPr="00312D95">
        <w:rPr>
          <w:rStyle w:val="Hyperlink"/>
        </w:rPr>
        <w:t>COPP 11.1 – Communication</w:t>
      </w:r>
      <w:r w:rsidR="00312D95">
        <w:fldChar w:fldCharType="end"/>
      </w:r>
      <w:r w:rsidR="00BF6358" w:rsidRPr="00A317B0">
        <w:t>.</w:t>
      </w:r>
    </w:p>
    <w:p w14:paraId="5E7AADBE" w14:textId="55D7AD59" w:rsidR="003E539E" w:rsidRDefault="00877BC4" w:rsidP="00405D9E">
      <w:pPr>
        <w:pStyle w:val="Heading1"/>
      </w:pPr>
      <w:bookmarkStart w:id="134" w:name="_Toc149125541"/>
      <w:r>
        <w:t>C</w:t>
      </w:r>
      <w:r w:rsidR="001120CB">
        <w:t xml:space="preserve">ompletion of </w:t>
      </w:r>
      <w:r w:rsidR="006A0352">
        <w:t>C</w:t>
      </w:r>
      <w:r w:rsidR="003E539E">
        <w:t xml:space="preserve">onfinement </w:t>
      </w:r>
      <w:r w:rsidR="006A0352">
        <w:t>P</w:t>
      </w:r>
      <w:r w:rsidR="003E539E">
        <w:t>eriod</w:t>
      </w:r>
      <w:bookmarkEnd w:id="134"/>
    </w:p>
    <w:p w14:paraId="23682F9C" w14:textId="77777777" w:rsidR="002C4C86" w:rsidRPr="002C4C86" w:rsidRDefault="002C4C86" w:rsidP="00405D9E">
      <w:pPr>
        <w:pStyle w:val="Heading2"/>
      </w:pPr>
      <w:bookmarkStart w:id="135" w:name="_Toc149125542"/>
      <w:r>
        <w:t>Process</w:t>
      </w:r>
      <w:bookmarkEnd w:id="135"/>
    </w:p>
    <w:p w14:paraId="6EF7487D" w14:textId="36CB60A0" w:rsidR="00463395" w:rsidRPr="00A10E51" w:rsidRDefault="00682E3C" w:rsidP="00405D9E">
      <w:pPr>
        <w:pStyle w:val="Heading3"/>
      </w:pPr>
      <w:bookmarkStart w:id="136" w:name="_Toc21070166"/>
      <w:r>
        <w:t xml:space="preserve">The </w:t>
      </w:r>
      <w:r w:rsidR="00C57E48">
        <w:t>Custodial Officer</w:t>
      </w:r>
      <w:r>
        <w:t xml:space="preserve"> shall </w:t>
      </w:r>
      <w:r w:rsidR="00463395">
        <w:t xml:space="preserve">document the time </w:t>
      </w:r>
      <w:r w:rsidR="00E56059">
        <w:t xml:space="preserve">the confinement </w:t>
      </w:r>
      <w:r>
        <w:t xml:space="preserve">order </w:t>
      </w:r>
      <w:r w:rsidR="00E56059">
        <w:t xml:space="preserve">ended </w:t>
      </w:r>
      <w:r w:rsidR="00463395">
        <w:t>on TOMS</w:t>
      </w:r>
      <w:r w:rsidR="00F97A19">
        <w:t xml:space="preserve"> and inform the Unit Manager </w:t>
      </w:r>
      <w:r w:rsidR="00297F01">
        <w:t>(</w:t>
      </w:r>
      <w:r w:rsidR="00F97A19">
        <w:t xml:space="preserve">or </w:t>
      </w:r>
      <w:r w:rsidR="0058042C">
        <w:t>authorised officer</w:t>
      </w:r>
      <w:r w:rsidR="00297F01" w:rsidRPr="00A10E51">
        <w:t>)</w:t>
      </w:r>
      <w:r w:rsidR="00463395" w:rsidRPr="00A10E51">
        <w:t>.</w:t>
      </w:r>
      <w:bookmarkEnd w:id="136"/>
    </w:p>
    <w:p w14:paraId="1FA4D4EE" w14:textId="4588621A" w:rsidR="005A4D74" w:rsidRPr="005A4D74" w:rsidRDefault="005A4D74" w:rsidP="00405D9E">
      <w:pPr>
        <w:pStyle w:val="Heading3"/>
      </w:pPr>
      <w:r>
        <w:t xml:space="preserve">The </w:t>
      </w:r>
      <w:r w:rsidR="00AC0336">
        <w:t>cell</w:t>
      </w:r>
      <w:r>
        <w:t xml:space="preserve"> allocated for confinement shall be </w:t>
      </w:r>
      <w:r w:rsidR="003075BE">
        <w:t xml:space="preserve">ceased as a confinement </w:t>
      </w:r>
      <w:r w:rsidR="00AC0336">
        <w:t>cell</w:t>
      </w:r>
      <w:r w:rsidR="003075BE">
        <w:t xml:space="preserve"> in TOMS. The Unit Manager </w:t>
      </w:r>
      <w:r w:rsidR="00297F01">
        <w:t>(</w:t>
      </w:r>
      <w:r w:rsidR="003075BE" w:rsidRPr="003075BE">
        <w:t xml:space="preserve">or </w:t>
      </w:r>
      <w:r w:rsidR="0058042C">
        <w:t>authorised officer</w:t>
      </w:r>
      <w:r w:rsidR="00297F01">
        <w:t>)</w:t>
      </w:r>
      <w:r w:rsidR="003075BE">
        <w:t xml:space="preserve"> shall determine the placement of the</w:t>
      </w:r>
      <w:r w:rsidR="002E7D91">
        <w:t xml:space="preserve"> detainee following confinement and allocate the </w:t>
      </w:r>
      <w:r w:rsidR="00AC0336">
        <w:t>cell</w:t>
      </w:r>
      <w:r w:rsidR="002E7D91">
        <w:t xml:space="preserve"> on TOMS.</w:t>
      </w:r>
    </w:p>
    <w:p w14:paraId="11896922" w14:textId="27584C88" w:rsidR="007C3BED" w:rsidRDefault="00E56059" w:rsidP="00405D9E">
      <w:pPr>
        <w:pStyle w:val="Heading3"/>
      </w:pPr>
      <w:bookmarkStart w:id="137" w:name="_Toc21070167"/>
      <w:r>
        <w:lastRenderedPageBreak/>
        <w:t xml:space="preserve">The Unit Manager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explain to the detainee that the confinement period has been completed. </w:t>
      </w:r>
      <w:r w:rsidR="00AA19CA">
        <w:t>Where</w:t>
      </w:r>
      <w:r w:rsidR="009914C1">
        <w:t xml:space="preserve"> required, o</w:t>
      </w:r>
      <w:r w:rsidR="00DB5754" w:rsidRPr="00DB5754">
        <w:t xml:space="preserve">rganising a translator shall be in accordance with </w:t>
      </w:r>
      <w:bookmarkEnd w:id="137"/>
      <w:r w:rsidR="00312D95">
        <w:fldChar w:fldCharType="begin"/>
      </w:r>
      <w:r w:rsidR="00EC1F36">
        <w:instrText>HYPERLINK "https://dojwa.sharepoint.com/sites/intranet/prison-operations/Pages/bhdc-copps.aspx"</w:instrText>
      </w:r>
      <w:r w:rsidR="00312D95">
        <w:fldChar w:fldCharType="separate"/>
      </w:r>
      <w:r w:rsidR="00BF6358" w:rsidRPr="00312D95">
        <w:rPr>
          <w:rStyle w:val="Hyperlink"/>
        </w:rPr>
        <w:t>COPP 2.2 – Cultural and Religious Requirements</w:t>
      </w:r>
      <w:r w:rsidR="00312D95">
        <w:fldChar w:fldCharType="end"/>
      </w:r>
      <w:r w:rsidR="00BF6358" w:rsidRPr="00416C3D">
        <w:t>.</w:t>
      </w:r>
      <w:r w:rsidR="00DB5754" w:rsidRPr="00DB5754">
        <w:t xml:space="preserve"> </w:t>
      </w:r>
      <w:bookmarkStart w:id="138" w:name="_Toc21070168"/>
    </w:p>
    <w:p w14:paraId="5F92F971" w14:textId="0EEA0472" w:rsidR="00AA19CA" w:rsidRDefault="00AA19CA" w:rsidP="00405D9E">
      <w:pPr>
        <w:pStyle w:val="Heading3"/>
      </w:pPr>
      <w:r>
        <w:t xml:space="preserve">The Unit Manager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document on TOMS</w:t>
      </w:r>
      <w:r w:rsidR="00C04359">
        <w:t xml:space="preserve"> in the detainee</w:t>
      </w:r>
      <w:r w:rsidR="006C65D6">
        <w:t xml:space="preserve"> offender notes, </w:t>
      </w:r>
      <w:r>
        <w:t>the r</w:t>
      </w:r>
      <w:r w:rsidRPr="00F97A19">
        <w:t xml:space="preserve">emoval </w:t>
      </w:r>
      <w:r>
        <w:t xml:space="preserve">of the detainee </w:t>
      </w:r>
      <w:r w:rsidRPr="00F97A19">
        <w:t xml:space="preserve">from </w:t>
      </w:r>
      <w:r>
        <w:t xml:space="preserve">the </w:t>
      </w:r>
      <w:r w:rsidRPr="00F97A19">
        <w:t xml:space="preserve">confinement </w:t>
      </w:r>
      <w:r w:rsidR="00AC0336">
        <w:t>cell</w:t>
      </w:r>
      <w:r w:rsidR="006C65D6">
        <w:t>.</w:t>
      </w:r>
      <w:r w:rsidRPr="00F97A19">
        <w:t xml:space="preserve"> </w:t>
      </w:r>
    </w:p>
    <w:p w14:paraId="247857D1" w14:textId="5622B6DB" w:rsidR="007C3BED" w:rsidRDefault="00E56059" w:rsidP="00405D9E">
      <w:pPr>
        <w:pStyle w:val="Heading3"/>
      </w:pPr>
      <w:r>
        <w:t xml:space="preserve">The Unit Manager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inform the Super</w:t>
      </w:r>
      <w:r w:rsidR="00741C39">
        <w:t xml:space="preserve">intendent when the detainees’ </w:t>
      </w:r>
      <w:r>
        <w:t>confinement</w:t>
      </w:r>
      <w:r w:rsidR="00741C39">
        <w:t xml:space="preserve"> </w:t>
      </w:r>
      <w:r w:rsidR="00AA19CA">
        <w:t xml:space="preserve">order </w:t>
      </w:r>
      <w:r w:rsidR="00741C39">
        <w:t>has been completed</w:t>
      </w:r>
      <w:r>
        <w:t>.</w:t>
      </w:r>
      <w:bookmarkEnd w:id="138"/>
      <w:r>
        <w:t xml:space="preserve"> </w:t>
      </w:r>
      <w:bookmarkStart w:id="139" w:name="_Toc21070169"/>
    </w:p>
    <w:p w14:paraId="37CDB8C1" w14:textId="4D32C58C" w:rsidR="007C3BED" w:rsidRDefault="00AA19CA" w:rsidP="00405D9E">
      <w:pPr>
        <w:pStyle w:val="Heading3"/>
      </w:pPr>
      <w:r>
        <w:t xml:space="preserve">The Superintendent may consider a period of exercise for the detainee at the end of the confinement order and inform the Unit Manager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>.</w:t>
      </w:r>
    </w:p>
    <w:p w14:paraId="6A35970F" w14:textId="77777777" w:rsidR="007C3BED" w:rsidRDefault="004D19FE" w:rsidP="00405D9E">
      <w:pPr>
        <w:pStyle w:val="Heading3"/>
      </w:pPr>
      <w:r>
        <w:t>Additional support for the detainee shall be organised as required</w:t>
      </w:r>
      <w:r w:rsidR="006C65D6">
        <w:t xml:space="preserve"> inclusive of Peer Support, Aboriginal Welfare Officers, Health and Psychological Services and others as identified and approved by the Superintendent</w:t>
      </w:r>
      <w:r>
        <w:t>.</w:t>
      </w:r>
      <w:bookmarkStart w:id="140" w:name="_Toc21070170"/>
      <w:bookmarkEnd w:id="139"/>
    </w:p>
    <w:p w14:paraId="24F0F736" w14:textId="77777777" w:rsidR="00356E3F" w:rsidRPr="00356E3F" w:rsidRDefault="00AA19CA" w:rsidP="00405D9E">
      <w:pPr>
        <w:pStyle w:val="Heading3"/>
      </w:pPr>
      <w:r>
        <w:t>Where app</w:t>
      </w:r>
      <w:r w:rsidR="009B7976">
        <w:t>ropriate</w:t>
      </w:r>
      <w:r>
        <w:t>, t</w:t>
      </w:r>
      <w:r w:rsidR="004D19FE" w:rsidRPr="00E56059">
        <w:t>he detainee shall ret</w:t>
      </w:r>
      <w:r w:rsidR="004D19FE">
        <w:t xml:space="preserve">urn to their </w:t>
      </w:r>
      <w:r w:rsidR="009B7976">
        <w:t xml:space="preserve">pre-confinement </w:t>
      </w:r>
      <w:r w:rsidR="004D19FE">
        <w:t>timetable and unit.</w:t>
      </w:r>
      <w:bookmarkEnd w:id="140"/>
    </w:p>
    <w:p w14:paraId="4B48A783" w14:textId="0E31C179" w:rsidR="00463395" w:rsidRDefault="00463395" w:rsidP="00405D9E">
      <w:pPr>
        <w:pStyle w:val="Heading3"/>
      </w:pPr>
      <w:bookmarkStart w:id="141" w:name="_Toc21070171"/>
      <w:r>
        <w:t xml:space="preserve">The Superintendent </w:t>
      </w:r>
      <w:r w:rsidR="00297F01">
        <w:t>(</w:t>
      </w:r>
      <w:r>
        <w:t xml:space="preserve">or </w:t>
      </w:r>
      <w:r w:rsidR="0058042C">
        <w:t>authorised officer</w:t>
      </w:r>
      <w:r w:rsidR="00297F01">
        <w:t>)</w:t>
      </w:r>
      <w:r>
        <w:t xml:space="preserve"> shall inform the </w:t>
      </w:r>
      <w:r w:rsidRPr="00463395">
        <w:t>Deputy Commissioner Women and Young People</w:t>
      </w:r>
      <w:r>
        <w:t xml:space="preserve"> on completion of the confinement</w:t>
      </w:r>
      <w:r w:rsidR="00AA19CA">
        <w:t xml:space="preserve"> order</w:t>
      </w:r>
      <w:r>
        <w:t>.</w:t>
      </w:r>
      <w:bookmarkEnd w:id="141"/>
    </w:p>
    <w:p w14:paraId="3D4F1EB6" w14:textId="34602DD2" w:rsidR="007C3BED" w:rsidRPr="007C3BED" w:rsidRDefault="001D4B71" w:rsidP="00405D9E">
      <w:pPr>
        <w:pStyle w:val="Heading3"/>
      </w:pPr>
      <w:bookmarkStart w:id="142" w:name="_Toc21070172"/>
      <w:r>
        <w:t>Custodial Officers</w:t>
      </w:r>
      <w:r w:rsidR="00B40423" w:rsidRPr="00B40423">
        <w:t xml:space="preserve"> shall be vigilant in monitoring and checking </w:t>
      </w:r>
      <w:r w:rsidR="008D735F" w:rsidRPr="00B40423">
        <w:t>detainee’s</w:t>
      </w:r>
      <w:r w:rsidR="00566A56">
        <w:t xml:space="preserve"> post-</w:t>
      </w:r>
      <w:r w:rsidR="00355074">
        <w:t xml:space="preserve">confinement </w:t>
      </w:r>
      <w:r w:rsidR="00355074" w:rsidRPr="00B40423">
        <w:t>who</w:t>
      </w:r>
      <w:r w:rsidR="00B40423" w:rsidRPr="00B40423">
        <w:t xml:space="preserve"> may have a heightened risk of self- harm or suicide and shall manage detainees in accordance with</w:t>
      </w:r>
      <w:r w:rsidR="00312D95">
        <w:t xml:space="preserve"> </w:t>
      </w:r>
      <w:hyperlink r:id="rId22" w:history="1">
        <w:r w:rsidR="00312D95" w:rsidRPr="00312D95">
          <w:rPr>
            <w:rStyle w:val="Hyperlink"/>
          </w:rPr>
          <w:t>COPP 7.4 – Detainees at Risk of Self Harm or Requiring Additional support and Monitoring</w:t>
        </w:r>
      </w:hyperlink>
      <w:r w:rsidR="00B40423" w:rsidRPr="00B40423">
        <w:t>.</w:t>
      </w:r>
      <w:bookmarkEnd w:id="142"/>
    </w:p>
    <w:p w14:paraId="1F5A08F5" w14:textId="70326B15" w:rsidR="00531AB6" w:rsidRDefault="00531AB6" w:rsidP="00405D9E">
      <w:pPr>
        <w:pStyle w:val="Heading3"/>
      </w:pPr>
      <w:bookmarkStart w:id="143" w:name="_Toc21070173"/>
      <w:r w:rsidRPr="00531AB6">
        <w:t xml:space="preserve">Detainees have the right to provide feedback and/or complain in accordance with </w:t>
      </w:r>
      <w:hyperlink r:id="rId23" w:history="1">
        <w:r w:rsidR="00BF6358" w:rsidRPr="00312D95">
          <w:rPr>
            <w:rStyle w:val="Hyperlink"/>
          </w:rPr>
          <w:t>COPP 6.6 – Requests, Complaints and Feedback</w:t>
        </w:r>
      </w:hyperlink>
      <w:r w:rsidRPr="00531AB6">
        <w:t>.</w:t>
      </w:r>
      <w:bookmarkEnd w:id="143"/>
    </w:p>
    <w:p w14:paraId="5C165480" w14:textId="53682DA1" w:rsidR="00E43165" w:rsidRPr="00A10E51" w:rsidRDefault="00E43165" w:rsidP="00A10E51">
      <w:r w:rsidRPr="00A10E51">
        <w:br w:type="page"/>
      </w:r>
    </w:p>
    <w:p w14:paraId="1193D915" w14:textId="77777777" w:rsidR="000755EE" w:rsidRDefault="003D708E" w:rsidP="00405D9E">
      <w:pPr>
        <w:pStyle w:val="Heading1"/>
      </w:pPr>
      <w:bookmarkStart w:id="144" w:name="_Toc149125543"/>
      <w:r>
        <w:lastRenderedPageBreak/>
        <w:t>Annexures</w:t>
      </w:r>
      <w:bookmarkEnd w:id="144"/>
    </w:p>
    <w:p w14:paraId="78B53391" w14:textId="28B0125B" w:rsidR="003D708E" w:rsidRDefault="003D708E" w:rsidP="00405D9E">
      <w:pPr>
        <w:pStyle w:val="Heading2"/>
      </w:pPr>
      <w:bookmarkStart w:id="145" w:name="_Toc149125544"/>
      <w:r>
        <w:t>Related COPP</w:t>
      </w:r>
      <w:r w:rsidR="006E0A98">
        <w:t>s</w:t>
      </w:r>
      <w:bookmarkEnd w:id="145"/>
      <w:r>
        <w:t xml:space="preserve"> </w:t>
      </w:r>
    </w:p>
    <w:p w14:paraId="5A884373" w14:textId="14510FA1" w:rsidR="00882064" w:rsidRPr="00D66B3D" w:rsidRDefault="00BA299A" w:rsidP="00021F60">
      <w:pPr>
        <w:pStyle w:val="ListBullet"/>
        <w:rPr>
          <w:rStyle w:val="Hyperlink"/>
        </w:rPr>
      </w:pPr>
      <w:hyperlink r:id="rId24" w:history="1">
        <w:r w:rsidR="00BF6358" w:rsidRPr="00B47233">
          <w:rPr>
            <w:rStyle w:val="Hyperlink"/>
          </w:rPr>
          <w:t>COPP 2.2 – Cultural and Religious Requirements</w:t>
        </w:r>
      </w:hyperlink>
    </w:p>
    <w:p w14:paraId="389083B2" w14:textId="2F1F959E" w:rsidR="00BA5E7F" w:rsidRPr="00021F60" w:rsidRDefault="00BA299A" w:rsidP="00021F60">
      <w:pPr>
        <w:pStyle w:val="ListBullet"/>
      </w:pPr>
      <w:hyperlink r:id="rId25" w:history="1">
        <w:r w:rsidR="00BF6358" w:rsidRPr="00B47233">
          <w:rPr>
            <w:rStyle w:val="Hyperlink"/>
          </w:rPr>
          <w:t>COPP 4.1 – Property</w:t>
        </w:r>
      </w:hyperlink>
    </w:p>
    <w:p w14:paraId="1B19133E" w14:textId="03D72B0A" w:rsidR="00706A82" w:rsidRPr="00021F60" w:rsidRDefault="00BA299A" w:rsidP="00021F60">
      <w:pPr>
        <w:pStyle w:val="ListBullet"/>
        <w:ind w:left="714" w:hanging="357"/>
      </w:pPr>
      <w:hyperlink r:id="rId26" w:history="1">
        <w:r w:rsidR="00BF6358" w:rsidRPr="00B47233">
          <w:rPr>
            <w:rStyle w:val="Hyperlink"/>
          </w:rPr>
          <w:t>COPP 6.1 – Behaviour Management</w:t>
        </w:r>
      </w:hyperlink>
    </w:p>
    <w:p w14:paraId="2C03E141" w14:textId="7A49C6A1" w:rsidR="003D708E" w:rsidRPr="00021F60" w:rsidRDefault="00BA299A" w:rsidP="00021F60">
      <w:pPr>
        <w:pStyle w:val="ListBullet"/>
        <w:ind w:left="714" w:hanging="357"/>
      </w:pPr>
      <w:hyperlink r:id="rId27" w:history="1">
        <w:r w:rsidR="00BF6358" w:rsidRPr="00B47233">
          <w:rPr>
            <w:rStyle w:val="Hyperlink"/>
          </w:rPr>
          <w:t>COPP 6.4 – Offences and Charges</w:t>
        </w:r>
      </w:hyperlink>
    </w:p>
    <w:p w14:paraId="2BE54924" w14:textId="3C48C8C9" w:rsidR="00FE197D" w:rsidRPr="00D66B3D" w:rsidRDefault="00BA299A" w:rsidP="00021F60">
      <w:pPr>
        <w:pStyle w:val="ListBullet"/>
        <w:ind w:left="714" w:hanging="357"/>
        <w:rPr>
          <w:rStyle w:val="Hyperlink"/>
        </w:rPr>
      </w:pPr>
      <w:hyperlink r:id="rId28" w:history="1">
        <w:r w:rsidR="00BF6358" w:rsidRPr="00B47233">
          <w:rPr>
            <w:rStyle w:val="Hyperlink"/>
          </w:rPr>
          <w:t>COPP 6.6 – Requests, Complaints and Feedback</w:t>
        </w:r>
      </w:hyperlink>
    </w:p>
    <w:p w14:paraId="1633AB58" w14:textId="4BAC8E2F" w:rsidR="00476621" w:rsidRPr="00021F60" w:rsidRDefault="00BA299A" w:rsidP="00021F60">
      <w:pPr>
        <w:pStyle w:val="ListBullet"/>
        <w:ind w:left="714" w:hanging="357"/>
      </w:pPr>
      <w:hyperlink r:id="rId29" w:history="1">
        <w:r w:rsidR="00312D95" w:rsidRPr="00B47233">
          <w:rPr>
            <w:rStyle w:val="Hyperlink"/>
          </w:rPr>
          <w:t>COPP 7.4 – Detainees at Risk of Self Harm or Requiring Additional support and Monitoring</w:t>
        </w:r>
      </w:hyperlink>
    </w:p>
    <w:p w14:paraId="57410A76" w14:textId="31C51F5B" w:rsidR="00B640C9" w:rsidRPr="00021F60" w:rsidRDefault="00BA299A" w:rsidP="00021F60">
      <w:pPr>
        <w:pStyle w:val="ListBullet"/>
        <w:ind w:left="714" w:hanging="357"/>
        <w:rPr>
          <w:rStyle w:val="Hyperlink"/>
        </w:rPr>
      </w:pPr>
      <w:hyperlink r:id="rId30" w:history="1">
        <w:r w:rsidR="00BF6358" w:rsidRPr="00B47233">
          <w:rPr>
            <w:rStyle w:val="Hyperlink"/>
          </w:rPr>
          <w:t xml:space="preserve">COPP </w:t>
        </w:r>
        <w:r w:rsidR="00312D95" w:rsidRPr="00B47233">
          <w:rPr>
            <w:rStyle w:val="Hyperlink"/>
          </w:rPr>
          <w:t xml:space="preserve">9.6 </w:t>
        </w:r>
        <w:r w:rsidR="00BF6358" w:rsidRPr="00B47233">
          <w:rPr>
            <w:rStyle w:val="Hyperlink"/>
          </w:rPr>
          <w:t>– Searches</w:t>
        </w:r>
      </w:hyperlink>
    </w:p>
    <w:p w14:paraId="753B333F" w14:textId="24B50861" w:rsidR="00131805" w:rsidRPr="00021F60" w:rsidRDefault="00BA299A" w:rsidP="00021F60">
      <w:pPr>
        <w:pStyle w:val="ListBullet"/>
        <w:ind w:left="714" w:hanging="357"/>
        <w:rPr>
          <w:rStyle w:val="Hyperlink"/>
        </w:rPr>
      </w:pPr>
      <w:hyperlink r:id="rId31" w:history="1">
        <w:r w:rsidR="00BF6358" w:rsidRPr="00B47233">
          <w:rPr>
            <w:rStyle w:val="Hyperlink"/>
          </w:rPr>
          <w:t>COPP 10.3 – Absences</w:t>
        </w:r>
      </w:hyperlink>
    </w:p>
    <w:p w14:paraId="7B29E4AE" w14:textId="33AD84FF" w:rsidR="00717BAA" w:rsidRPr="00021F60" w:rsidRDefault="00BA299A" w:rsidP="00021F60">
      <w:pPr>
        <w:pStyle w:val="ListBullet"/>
        <w:ind w:left="714" w:hanging="357"/>
        <w:rPr>
          <w:rStyle w:val="Hyperlink"/>
        </w:rPr>
      </w:pPr>
      <w:hyperlink r:id="rId32" w:history="1">
        <w:r w:rsidR="00BF6358" w:rsidRPr="00B47233">
          <w:rPr>
            <w:rStyle w:val="Hyperlink"/>
          </w:rPr>
          <w:t>COPP 11.1 – Communication</w:t>
        </w:r>
      </w:hyperlink>
    </w:p>
    <w:p w14:paraId="1136DD87" w14:textId="01F370D6" w:rsidR="00257560" w:rsidRPr="00974797" w:rsidRDefault="00BA299A" w:rsidP="00021F60">
      <w:pPr>
        <w:pStyle w:val="ListBullet"/>
        <w:ind w:left="714" w:hanging="357"/>
      </w:pPr>
      <w:hyperlink r:id="rId33" w:history="1">
        <w:r w:rsidR="00E362E2" w:rsidRPr="00B47233">
          <w:rPr>
            <w:rStyle w:val="Hyperlink"/>
          </w:rPr>
          <w:t xml:space="preserve">BHYDC </w:t>
        </w:r>
        <w:r w:rsidR="00BF6358" w:rsidRPr="00B47233">
          <w:rPr>
            <w:rStyle w:val="Hyperlink"/>
          </w:rPr>
          <w:t>COPP 11.2 – Social and Inter facility Visits</w:t>
        </w:r>
      </w:hyperlink>
    </w:p>
    <w:p w14:paraId="4093C767" w14:textId="65D311C0" w:rsidR="00662F67" w:rsidRPr="00974797" w:rsidRDefault="00BA299A" w:rsidP="00021F60">
      <w:pPr>
        <w:pStyle w:val="ListBullet"/>
        <w:ind w:left="714" w:hanging="357"/>
      </w:pPr>
      <w:hyperlink r:id="rId34" w:history="1">
        <w:r w:rsidR="00E362E2" w:rsidRPr="00B47233">
          <w:rPr>
            <w:rStyle w:val="Hyperlink"/>
          </w:rPr>
          <w:t xml:space="preserve">BHYDC </w:t>
        </w:r>
        <w:r w:rsidR="00BF6358" w:rsidRPr="00B47233">
          <w:rPr>
            <w:rStyle w:val="Hyperlink"/>
          </w:rPr>
          <w:t>COPP 11.3</w:t>
        </w:r>
        <w:bookmarkStart w:id="146" w:name="_Hlk146192651"/>
        <w:r w:rsidR="00BF6358" w:rsidRPr="00B47233">
          <w:rPr>
            <w:rStyle w:val="Hyperlink"/>
          </w:rPr>
          <w:t xml:space="preserve"> –</w:t>
        </w:r>
        <w:bookmarkEnd w:id="146"/>
        <w:r w:rsidR="00BF6358" w:rsidRPr="00B47233">
          <w:rPr>
            <w:rStyle w:val="Hyperlink"/>
          </w:rPr>
          <w:t xml:space="preserve"> Official Visits</w:t>
        </w:r>
      </w:hyperlink>
    </w:p>
    <w:p w14:paraId="7EEF1B0A" w14:textId="057FAD0A" w:rsidR="00312D95" w:rsidRPr="00312D95" w:rsidRDefault="00BA299A" w:rsidP="00021F60">
      <w:pPr>
        <w:pStyle w:val="ListBullet"/>
        <w:ind w:left="714" w:hanging="357"/>
        <w:rPr>
          <w:color w:val="0000FF"/>
          <w:u w:val="single"/>
        </w:rPr>
      </w:pPr>
      <w:hyperlink r:id="rId35" w:history="1">
        <w:r w:rsidR="00AB184F" w:rsidRPr="00B47233">
          <w:rPr>
            <w:rStyle w:val="Hyperlink"/>
          </w:rPr>
          <w:t>Unit 18 C</w:t>
        </w:r>
        <w:r w:rsidR="00312D95" w:rsidRPr="00B47233">
          <w:rPr>
            <w:rStyle w:val="Hyperlink"/>
          </w:rPr>
          <w:t>OPP 1</w:t>
        </w:r>
        <w:r w:rsidR="00974797" w:rsidRPr="00B47233">
          <w:rPr>
            <w:rStyle w:val="Hyperlink"/>
          </w:rPr>
          <w:t>1.2</w:t>
        </w:r>
        <w:r w:rsidR="00312D95" w:rsidRPr="00B47233">
          <w:rPr>
            <w:rStyle w:val="Hyperlink"/>
          </w:rPr>
          <w:t xml:space="preserve"> – Social Visits</w:t>
        </w:r>
      </w:hyperlink>
    </w:p>
    <w:p w14:paraId="33FB8D76" w14:textId="34076F63" w:rsidR="00312D95" w:rsidRPr="00974797" w:rsidRDefault="00BA299A" w:rsidP="00021F60">
      <w:pPr>
        <w:pStyle w:val="ListBullet"/>
        <w:ind w:left="714" w:hanging="357"/>
      </w:pPr>
      <w:hyperlink r:id="rId36" w:history="1">
        <w:r w:rsidR="00AB184F" w:rsidRPr="00B47233">
          <w:rPr>
            <w:rStyle w:val="Hyperlink"/>
          </w:rPr>
          <w:t>Unit 18 C</w:t>
        </w:r>
        <w:r w:rsidR="00312D95" w:rsidRPr="00B47233">
          <w:rPr>
            <w:rStyle w:val="Hyperlink"/>
          </w:rPr>
          <w:t>OPP 1</w:t>
        </w:r>
        <w:r w:rsidR="00974797" w:rsidRPr="00B47233">
          <w:rPr>
            <w:rStyle w:val="Hyperlink"/>
          </w:rPr>
          <w:t>1.3</w:t>
        </w:r>
        <w:r w:rsidR="00312D95" w:rsidRPr="00B47233">
          <w:rPr>
            <w:rStyle w:val="Hyperlink"/>
          </w:rPr>
          <w:t xml:space="preserve"> – </w:t>
        </w:r>
        <w:r w:rsidR="00E362E2" w:rsidRPr="00B47233">
          <w:rPr>
            <w:rStyle w:val="Hyperlink"/>
          </w:rPr>
          <w:t>Official Visits</w:t>
        </w:r>
      </w:hyperlink>
    </w:p>
    <w:p w14:paraId="00559FCD" w14:textId="22CAD4F4" w:rsidR="003D708E" w:rsidRDefault="003D708E" w:rsidP="00405D9E">
      <w:pPr>
        <w:pStyle w:val="Heading2"/>
      </w:pPr>
      <w:bookmarkStart w:id="147" w:name="_Toc149125545"/>
      <w:r>
        <w:t>Definitions and acronyms</w:t>
      </w:r>
      <w:bookmarkEnd w:id="147"/>
    </w:p>
    <w:tbl>
      <w:tblPr>
        <w:tblStyle w:val="DCStable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6763"/>
      </w:tblGrid>
      <w:tr w:rsidR="003D708E" w:rsidRPr="000E6F0A" w14:paraId="259E4B9A" w14:textId="77777777" w:rsidTr="00A31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06CC2E13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6763" w:type="dxa"/>
          </w:tcPr>
          <w:p w14:paraId="621047C5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297F01" w:rsidRPr="00472498" w14:paraId="1175CE23" w14:textId="77777777" w:rsidTr="00A317B0">
        <w:tc>
          <w:tcPr>
            <w:tcW w:w="2405" w:type="dxa"/>
          </w:tcPr>
          <w:p w14:paraId="4EA1FD5F" w14:textId="1404AA47" w:rsidR="00297F01" w:rsidRPr="00297F01" w:rsidRDefault="00297F01" w:rsidP="00297F01">
            <w:pPr>
              <w:pStyle w:val="Tabledata"/>
            </w:pPr>
            <w:r w:rsidRPr="00297F01">
              <w:t>Authorised Officer</w:t>
            </w:r>
          </w:p>
        </w:tc>
        <w:tc>
          <w:tcPr>
            <w:tcW w:w="6763" w:type="dxa"/>
          </w:tcPr>
          <w:p w14:paraId="3782013A" w14:textId="120520C4" w:rsidR="00297F01" w:rsidRPr="00297F01" w:rsidRDefault="00297F01" w:rsidP="00297F01">
            <w:pPr>
              <w:pStyle w:val="Tabledata"/>
            </w:pPr>
            <w:r w:rsidRPr="00297F01">
              <w:t>An officer authorised by the Superintendent to conduct a function / or activity from this COPP. This authorisation will be made in writing and recorded.</w:t>
            </w:r>
          </w:p>
        </w:tc>
      </w:tr>
      <w:tr w:rsidR="00EC22A2" w:rsidRPr="00344FBE" w14:paraId="581ED0AE" w14:textId="77777777" w:rsidTr="00A317B0">
        <w:tc>
          <w:tcPr>
            <w:tcW w:w="2405" w:type="dxa"/>
          </w:tcPr>
          <w:p w14:paraId="3886ABE4" w14:textId="15EBAA87" w:rsidR="00EC22A2" w:rsidRDefault="00EC22A2" w:rsidP="00EC22A2">
            <w:pPr>
              <w:pStyle w:val="Tabledata"/>
            </w:pPr>
            <w:r w:rsidRPr="00BC578D">
              <w:rPr>
                <w:rFonts w:cs="Arial"/>
              </w:rPr>
              <w:t>Chaplain</w:t>
            </w:r>
          </w:p>
        </w:tc>
        <w:tc>
          <w:tcPr>
            <w:tcW w:w="6763" w:type="dxa"/>
          </w:tcPr>
          <w:p w14:paraId="217D1F19" w14:textId="53D09D9B" w:rsidR="00EC22A2" w:rsidRPr="00EE59D9" w:rsidRDefault="00EC22A2" w:rsidP="00EC22A2">
            <w:pPr>
              <w:pStyle w:val="Tabledata"/>
            </w:pPr>
            <w:r w:rsidRPr="00BC578D">
              <w:rPr>
                <w:rFonts w:cs="Arial"/>
              </w:rPr>
              <w:t>A person who is contracted by the Department to provide a funded service and facilitate chaplaincy work and religious activities within</w:t>
            </w:r>
            <w:r w:rsidR="006D64E2">
              <w:rPr>
                <w:rFonts w:cs="Arial"/>
              </w:rPr>
              <w:t xml:space="preserve"> the Detention </w:t>
            </w:r>
            <w:r w:rsidR="009B479F">
              <w:rPr>
                <w:rFonts w:cs="Arial"/>
              </w:rPr>
              <w:t>Centre.</w:t>
            </w:r>
          </w:p>
        </w:tc>
      </w:tr>
      <w:tr w:rsidR="00EC22A2" w:rsidRPr="00344FBE" w14:paraId="3FAA30D4" w14:textId="77777777" w:rsidTr="00A317B0">
        <w:tc>
          <w:tcPr>
            <w:tcW w:w="2405" w:type="dxa"/>
          </w:tcPr>
          <w:p w14:paraId="32D97612" w14:textId="77777777" w:rsidR="00EC22A2" w:rsidRPr="00A317B0" w:rsidRDefault="00EC22A2" w:rsidP="00A317B0">
            <w:pPr>
              <w:pStyle w:val="Tabledata"/>
            </w:pPr>
            <w:r w:rsidRPr="00A317B0">
              <w:t>Commissioner’s Operating Policy and Procedure (COPP)</w:t>
            </w:r>
          </w:p>
        </w:tc>
        <w:tc>
          <w:tcPr>
            <w:tcW w:w="6763" w:type="dxa"/>
          </w:tcPr>
          <w:p w14:paraId="5B935ED6" w14:textId="77777777" w:rsidR="00EC22A2" w:rsidRPr="00344FBE" w:rsidRDefault="00EC22A2" w:rsidP="00EC22A2">
            <w:pPr>
              <w:pStyle w:val="Tabledata"/>
            </w:pPr>
            <w:r w:rsidRPr="00EE59D9">
              <w:t>Operational Instruments that provide instructions to staff how the relevant legislative requirements are implemented.</w:t>
            </w:r>
          </w:p>
        </w:tc>
      </w:tr>
      <w:tr w:rsidR="00EC22A2" w:rsidRPr="00344FBE" w14:paraId="58276A5C" w14:textId="77777777" w:rsidTr="00A317B0">
        <w:tc>
          <w:tcPr>
            <w:tcW w:w="2405" w:type="dxa"/>
          </w:tcPr>
          <w:p w14:paraId="2C9A58AD" w14:textId="419AE37F" w:rsidR="00EC22A2" w:rsidRDefault="00EC22A2" w:rsidP="00EC22A2">
            <w:pPr>
              <w:pStyle w:val="Tabledata"/>
            </w:pPr>
            <w:r>
              <w:rPr>
                <w:rFonts w:cs="Arial"/>
              </w:rPr>
              <w:t xml:space="preserve">Code Green </w:t>
            </w:r>
          </w:p>
        </w:tc>
        <w:tc>
          <w:tcPr>
            <w:tcW w:w="6763" w:type="dxa"/>
          </w:tcPr>
          <w:p w14:paraId="3848B3D3" w14:textId="52713A99" w:rsidR="00EC22A2" w:rsidRPr="00EE59D9" w:rsidRDefault="00EC22A2" w:rsidP="00EC22A2">
            <w:pPr>
              <w:pStyle w:val="Tabledata"/>
            </w:pPr>
            <w:r w:rsidRPr="006C0371">
              <w:rPr>
                <w:rFonts w:cs="Arial"/>
              </w:rPr>
              <w:t>Response to minor incidents where the recovery team is required to attend an area for a non-emergency.</w:t>
            </w:r>
          </w:p>
        </w:tc>
      </w:tr>
      <w:tr w:rsidR="00EC22A2" w:rsidRPr="00344FBE" w14:paraId="48642CF4" w14:textId="77777777" w:rsidTr="00A317B0">
        <w:tc>
          <w:tcPr>
            <w:tcW w:w="2405" w:type="dxa"/>
          </w:tcPr>
          <w:p w14:paraId="7F1FFCDE" w14:textId="77777777" w:rsidR="00EC22A2" w:rsidRPr="00AD59CD" w:rsidRDefault="00EC22A2" w:rsidP="00EC22A2">
            <w:pPr>
              <w:pStyle w:val="Tabledata"/>
            </w:pPr>
            <w:r>
              <w:t>Confinement</w:t>
            </w:r>
          </w:p>
        </w:tc>
        <w:tc>
          <w:tcPr>
            <w:tcW w:w="6763" w:type="dxa"/>
          </w:tcPr>
          <w:p w14:paraId="4B59A037" w14:textId="2639E0EE" w:rsidR="00EC22A2" w:rsidRPr="00EE59D9" w:rsidRDefault="00EC22A2" w:rsidP="00EC22A2">
            <w:pPr>
              <w:pStyle w:val="Tabledata"/>
            </w:pPr>
            <w:r>
              <w:t>The period during unlock hours in which a detainee is subject to confinement in their sleeping quarters or a designated cell.</w:t>
            </w:r>
          </w:p>
        </w:tc>
      </w:tr>
      <w:tr w:rsidR="00EC22A2" w:rsidRPr="00344FBE" w14:paraId="079AF54E" w14:textId="77777777" w:rsidTr="00A317B0">
        <w:tc>
          <w:tcPr>
            <w:tcW w:w="2405" w:type="dxa"/>
          </w:tcPr>
          <w:p w14:paraId="461D77B7" w14:textId="77777777" w:rsidR="00EC22A2" w:rsidRDefault="00EC22A2" w:rsidP="00EC22A2">
            <w:pPr>
              <w:pStyle w:val="Tabledata"/>
            </w:pPr>
            <w:r w:rsidRPr="00522289">
              <w:rPr>
                <w:bCs/>
              </w:rPr>
              <w:t>Culturally and Linguistically Diverse (CaLD)</w:t>
            </w:r>
          </w:p>
        </w:tc>
        <w:tc>
          <w:tcPr>
            <w:tcW w:w="6763" w:type="dxa"/>
          </w:tcPr>
          <w:p w14:paraId="7386709C" w14:textId="2117327F" w:rsidR="009B479F" w:rsidRDefault="00EC22A2" w:rsidP="00EC22A2">
            <w:pPr>
              <w:pStyle w:val="Tabledata"/>
            </w:pPr>
            <w:r w:rsidRPr="00522289">
              <w:t>Groups and individuals who differ according to religion, language and ethnicity and whose ancestry is other than Aboriginal or Torres Strait Islander, Anglo Saxon or Anglo Celtic.</w:t>
            </w:r>
          </w:p>
        </w:tc>
      </w:tr>
      <w:tr w:rsidR="00CF288F" w:rsidRPr="00344FBE" w14:paraId="3A96AF40" w14:textId="77777777" w:rsidTr="00A317B0">
        <w:tc>
          <w:tcPr>
            <w:tcW w:w="2405" w:type="dxa"/>
          </w:tcPr>
          <w:p w14:paraId="5EC162B6" w14:textId="77777777" w:rsidR="00CF288F" w:rsidRPr="00720463" w:rsidRDefault="00CF288F" w:rsidP="00145839">
            <w:pPr>
              <w:pStyle w:val="Tabledata"/>
            </w:pPr>
            <w:r w:rsidRPr="00720463">
              <w:t>Detainee</w:t>
            </w:r>
          </w:p>
        </w:tc>
        <w:tc>
          <w:tcPr>
            <w:tcW w:w="6763" w:type="dxa"/>
          </w:tcPr>
          <w:p w14:paraId="3BF4D4DB" w14:textId="6B41C1B5" w:rsidR="00CF288F" w:rsidRPr="00344FBE" w:rsidRDefault="00F808CA" w:rsidP="002C0FF1">
            <w:r w:rsidRPr="00C73193">
              <w:t>Means a person who is detained in a detention centre as defined in s</w:t>
            </w:r>
            <w:r>
              <w:t xml:space="preserve">ection </w:t>
            </w:r>
            <w:r w:rsidRPr="00C73193">
              <w:t xml:space="preserve">3 of the </w:t>
            </w:r>
            <w:r w:rsidRPr="00C73193">
              <w:rPr>
                <w:i/>
              </w:rPr>
              <w:t>Young Offenders Act 1994</w:t>
            </w:r>
            <w:r w:rsidRPr="00C73193">
              <w:t>.</w:t>
            </w:r>
          </w:p>
        </w:tc>
      </w:tr>
      <w:tr w:rsidR="008D735F" w:rsidRPr="00344FBE" w14:paraId="199FEFAC" w14:textId="77777777" w:rsidTr="00A317B0">
        <w:tc>
          <w:tcPr>
            <w:tcW w:w="2405" w:type="dxa"/>
          </w:tcPr>
          <w:p w14:paraId="607D40BE" w14:textId="57886255" w:rsidR="008D735F" w:rsidRPr="00720463" w:rsidRDefault="008D735F" w:rsidP="008D735F">
            <w:pPr>
              <w:pStyle w:val="Tabledata"/>
            </w:pPr>
            <w:r w:rsidRPr="002C4B45">
              <w:rPr>
                <w:rFonts w:cs="Arial"/>
              </w:rPr>
              <w:lastRenderedPageBreak/>
              <w:t>Foetal Alcohol Spectrum Disorder (FASD)</w:t>
            </w:r>
          </w:p>
        </w:tc>
        <w:tc>
          <w:tcPr>
            <w:tcW w:w="6763" w:type="dxa"/>
          </w:tcPr>
          <w:p w14:paraId="4029AB5D" w14:textId="26314E64" w:rsidR="008D735F" w:rsidRDefault="008D735F" w:rsidP="008D735F">
            <w:pPr>
              <w:rPr>
                <w:rFonts w:eastAsia="Times New Roman" w:cs="Arial"/>
                <w:lang w:eastAsia="en-AU"/>
              </w:rPr>
            </w:pPr>
            <w:r w:rsidRPr="002C4B45">
              <w:rPr>
                <w:rFonts w:cs="Arial"/>
              </w:rPr>
              <w:t>A diagnostic term used to describe impacts on the brain and body of individuals prenatally exposed to alcohol.</w:t>
            </w:r>
          </w:p>
        </w:tc>
      </w:tr>
      <w:tr w:rsidR="008D735F" w:rsidRPr="00720463" w14:paraId="1A41720D" w14:textId="77777777" w:rsidTr="00A317B0">
        <w:tc>
          <w:tcPr>
            <w:tcW w:w="2405" w:type="dxa"/>
          </w:tcPr>
          <w:p w14:paraId="2BECAE4D" w14:textId="1AF8AAC9" w:rsidR="008D735F" w:rsidRPr="00B94888" w:rsidRDefault="008D735F" w:rsidP="008D735F">
            <w:pPr>
              <w:pStyle w:val="Tabledata"/>
            </w:pPr>
            <w:r>
              <w:t>Personal Support Plan (PSP)</w:t>
            </w:r>
          </w:p>
        </w:tc>
        <w:tc>
          <w:tcPr>
            <w:tcW w:w="6763" w:type="dxa"/>
          </w:tcPr>
          <w:p w14:paraId="31E78761" w14:textId="6ED5CF95" w:rsidR="008D735F" w:rsidRPr="00B94888" w:rsidRDefault="008D735F" w:rsidP="008D735F">
            <w:pPr>
              <w:pStyle w:val="Tabledata"/>
            </w:pPr>
            <w:r w:rsidRPr="00320F7E">
              <w:rPr>
                <w:rFonts w:eastAsia="MS Mincho" w:cs="Arial"/>
                <w:lang w:eastAsia="en-US"/>
              </w:rPr>
              <w:t>An individually tailored management plan which involves input and oversight from a Multi-disciplinary team, to assist staff in the consistent management of detainee</w:t>
            </w:r>
            <w:r>
              <w:rPr>
                <w:rFonts w:eastAsia="MS Mincho" w:cs="Arial"/>
                <w:lang w:eastAsia="en-US"/>
              </w:rPr>
              <w:t>s</w:t>
            </w:r>
            <w:r w:rsidRPr="00320F7E">
              <w:rPr>
                <w:rFonts w:eastAsia="MS Mincho" w:cs="Arial"/>
                <w:lang w:eastAsia="en-US"/>
              </w:rPr>
              <w:t xml:space="preserve"> exhibiting dysregulated behaviour and to inform staff of </w:t>
            </w:r>
            <w:r>
              <w:rPr>
                <w:rFonts w:eastAsia="MS Mincho" w:cs="Arial"/>
                <w:lang w:eastAsia="en-US"/>
              </w:rPr>
              <w:t xml:space="preserve">a </w:t>
            </w:r>
            <w:r w:rsidRPr="00320F7E">
              <w:rPr>
                <w:rFonts w:eastAsia="MS Mincho" w:cs="Arial"/>
                <w:lang w:eastAsia="en-US"/>
              </w:rPr>
              <w:t>detainee</w:t>
            </w:r>
            <w:r>
              <w:rPr>
                <w:rFonts w:eastAsia="MS Mincho" w:cs="Arial"/>
                <w:lang w:eastAsia="en-US"/>
              </w:rPr>
              <w:t>’s</w:t>
            </w:r>
            <w:r w:rsidRPr="00320F7E">
              <w:rPr>
                <w:rFonts w:eastAsia="MS Mincho" w:cs="Arial"/>
                <w:lang w:eastAsia="en-US"/>
              </w:rPr>
              <w:t xml:space="preserve"> special needs.</w:t>
            </w:r>
          </w:p>
        </w:tc>
      </w:tr>
      <w:tr w:rsidR="00B53112" w:rsidRPr="00B94888" w14:paraId="765C61A7" w14:textId="77777777" w:rsidTr="00A317B0">
        <w:tc>
          <w:tcPr>
            <w:tcW w:w="2405" w:type="dxa"/>
          </w:tcPr>
          <w:p w14:paraId="1A813C76" w14:textId="77777777" w:rsidR="00B53112" w:rsidRPr="00B94888" w:rsidRDefault="00B53112" w:rsidP="00145839">
            <w:pPr>
              <w:pStyle w:val="Tabledata"/>
            </w:pPr>
            <w:r w:rsidRPr="00DE4C17">
              <w:t>Public Service Officer</w:t>
            </w:r>
          </w:p>
        </w:tc>
        <w:tc>
          <w:tcPr>
            <w:tcW w:w="6763" w:type="dxa"/>
          </w:tcPr>
          <w:p w14:paraId="6AF93B14" w14:textId="77777777" w:rsidR="00B53112" w:rsidRPr="00B94888" w:rsidRDefault="00B53112" w:rsidP="00145839">
            <w:pPr>
              <w:pStyle w:val="Tabledata"/>
            </w:pPr>
            <w:r w:rsidRPr="00DE4C17">
              <w:t xml:space="preserve">An officer employed in the State Government Public Service, subject to Part 3 of the </w:t>
            </w:r>
            <w:r w:rsidRPr="00DE4C17">
              <w:rPr>
                <w:i/>
              </w:rPr>
              <w:t>Public Sector Management Act 1994</w:t>
            </w:r>
            <w:r w:rsidRPr="00DE4C17">
              <w:t xml:space="preserve"> and includes such officers and other persons as are necessary to implement or administer this Act.</w:t>
            </w:r>
          </w:p>
        </w:tc>
      </w:tr>
      <w:tr w:rsidR="00332B2A" w:rsidRPr="00B94888" w14:paraId="553A7124" w14:textId="77777777" w:rsidTr="00A317B0">
        <w:tc>
          <w:tcPr>
            <w:tcW w:w="2405" w:type="dxa"/>
          </w:tcPr>
          <w:p w14:paraId="511B3961" w14:textId="77777777" w:rsidR="00332B2A" w:rsidRPr="00DE4C17" w:rsidRDefault="00332B2A" w:rsidP="00145839">
            <w:pPr>
              <w:pStyle w:val="Tabledata"/>
            </w:pPr>
            <w:r w:rsidRPr="008275D3">
              <w:t>Responsible Adult</w:t>
            </w:r>
          </w:p>
        </w:tc>
        <w:tc>
          <w:tcPr>
            <w:tcW w:w="6763" w:type="dxa"/>
          </w:tcPr>
          <w:p w14:paraId="1C7525DE" w14:textId="421F6AD9" w:rsidR="00332B2A" w:rsidRPr="00DE4C17" w:rsidRDefault="008275D3" w:rsidP="00145839">
            <w:pPr>
              <w:pStyle w:val="Tabledata"/>
            </w:pPr>
            <w:r w:rsidRPr="008275D3">
              <w:rPr>
                <w:bCs/>
                <w:iCs/>
              </w:rPr>
              <w:t>From the</w:t>
            </w:r>
            <w:r w:rsidRPr="008275D3">
              <w:rPr>
                <w:bCs/>
                <w:i/>
                <w:iCs/>
              </w:rPr>
              <w:t xml:space="preserve"> Young Offender Act 1994 : </w:t>
            </w:r>
            <w:r w:rsidRPr="008275D3">
              <w:rPr>
                <w:iCs/>
              </w:rPr>
              <w:t>in relation to a young person, means a parent, guardian, or other person having responsibility for the day to day care of the young person but does not include a person who the regulations may provide is not a responsible adult.</w:t>
            </w:r>
          </w:p>
        </w:tc>
      </w:tr>
      <w:tr w:rsidR="00B53112" w:rsidRPr="00DE4C17" w14:paraId="28B7CEEC" w14:textId="77777777" w:rsidTr="00A317B0">
        <w:tc>
          <w:tcPr>
            <w:tcW w:w="2405" w:type="dxa"/>
          </w:tcPr>
          <w:p w14:paraId="3E135476" w14:textId="7136DE85" w:rsidR="00B53112" w:rsidRPr="00DE4C17" w:rsidRDefault="00B53112" w:rsidP="00145839">
            <w:pPr>
              <w:pStyle w:val="Tabledata"/>
            </w:pPr>
            <w:r w:rsidRPr="00FD60B0">
              <w:t xml:space="preserve">Senior Officer </w:t>
            </w:r>
          </w:p>
        </w:tc>
        <w:tc>
          <w:tcPr>
            <w:tcW w:w="6763" w:type="dxa"/>
          </w:tcPr>
          <w:p w14:paraId="069BF94E" w14:textId="3274AA89" w:rsidR="00B53112" w:rsidRPr="00DE4C17" w:rsidRDefault="00B53112" w:rsidP="00145839">
            <w:pPr>
              <w:pStyle w:val="Tabledata"/>
            </w:pPr>
            <w:r w:rsidRPr="00FD60B0">
              <w:t>A Youth Custodial Officer who is substantive to this rank, or a Unit Manager, or Youth Custodial Officer acting in the capacity of Senior Officer, appointed by the Chief Executive Officer with reference to s</w:t>
            </w:r>
            <w:r w:rsidR="00D560E8">
              <w:t xml:space="preserve">ection </w:t>
            </w:r>
            <w:r w:rsidRPr="00FD60B0">
              <w:t xml:space="preserve">11 of the </w:t>
            </w:r>
            <w:r w:rsidRPr="00FD60B0">
              <w:rPr>
                <w:i/>
              </w:rPr>
              <w:t>Young Offenders Act 1994</w:t>
            </w:r>
          </w:p>
        </w:tc>
      </w:tr>
      <w:tr w:rsidR="00B53112" w:rsidRPr="00FD60B0" w14:paraId="033D9CE7" w14:textId="77777777" w:rsidTr="00A317B0">
        <w:tc>
          <w:tcPr>
            <w:tcW w:w="2405" w:type="dxa"/>
          </w:tcPr>
          <w:p w14:paraId="2E8A064F" w14:textId="77777777" w:rsidR="00B53112" w:rsidRPr="00FD60B0" w:rsidRDefault="00B53112" w:rsidP="00145839">
            <w:pPr>
              <w:pStyle w:val="Tabledata"/>
            </w:pPr>
            <w:r w:rsidRPr="00C81B34">
              <w:t>Staff</w:t>
            </w:r>
          </w:p>
        </w:tc>
        <w:tc>
          <w:tcPr>
            <w:tcW w:w="6763" w:type="dxa"/>
          </w:tcPr>
          <w:p w14:paraId="0020BE9F" w14:textId="3D9BC922" w:rsidR="00B53112" w:rsidRPr="00FD60B0" w:rsidRDefault="00B53112" w:rsidP="00145839">
            <w:pPr>
              <w:pStyle w:val="Tabledata"/>
            </w:pPr>
            <w:r w:rsidRPr="00C81B34">
              <w:t xml:space="preserve">Any </w:t>
            </w:r>
            <w:r w:rsidR="003B66D7">
              <w:t>person or officer</w:t>
            </w:r>
            <w:r w:rsidRPr="00C81B34">
              <w:t xml:space="preserve"> 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B53112" w:rsidRPr="00C81B34" w14:paraId="75749465" w14:textId="77777777" w:rsidTr="00A317B0">
        <w:tc>
          <w:tcPr>
            <w:tcW w:w="2405" w:type="dxa"/>
          </w:tcPr>
          <w:p w14:paraId="6DB8F3CD" w14:textId="77777777" w:rsidR="00B53112" w:rsidRPr="00C81B34" w:rsidRDefault="00B53112" w:rsidP="00145839">
            <w:pPr>
              <w:pStyle w:val="Tabledata"/>
            </w:pPr>
            <w:r w:rsidRPr="00DB64E8">
              <w:t>Superintendent</w:t>
            </w:r>
          </w:p>
        </w:tc>
        <w:tc>
          <w:tcPr>
            <w:tcW w:w="6763" w:type="dxa"/>
          </w:tcPr>
          <w:p w14:paraId="6B6DFC4A" w14:textId="77777777" w:rsidR="00B53112" w:rsidRPr="00C81B34" w:rsidRDefault="00B53112" w:rsidP="00145839">
            <w:pPr>
              <w:pStyle w:val="Tabledata"/>
            </w:pPr>
            <w:r w:rsidRPr="00DB64E8">
              <w:t xml:space="preserve">In accordance with section 3 of the </w:t>
            </w:r>
            <w:r w:rsidRPr="00DB64E8">
              <w:rPr>
                <w:i/>
              </w:rPr>
              <w:t>Young Offenders Act 1994, ‘</w:t>
            </w:r>
            <w:r w:rsidRPr="00DB64E8">
              <w:t>The person in charge of a detention centre’</w:t>
            </w:r>
          </w:p>
        </w:tc>
      </w:tr>
      <w:tr w:rsidR="00B53112" w:rsidRPr="00DB64E8" w14:paraId="1BDB7D0D" w14:textId="77777777" w:rsidTr="00A317B0">
        <w:tc>
          <w:tcPr>
            <w:tcW w:w="2405" w:type="dxa"/>
          </w:tcPr>
          <w:p w14:paraId="146DEE17" w14:textId="77777777" w:rsidR="00B53112" w:rsidRPr="00DB64E8" w:rsidRDefault="00B53112" w:rsidP="00145839">
            <w:pPr>
              <w:pStyle w:val="Tabledata"/>
            </w:pPr>
            <w:r w:rsidRPr="00B179DD">
              <w:t>The Department</w:t>
            </w:r>
          </w:p>
        </w:tc>
        <w:tc>
          <w:tcPr>
            <w:tcW w:w="6763" w:type="dxa"/>
          </w:tcPr>
          <w:p w14:paraId="5853A486" w14:textId="77777777" w:rsidR="00B53112" w:rsidRPr="00DB64E8" w:rsidRDefault="00B53112" w:rsidP="00145839">
            <w:pPr>
              <w:pStyle w:val="Tabledata"/>
            </w:pPr>
            <w:r w:rsidRPr="00A20E1E">
              <w:t xml:space="preserve">The department of the Public Service principally assisting the Minister in the administration of the </w:t>
            </w:r>
            <w:r w:rsidRPr="00A20E1E">
              <w:rPr>
                <w:i/>
              </w:rPr>
              <w:t>Young Offenders Act 1996</w:t>
            </w:r>
          </w:p>
        </w:tc>
      </w:tr>
      <w:tr w:rsidR="008A7EB0" w:rsidRPr="00DB64E8" w14:paraId="3E4AD165" w14:textId="77777777" w:rsidTr="00A317B0">
        <w:tc>
          <w:tcPr>
            <w:tcW w:w="2405" w:type="dxa"/>
          </w:tcPr>
          <w:p w14:paraId="4E59236E" w14:textId="77777777" w:rsidR="008A7EB0" w:rsidRPr="00B179DD" w:rsidRDefault="00D03B5A" w:rsidP="00D03B5A">
            <w:pPr>
              <w:pStyle w:val="Tabledata"/>
            </w:pPr>
            <w:r w:rsidRPr="00D03B5A">
              <w:t>Total Offender Management Solution (TOMS)</w:t>
            </w:r>
          </w:p>
        </w:tc>
        <w:tc>
          <w:tcPr>
            <w:tcW w:w="6763" w:type="dxa"/>
          </w:tcPr>
          <w:p w14:paraId="4CB10648" w14:textId="77777777" w:rsidR="008A7EB0" w:rsidRPr="00A20E1E" w:rsidRDefault="00D03B5A" w:rsidP="00145839">
            <w:pPr>
              <w:pStyle w:val="Tabledata"/>
            </w:pPr>
            <w:r w:rsidRPr="00D03B5A">
              <w:t>The computer application used by the Department of Justice for the management of detainees in custody.</w:t>
            </w:r>
          </w:p>
        </w:tc>
      </w:tr>
      <w:tr w:rsidR="00B53112" w:rsidRPr="00DB64E8" w14:paraId="707D0BF5" w14:textId="77777777" w:rsidTr="00A317B0">
        <w:tc>
          <w:tcPr>
            <w:tcW w:w="2405" w:type="dxa"/>
          </w:tcPr>
          <w:p w14:paraId="574FF658" w14:textId="77777777" w:rsidR="00B53112" w:rsidRPr="00DB64E8" w:rsidRDefault="00B53112" w:rsidP="00145839">
            <w:pPr>
              <w:pStyle w:val="Tabledata"/>
            </w:pPr>
            <w:r w:rsidRPr="00B179DD">
              <w:t>Unit Manager</w:t>
            </w:r>
          </w:p>
        </w:tc>
        <w:tc>
          <w:tcPr>
            <w:tcW w:w="6763" w:type="dxa"/>
          </w:tcPr>
          <w:p w14:paraId="31AA61F7" w14:textId="40BF202A" w:rsidR="00B53112" w:rsidRPr="00DB64E8" w:rsidRDefault="00B53112" w:rsidP="00145839">
            <w:pPr>
              <w:pStyle w:val="Tabledata"/>
            </w:pPr>
            <w:r w:rsidRPr="00B179DD">
              <w:t>A Youth Custodial Officer substantive to this rank or Youth Custodial Officer acting in the capacity of Unit Manager, appointed by the Chief Executive Officer with reference to s</w:t>
            </w:r>
            <w:r w:rsidR="00D560E8">
              <w:t xml:space="preserve">ection </w:t>
            </w:r>
            <w:r w:rsidRPr="00B179DD">
              <w:t xml:space="preserve">11 of the </w:t>
            </w:r>
            <w:r w:rsidRPr="00B179DD">
              <w:rPr>
                <w:i/>
              </w:rPr>
              <w:t>Young Offenders Act 1994</w:t>
            </w:r>
            <w:r w:rsidRPr="00B179DD">
              <w:t>.</w:t>
            </w:r>
          </w:p>
        </w:tc>
      </w:tr>
      <w:tr w:rsidR="00FE4436" w:rsidRPr="00DB64E8" w14:paraId="009898CA" w14:textId="77777777" w:rsidTr="00A317B0">
        <w:tc>
          <w:tcPr>
            <w:tcW w:w="2405" w:type="dxa"/>
          </w:tcPr>
          <w:p w14:paraId="08409DEF" w14:textId="153C981C" w:rsidR="00FE4436" w:rsidRPr="00B179DD" w:rsidRDefault="00FE4436" w:rsidP="00145839">
            <w:pPr>
              <w:pStyle w:val="Tabledata"/>
            </w:pPr>
            <w:r w:rsidRPr="0045051B">
              <w:t>Visiting Justice</w:t>
            </w:r>
            <w:r w:rsidR="00E966A1">
              <w:t xml:space="preserve"> (VJ)</w:t>
            </w:r>
          </w:p>
        </w:tc>
        <w:tc>
          <w:tcPr>
            <w:tcW w:w="6763" w:type="dxa"/>
          </w:tcPr>
          <w:p w14:paraId="31F78AE7" w14:textId="77777777" w:rsidR="00FE4436" w:rsidRPr="00B179DD" w:rsidRDefault="0045051B" w:rsidP="00145839">
            <w:pPr>
              <w:pStyle w:val="Tabledata"/>
            </w:pPr>
            <w:r>
              <w:t xml:space="preserve">A person appointed in accordance with section 166 and 168 </w:t>
            </w:r>
            <w:r w:rsidRPr="0045051B">
              <w:t xml:space="preserve">of the </w:t>
            </w:r>
            <w:r w:rsidRPr="0045051B">
              <w:rPr>
                <w:i/>
              </w:rPr>
              <w:t>Young Offender Act 1994</w:t>
            </w:r>
            <w:r>
              <w:rPr>
                <w:i/>
              </w:rPr>
              <w:t>.</w:t>
            </w:r>
          </w:p>
        </w:tc>
      </w:tr>
      <w:tr w:rsidR="002F5515" w:rsidRPr="00DB64E8" w14:paraId="394DC54B" w14:textId="77777777" w:rsidTr="00A317B0">
        <w:tc>
          <w:tcPr>
            <w:tcW w:w="2405" w:type="dxa"/>
          </w:tcPr>
          <w:p w14:paraId="792A1AD4" w14:textId="77777777" w:rsidR="002F5515" w:rsidRPr="0045051B" w:rsidRDefault="002F5515" w:rsidP="00145839">
            <w:pPr>
              <w:pStyle w:val="Tabledata"/>
            </w:pPr>
            <w:r>
              <w:t xml:space="preserve">Work Time </w:t>
            </w:r>
          </w:p>
        </w:tc>
        <w:tc>
          <w:tcPr>
            <w:tcW w:w="6763" w:type="dxa"/>
          </w:tcPr>
          <w:p w14:paraId="5F541F9D" w14:textId="4FD8D5A5" w:rsidR="002F5515" w:rsidRDefault="002F5515" w:rsidP="00D560E8">
            <w:pPr>
              <w:pStyle w:val="Tabledata"/>
            </w:pPr>
            <w:r>
              <w:t xml:space="preserve">For the purposes of this COPP, are duties carried out by a detainee at the direction of the Superintendent or </w:t>
            </w:r>
            <w:r w:rsidR="0058042C">
              <w:t>authorised officer</w:t>
            </w:r>
            <w:r>
              <w:t xml:space="preserve"> whilst under </w:t>
            </w:r>
            <w:r w:rsidR="008C5489">
              <w:t xml:space="preserve">a period of </w:t>
            </w:r>
            <w:r>
              <w:t>confinement</w:t>
            </w:r>
            <w:r w:rsidR="008C5489">
              <w:t xml:space="preserve"> </w:t>
            </w:r>
            <w:r w:rsidR="004F65BF">
              <w:t xml:space="preserve">in accordance with </w:t>
            </w:r>
            <w:r w:rsidR="008C5489" w:rsidRPr="008C5489">
              <w:t xml:space="preserve">r 78(1) of the </w:t>
            </w:r>
            <w:r w:rsidR="008C5489" w:rsidRPr="008C5489">
              <w:rPr>
                <w:i/>
              </w:rPr>
              <w:t xml:space="preserve">Young Offenders Regulations </w:t>
            </w:r>
            <w:r w:rsidR="00D560E8">
              <w:rPr>
                <w:i/>
              </w:rPr>
              <w:t>1995</w:t>
            </w:r>
            <w:r w:rsidR="004F65BF">
              <w:rPr>
                <w:i/>
              </w:rPr>
              <w:t>.</w:t>
            </w:r>
          </w:p>
        </w:tc>
      </w:tr>
      <w:tr w:rsidR="00B53112" w:rsidRPr="00344FBE" w14:paraId="6D4C297B" w14:textId="77777777" w:rsidTr="00A317B0">
        <w:tc>
          <w:tcPr>
            <w:tcW w:w="2405" w:type="dxa"/>
          </w:tcPr>
          <w:p w14:paraId="7796A05D" w14:textId="54A57101" w:rsidR="00B53112" w:rsidRPr="00472498" w:rsidRDefault="00B53112" w:rsidP="00145839">
            <w:pPr>
              <w:pStyle w:val="Tabledata"/>
            </w:pPr>
            <w:r w:rsidRPr="00B179DD">
              <w:lastRenderedPageBreak/>
              <w:t xml:space="preserve">Youth Custodial Officer </w:t>
            </w:r>
          </w:p>
        </w:tc>
        <w:tc>
          <w:tcPr>
            <w:tcW w:w="6763" w:type="dxa"/>
          </w:tcPr>
          <w:p w14:paraId="689312FC" w14:textId="05EE73F5" w:rsidR="00B53112" w:rsidRPr="00344FBE" w:rsidRDefault="00355074" w:rsidP="002C0FF1">
            <w:r>
              <w:t xml:space="preserve">An officer with custodial functions, appointed under section 11(1) of the </w:t>
            </w:r>
            <w:r w:rsidRPr="00355074">
              <w:rPr>
                <w:i/>
                <w:iCs/>
              </w:rPr>
              <w:t>Young Offenders Act 1994</w:t>
            </w:r>
            <w:r>
              <w:t xml:space="preserve">; or a person who is appointed under section 11(1a)(a) as a custodial officer. This includes but is not limited to Youth Custodial Officers, Unit Managers and Senior Officers. </w:t>
            </w:r>
          </w:p>
        </w:tc>
      </w:tr>
      <w:tr w:rsidR="00F808CA" w14:paraId="640394E5" w14:textId="77777777" w:rsidTr="006F48D6">
        <w:tc>
          <w:tcPr>
            <w:tcW w:w="2405" w:type="dxa"/>
          </w:tcPr>
          <w:p w14:paraId="06502BD6" w14:textId="520594A7" w:rsidR="00F808CA" w:rsidRPr="00720463" w:rsidRDefault="00F808CA" w:rsidP="006F48D6">
            <w:pPr>
              <w:pStyle w:val="Tabledata"/>
            </w:pPr>
            <w:r>
              <w:t>Youth Detention Centre</w:t>
            </w:r>
          </w:p>
        </w:tc>
        <w:tc>
          <w:tcPr>
            <w:tcW w:w="6763" w:type="dxa"/>
          </w:tcPr>
          <w:p w14:paraId="4CAE53BC" w14:textId="77777777" w:rsidR="00F808CA" w:rsidRPr="00B60466" w:rsidRDefault="00F808CA" w:rsidP="006F48D6">
            <w:pPr>
              <w:pStyle w:val="ListParagraph"/>
              <w:ind w:left="63"/>
              <w:rPr>
                <w:rFonts w:cs="Arial"/>
              </w:rPr>
            </w:pPr>
            <w:r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rFonts w:cs="Arial"/>
                <w:i/>
              </w:rPr>
              <w:t>Young Offenders Act 1994.</w:t>
            </w:r>
          </w:p>
          <w:p w14:paraId="56CF2677" w14:textId="77777777" w:rsidR="00F808CA" w:rsidRDefault="00F808CA" w:rsidP="006F48D6">
            <w:pPr>
              <w:rPr>
                <w:rFonts w:eastAsia="Times New Roman" w:cs="Arial"/>
                <w:lang w:eastAsia="en-AU"/>
              </w:rPr>
            </w:pPr>
          </w:p>
        </w:tc>
      </w:tr>
    </w:tbl>
    <w:p w14:paraId="1DE04F05" w14:textId="77777777" w:rsidR="003D708E" w:rsidRPr="00A10E51" w:rsidRDefault="003D708E" w:rsidP="00405D9E">
      <w:pPr>
        <w:pStyle w:val="Heading2"/>
      </w:pPr>
      <w:bookmarkStart w:id="148" w:name="_Toc149125546"/>
      <w:r w:rsidRPr="00A10E51">
        <w:t>Related legislation</w:t>
      </w:r>
      <w:bookmarkEnd w:id="148"/>
      <w:r w:rsidRPr="00A10E51">
        <w:t xml:space="preserve"> </w:t>
      </w:r>
    </w:p>
    <w:p w14:paraId="414425B1" w14:textId="57A2A925" w:rsidR="00FE4436" w:rsidRPr="00021F60" w:rsidRDefault="00FE4436" w:rsidP="00021F60">
      <w:pPr>
        <w:pStyle w:val="ListBullet"/>
        <w:rPr>
          <w:i/>
          <w:iCs/>
        </w:rPr>
      </w:pPr>
      <w:r w:rsidRPr="00021F60">
        <w:rPr>
          <w:i/>
          <w:iCs/>
        </w:rPr>
        <w:t>Young Offender</w:t>
      </w:r>
      <w:r w:rsidR="006A0352" w:rsidRPr="00021F60">
        <w:rPr>
          <w:i/>
          <w:iCs/>
        </w:rPr>
        <w:t>s</w:t>
      </w:r>
      <w:r w:rsidRPr="00021F60">
        <w:rPr>
          <w:i/>
          <w:iCs/>
        </w:rPr>
        <w:t xml:space="preserve"> Act 1994</w:t>
      </w:r>
    </w:p>
    <w:p w14:paraId="6E66DDF3" w14:textId="457CF0C5" w:rsidR="00FE4436" w:rsidRPr="00021F60" w:rsidRDefault="00FE4436" w:rsidP="00021F60">
      <w:pPr>
        <w:pStyle w:val="ListBullet"/>
        <w:rPr>
          <w:i/>
          <w:iCs/>
        </w:rPr>
      </w:pPr>
      <w:r w:rsidRPr="00021F60">
        <w:rPr>
          <w:i/>
          <w:iCs/>
        </w:rPr>
        <w:t>Young Offender</w:t>
      </w:r>
      <w:r w:rsidR="006A0352" w:rsidRPr="00021F60">
        <w:rPr>
          <w:i/>
          <w:iCs/>
        </w:rPr>
        <w:t>s</w:t>
      </w:r>
      <w:r w:rsidRPr="00021F60">
        <w:rPr>
          <w:i/>
          <w:iCs/>
        </w:rPr>
        <w:t xml:space="preserve"> Regulations 1995</w:t>
      </w:r>
    </w:p>
    <w:p w14:paraId="7B5DADA2" w14:textId="77777777" w:rsidR="00D978E7" w:rsidRDefault="002E5756" w:rsidP="00405D9E">
      <w:pPr>
        <w:pStyle w:val="Heading1"/>
      </w:pPr>
      <w:bookmarkStart w:id="149" w:name="_Toc178286"/>
      <w:bookmarkStart w:id="150" w:name="_Toc149125547"/>
      <w:r w:rsidRPr="009D516D">
        <w:t>Assurance</w:t>
      </w:r>
      <w:bookmarkEnd w:id="149"/>
      <w:bookmarkEnd w:id="150"/>
    </w:p>
    <w:p w14:paraId="69C8EFF3" w14:textId="77777777" w:rsidR="00617ED6" w:rsidRPr="00A10E51" w:rsidRDefault="00617ED6" w:rsidP="00617ED6">
      <w:r>
        <w:t>It is expected that:</w:t>
      </w:r>
    </w:p>
    <w:p w14:paraId="5CAA3EC1" w14:textId="6697D682" w:rsidR="00617ED6" w:rsidRDefault="00BF6358" w:rsidP="00021F60">
      <w:pPr>
        <w:pStyle w:val="ListBullet"/>
        <w:rPr>
          <w:rFonts w:eastAsia="Times New Roman"/>
        </w:rPr>
      </w:pPr>
      <w:r>
        <w:rPr>
          <w:rFonts w:eastAsia="Times New Roman"/>
        </w:rPr>
        <w:t xml:space="preserve">The </w:t>
      </w:r>
      <w:r w:rsidR="000B32B4">
        <w:rPr>
          <w:rFonts w:eastAsia="Times New Roman"/>
        </w:rPr>
        <w:t xml:space="preserve">YDC </w:t>
      </w:r>
      <w:r w:rsidR="00617ED6">
        <w:rPr>
          <w:rFonts w:eastAsia="Times New Roman"/>
        </w:rPr>
        <w:t xml:space="preserve">will undertake local compliance in accordance with the </w:t>
      </w:r>
      <w:hyperlink r:id="rId37" w:history="1">
        <w:r w:rsidR="00617ED6">
          <w:rPr>
            <w:rStyle w:val="Hyperlink"/>
            <w:rFonts w:eastAsia="Times New Roman"/>
          </w:rPr>
          <w:t>Compliance Manual</w:t>
        </w:r>
      </w:hyperlink>
      <w:r w:rsidR="00617ED6">
        <w:rPr>
          <w:rFonts w:eastAsia="Times New Roman"/>
        </w:rPr>
        <w:t>.</w:t>
      </w:r>
    </w:p>
    <w:p w14:paraId="0A364729" w14:textId="77777777" w:rsidR="00617ED6" w:rsidRDefault="00617ED6" w:rsidP="00021F60">
      <w:pPr>
        <w:pStyle w:val="ListBullet"/>
      </w:pPr>
      <w:r>
        <w:t xml:space="preserve">The Women and Young People Branch, Head Office will undertake management oversight as required. </w:t>
      </w:r>
    </w:p>
    <w:p w14:paraId="5F54A996" w14:textId="772692B3" w:rsidR="00617ED6" w:rsidRDefault="00617ED6" w:rsidP="00021F60">
      <w:pPr>
        <w:pStyle w:val="ListBullet"/>
      </w:pPr>
      <w:r>
        <w:t xml:space="preserve">Monitoring and Compliance Branch will undertake checks in accordance with the </w:t>
      </w:r>
      <w:hyperlink r:id="rId38" w:history="1">
        <w:r w:rsidR="00C26748">
          <w:rPr>
            <w:rStyle w:val="Hyperlink"/>
            <w:rFonts w:eastAsia="Times New Roman"/>
          </w:rPr>
          <w:t>Operational</w:t>
        </w:r>
        <w:r>
          <w:rPr>
            <w:rStyle w:val="Hyperlink"/>
            <w:rFonts w:eastAsia="Times New Roman"/>
          </w:rPr>
          <w:t xml:space="preserve"> Compliance Framework.</w:t>
        </w:r>
      </w:hyperlink>
    </w:p>
    <w:p w14:paraId="4F5D6D05" w14:textId="6D4E1B77" w:rsidR="006E0A98" w:rsidRPr="00021F60" w:rsidRDefault="00617ED6" w:rsidP="00021F60">
      <w:pPr>
        <w:pStyle w:val="ListBullet"/>
      </w:pPr>
      <w:r>
        <w:t xml:space="preserve">Independent oversight will be undertaken as required. </w:t>
      </w:r>
    </w:p>
    <w:p w14:paraId="1A75D23E" w14:textId="5D4AC90F" w:rsidR="006E0A98" w:rsidRPr="006E0A98" w:rsidRDefault="006E0A98" w:rsidP="00405D9E">
      <w:pPr>
        <w:pStyle w:val="Heading1"/>
      </w:pPr>
      <w:bookmarkStart w:id="151" w:name="_Toc149125548"/>
      <w:r w:rsidRPr="006E0A98">
        <w:t>Document Version History</w:t>
      </w:r>
      <w:bookmarkEnd w:id="151"/>
    </w:p>
    <w:p w14:paraId="19103A77" w14:textId="77777777" w:rsidR="006E0A98" w:rsidRPr="006E0A98" w:rsidRDefault="006E0A98" w:rsidP="006E0A98">
      <w:pPr>
        <w:rPr>
          <w:rFonts w:eastAsia="Times New Roman"/>
        </w:rPr>
      </w:pPr>
    </w:p>
    <w:tbl>
      <w:tblPr>
        <w:tblStyle w:val="DCStable"/>
        <w:tblW w:w="9634" w:type="dxa"/>
        <w:tblCellMar>
          <w:top w:w="28" w:type="dxa"/>
          <w:left w:w="57" w:type="dxa"/>
          <w:bottom w:w="28" w:type="dxa"/>
          <w:right w:w="57" w:type="dxa"/>
        </w:tblCellMar>
        <w:tblLook w:val="0620" w:firstRow="1" w:lastRow="0" w:firstColumn="0" w:lastColumn="0" w:noHBand="1" w:noVBand="1"/>
      </w:tblPr>
      <w:tblGrid>
        <w:gridCol w:w="995"/>
        <w:gridCol w:w="2154"/>
        <w:gridCol w:w="3345"/>
        <w:gridCol w:w="1587"/>
        <w:gridCol w:w="1553"/>
      </w:tblGrid>
      <w:tr w:rsidR="00B95D07" w:rsidRPr="007D3C6F" w14:paraId="60C42B29" w14:textId="524FB801" w:rsidTr="00E57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tcW w:w="995" w:type="dxa"/>
          </w:tcPr>
          <w:p w14:paraId="396D4560" w14:textId="77777777" w:rsidR="00B95D07" w:rsidRPr="007D3C6F" w:rsidRDefault="00B95D07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154" w:type="dxa"/>
          </w:tcPr>
          <w:p w14:paraId="300B3D15" w14:textId="77777777" w:rsidR="00B95D07" w:rsidRPr="007D3C6F" w:rsidRDefault="00B95D07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345" w:type="dxa"/>
          </w:tcPr>
          <w:p w14:paraId="3A3313DD" w14:textId="77777777" w:rsidR="00B95D07" w:rsidRPr="007D3C6F" w:rsidRDefault="00B95D07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587" w:type="dxa"/>
          </w:tcPr>
          <w:p w14:paraId="548DD8D4" w14:textId="77777777" w:rsidR="00B95D07" w:rsidRPr="007D3C6F" w:rsidRDefault="00B95D07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553" w:type="dxa"/>
          </w:tcPr>
          <w:p w14:paraId="5752D820" w14:textId="52FF0362" w:rsidR="00B95D07" w:rsidRPr="007D3C6F" w:rsidRDefault="00B95D07" w:rsidP="00DF778C">
            <w:pPr>
              <w:pStyle w:val="Tableheading"/>
            </w:pPr>
            <w:r>
              <w:t>Effective date</w:t>
            </w:r>
          </w:p>
        </w:tc>
      </w:tr>
      <w:tr w:rsidR="00B95D07" w:rsidRPr="007D3C6F" w14:paraId="59B936B1" w14:textId="36DC08BF" w:rsidTr="00E57F4C">
        <w:trPr>
          <w:trHeight w:val="790"/>
        </w:trPr>
        <w:tc>
          <w:tcPr>
            <w:tcW w:w="995" w:type="dxa"/>
          </w:tcPr>
          <w:p w14:paraId="085BF2E7" w14:textId="05CDB3FF" w:rsidR="00B95D07" w:rsidRDefault="00B95D07" w:rsidP="00B039F6">
            <w:pPr>
              <w:pStyle w:val="Tabledata"/>
            </w:pPr>
            <w:r>
              <w:t>1.0</w:t>
            </w:r>
          </w:p>
        </w:tc>
        <w:tc>
          <w:tcPr>
            <w:tcW w:w="2154" w:type="dxa"/>
          </w:tcPr>
          <w:p w14:paraId="4A823938" w14:textId="3EDC06E7" w:rsidR="00B95D07" w:rsidRDefault="00B95D07" w:rsidP="00B039F6">
            <w:pPr>
              <w:pStyle w:val="Tabledata"/>
            </w:pPr>
            <w:r>
              <w:t>Operational Policy</w:t>
            </w:r>
          </w:p>
        </w:tc>
        <w:tc>
          <w:tcPr>
            <w:tcW w:w="3345" w:type="dxa"/>
          </w:tcPr>
          <w:p w14:paraId="00DA071E" w14:textId="77777777" w:rsidR="00B95D07" w:rsidRDefault="00B95D07" w:rsidP="00B039F6">
            <w:pPr>
              <w:pStyle w:val="Tabledata"/>
            </w:pPr>
            <w:r>
              <w:t xml:space="preserve">Approved by the A/Director Operational Compliance and Contracts </w:t>
            </w:r>
          </w:p>
        </w:tc>
        <w:tc>
          <w:tcPr>
            <w:tcW w:w="1587" w:type="dxa"/>
          </w:tcPr>
          <w:p w14:paraId="474FC158" w14:textId="3072C323" w:rsidR="00B95D07" w:rsidRDefault="006A0352" w:rsidP="00B039F6">
            <w:pPr>
              <w:pStyle w:val="Tabledata"/>
            </w:pPr>
            <w:r>
              <w:t>24 February</w:t>
            </w:r>
            <w:r w:rsidR="00B95D07">
              <w:t xml:space="preserve"> 2021</w:t>
            </w:r>
          </w:p>
        </w:tc>
        <w:tc>
          <w:tcPr>
            <w:tcW w:w="1553" w:type="dxa"/>
          </w:tcPr>
          <w:p w14:paraId="32484D72" w14:textId="1D4D42A6" w:rsidR="00B95D07" w:rsidRDefault="006A0352" w:rsidP="00B039F6">
            <w:pPr>
              <w:pStyle w:val="Tabledata"/>
            </w:pPr>
            <w:r>
              <w:t>12</w:t>
            </w:r>
            <w:r w:rsidR="00B95D07">
              <w:t xml:space="preserve"> April 2021</w:t>
            </w:r>
          </w:p>
        </w:tc>
      </w:tr>
      <w:tr w:rsidR="006A0352" w:rsidRPr="007D3C6F" w14:paraId="3E578EE9" w14:textId="77777777" w:rsidTr="00E57F4C">
        <w:trPr>
          <w:trHeight w:val="790"/>
        </w:trPr>
        <w:tc>
          <w:tcPr>
            <w:tcW w:w="995" w:type="dxa"/>
          </w:tcPr>
          <w:p w14:paraId="73A0E9FF" w14:textId="290E0CFB" w:rsidR="006A0352" w:rsidRDefault="006A0352" w:rsidP="006A0352">
            <w:pPr>
              <w:pStyle w:val="Tabledata"/>
            </w:pPr>
            <w:r>
              <w:t>2.0</w:t>
            </w:r>
          </w:p>
        </w:tc>
        <w:tc>
          <w:tcPr>
            <w:tcW w:w="2154" w:type="dxa"/>
          </w:tcPr>
          <w:p w14:paraId="7F3DE414" w14:textId="3C48E19F" w:rsidR="006A0352" w:rsidRDefault="006A0352" w:rsidP="006A0352">
            <w:pPr>
              <w:pStyle w:val="Tabledata"/>
            </w:pPr>
            <w:r w:rsidRPr="00FD43BD">
              <w:t>Operational Policy</w:t>
            </w:r>
          </w:p>
        </w:tc>
        <w:tc>
          <w:tcPr>
            <w:tcW w:w="3345" w:type="dxa"/>
          </w:tcPr>
          <w:p w14:paraId="0463CAA1" w14:textId="670289BE" w:rsidR="006A0352" w:rsidRDefault="006A0352" w:rsidP="006A0352">
            <w:pPr>
              <w:pStyle w:val="Tabledata"/>
            </w:pPr>
            <w:r>
              <w:t>Approved by the A/Director Operational Compliance and Contracts</w:t>
            </w:r>
          </w:p>
        </w:tc>
        <w:tc>
          <w:tcPr>
            <w:tcW w:w="1587" w:type="dxa"/>
          </w:tcPr>
          <w:p w14:paraId="0361439B" w14:textId="4DC0198A" w:rsidR="006A0352" w:rsidRDefault="006A0352" w:rsidP="006A0352">
            <w:pPr>
              <w:pStyle w:val="Tabledata"/>
            </w:pPr>
            <w:r w:rsidRPr="00355BBD">
              <w:t>15 February 2023</w:t>
            </w:r>
          </w:p>
        </w:tc>
        <w:tc>
          <w:tcPr>
            <w:tcW w:w="1553" w:type="dxa"/>
          </w:tcPr>
          <w:p w14:paraId="456B3EDD" w14:textId="773F7C47" w:rsidR="006A0352" w:rsidRDefault="006A0352" w:rsidP="006A0352">
            <w:pPr>
              <w:pStyle w:val="Tabledata"/>
            </w:pPr>
            <w:r w:rsidRPr="00355BBD">
              <w:t>15 February 2023</w:t>
            </w:r>
          </w:p>
        </w:tc>
      </w:tr>
      <w:tr w:rsidR="000B32B4" w:rsidRPr="007D3C6F" w14:paraId="1ABE8A55" w14:textId="77777777" w:rsidTr="00E57F4C">
        <w:trPr>
          <w:trHeight w:val="790"/>
        </w:trPr>
        <w:tc>
          <w:tcPr>
            <w:tcW w:w="995" w:type="dxa"/>
            <w:vMerge w:val="restart"/>
          </w:tcPr>
          <w:p w14:paraId="4420FEF6" w14:textId="526307E8" w:rsidR="000B32B4" w:rsidRDefault="000B32B4" w:rsidP="006A0352">
            <w:pPr>
              <w:pStyle w:val="Tabledata"/>
            </w:pPr>
            <w:r>
              <w:t>3.0</w:t>
            </w:r>
          </w:p>
        </w:tc>
        <w:tc>
          <w:tcPr>
            <w:tcW w:w="2154" w:type="dxa"/>
            <w:vMerge w:val="restart"/>
          </w:tcPr>
          <w:p w14:paraId="665660FF" w14:textId="77777777" w:rsidR="000B32B4" w:rsidRDefault="000B32B4" w:rsidP="006A0352">
            <w:pPr>
              <w:pStyle w:val="Tabledata"/>
            </w:pPr>
            <w:r w:rsidRPr="000B32B4">
              <w:t>Operational Policy</w:t>
            </w:r>
          </w:p>
          <w:p w14:paraId="14202B28" w14:textId="77777777" w:rsidR="005941E5" w:rsidRDefault="005941E5" w:rsidP="006A0352">
            <w:pPr>
              <w:pStyle w:val="Tabledata"/>
            </w:pPr>
          </w:p>
          <w:p w14:paraId="4B0DBEAD" w14:textId="77777777" w:rsidR="005941E5" w:rsidRDefault="005941E5" w:rsidP="005941E5">
            <w:pPr>
              <w:pStyle w:val="Tabledata"/>
            </w:pPr>
            <w:r>
              <w:t>Memo Reference:</w:t>
            </w:r>
          </w:p>
          <w:p w14:paraId="6958D8F9" w14:textId="77777777" w:rsidR="005941E5" w:rsidRDefault="005941E5" w:rsidP="005941E5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1088B867" w14:textId="77777777" w:rsidR="005941E5" w:rsidRDefault="005941E5" w:rsidP="005941E5">
            <w:pPr>
              <w:pStyle w:val="Tabledata"/>
              <w:rPr>
                <w:bCs/>
              </w:rPr>
            </w:pPr>
          </w:p>
          <w:p w14:paraId="68170921" w14:textId="77777777" w:rsidR="005941E5" w:rsidRDefault="005941E5" w:rsidP="005941E5">
            <w:pPr>
              <w:pStyle w:val="Tabledata"/>
            </w:pPr>
            <w:r>
              <w:t>Content Manager Reference:</w:t>
            </w:r>
          </w:p>
          <w:p w14:paraId="56C61C4A" w14:textId="3B26CC9A" w:rsidR="005941E5" w:rsidRDefault="005941E5" w:rsidP="005941E5">
            <w:pPr>
              <w:pStyle w:val="Tabledata"/>
            </w:pPr>
            <w:r>
              <w:t>S23/9</w:t>
            </w:r>
            <w:r w:rsidR="00C4547B">
              <w:t>9500</w:t>
            </w:r>
          </w:p>
          <w:p w14:paraId="40E1F590" w14:textId="4685BFE9" w:rsidR="005941E5" w:rsidRPr="00FD43BD" w:rsidRDefault="005941E5" w:rsidP="006A0352">
            <w:pPr>
              <w:pStyle w:val="Tabledata"/>
            </w:pPr>
          </w:p>
        </w:tc>
        <w:tc>
          <w:tcPr>
            <w:tcW w:w="3345" w:type="dxa"/>
          </w:tcPr>
          <w:p w14:paraId="03BC7262" w14:textId="77777777" w:rsidR="005941E5" w:rsidRDefault="00C65EA4" w:rsidP="006A0352">
            <w:pPr>
              <w:pStyle w:val="Tabledata"/>
            </w:pPr>
            <w:r w:rsidRPr="00C65EA4">
              <w:t xml:space="preserve">Endorsed by the </w:t>
            </w:r>
          </w:p>
          <w:p w14:paraId="3796791E" w14:textId="75A6EFE4" w:rsidR="000B32B4" w:rsidRDefault="005941E5" w:rsidP="006A0352">
            <w:pPr>
              <w:pStyle w:val="Tabledata"/>
            </w:pPr>
            <w:r>
              <w:t xml:space="preserve">A/ </w:t>
            </w:r>
            <w:r w:rsidR="00C65EA4" w:rsidRPr="00C65EA4">
              <w:t>Assistant Commissioner Women and Young People</w:t>
            </w:r>
          </w:p>
        </w:tc>
        <w:tc>
          <w:tcPr>
            <w:tcW w:w="1587" w:type="dxa"/>
          </w:tcPr>
          <w:p w14:paraId="22B14BA4" w14:textId="7ADE22FF" w:rsidR="000B32B4" w:rsidRPr="00355BBD" w:rsidRDefault="0067507F" w:rsidP="006A0352">
            <w:pPr>
              <w:pStyle w:val="Tabledata"/>
            </w:pPr>
            <w:r>
              <w:t>9 November 2023</w:t>
            </w:r>
          </w:p>
        </w:tc>
        <w:tc>
          <w:tcPr>
            <w:tcW w:w="1553" w:type="dxa"/>
            <w:vMerge w:val="restart"/>
          </w:tcPr>
          <w:p w14:paraId="06AFA0F5" w14:textId="58D5C3FB" w:rsidR="000B32B4" w:rsidRPr="00355BBD" w:rsidRDefault="00E57F4C" w:rsidP="006A0352">
            <w:pPr>
              <w:pStyle w:val="Tabledata"/>
            </w:pPr>
            <w:r>
              <w:t>1</w:t>
            </w:r>
            <w:r w:rsidR="008919E8">
              <w:t xml:space="preserve">8 </w:t>
            </w:r>
            <w:r>
              <w:t>December 2023</w:t>
            </w:r>
          </w:p>
        </w:tc>
      </w:tr>
      <w:tr w:rsidR="000B32B4" w:rsidRPr="007D3C6F" w14:paraId="5F47F63A" w14:textId="77777777" w:rsidTr="00E57F4C">
        <w:trPr>
          <w:trHeight w:val="790"/>
        </w:trPr>
        <w:tc>
          <w:tcPr>
            <w:tcW w:w="995" w:type="dxa"/>
            <w:vMerge/>
          </w:tcPr>
          <w:p w14:paraId="7906D1A6" w14:textId="77777777" w:rsidR="000B32B4" w:rsidRDefault="000B32B4" w:rsidP="006A0352">
            <w:pPr>
              <w:pStyle w:val="Tabledata"/>
            </w:pPr>
          </w:p>
        </w:tc>
        <w:tc>
          <w:tcPr>
            <w:tcW w:w="2154" w:type="dxa"/>
            <w:vMerge/>
          </w:tcPr>
          <w:p w14:paraId="15A5CE2F" w14:textId="77777777" w:rsidR="000B32B4" w:rsidRPr="00FD43BD" w:rsidRDefault="000B32B4" w:rsidP="006A0352">
            <w:pPr>
              <w:pStyle w:val="Tabledata"/>
            </w:pPr>
          </w:p>
        </w:tc>
        <w:tc>
          <w:tcPr>
            <w:tcW w:w="3345" w:type="dxa"/>
          </w:tcPr>
          <w:p w14:paraId="5EFEE44B" w14:textId="77777777" w:rsidR="000B32B4" w:rsidRDefault="00C65EA4" w:rsidP="006A0352">
            <w:pPr>
              <w:pStyle w:val="Tabledata"/>
            </w:pPr>
            <w:r w:rsidRPr="00444218">
              <w:t xml:space="preserve">Approved by the </w:t>
            </w:r>
            <w:r w:rsidR="005941E5">
              <w:t xml:space="preserve">Deputy Commissioner </w:t>
            </w:r>
          </w:p>
          <w:p w14:paraId="14E3A4BD" w14:textId="620DD3F0" w:rsidR="005941E5" w:rsidRDefault="005941E5" w:rsidP="006A0352">
            <w:pPr>
              <w:pStyle w:val="Tabledata"/>
            </w:pPr>
            <w:r>
              <w:t>Operational Support</w:t>
            </w:r>
          </w:p>
        </w:tc>
        <w:tc>
          <w:tcPr>
            <w:tcW w:w="1587" w:type="dxa"/>
          </w:tcPr>
          <w:p w14:paraId="7C339AF5" w14:textId="73A1C5AF" w:rsidR="000B32B4" w:rsidRPr="00355BBD" w:rsidRDefault="0067507F" w:rsidP="006A0352">
            <w:pPr>
              <w:pStyle w:val="Tabledata"/>
            </w:pPr>
            <w:r>
              <w:t>15 November 2023</w:t>
            </w:r>
          </w:p>
        </w:tc>
        <w:tc>
          <w:tcPr>
            <w:tcW w:w="1553" w:type="dxa"/>
            <w:vMerge/>
          </w:tcPr>
          <w:p w14:paraId="62CCA0F6" w14:textId="77777777" w:rsidR="000B32B4" w:rsidRPr="00355BBD" w:rsidRDefault="000B32B4" w:rsidP="006A0352">
            <w:pPr>
              <w:pStyle w:val="Tabledata"/>
            </w:pPr>
          </w:p>
        </w:tc>
      </w:tr>
    </w:tbl>
    <w:p w14:paraId="2BEEBD66" w14:textId="77777777" w:rsidR="00837499" w:rsidRPr="00A10E51" w:rsidRDefault="00837499" w:rsidP="00A10E51"/>
    <w:sectPr w:rsidR="00837499" w:rsidRPr="00A10E51" w:rsidSect="00405D9E">
      <w:headerReference w:type="even" r:id="rId39"/>
      <w:headerReference w:type="default" r:id="rId40"/>
      <w:footerReference w:type="default" r:id="rId41"/>
      <w:headerReference w:type="first" r:id="rId42"/>
      <w:type w:val="continuous"/>
      <w:pgSz w:w="11900" w:h="16840" w:code="9"/>
      <w:pgMar w:top="1418" w:right="1304" w:bottom="1021" w:left="1304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CA1B" w14:textId="77777777" w:rsidR="00433FD8" w:rsidRDefault="00433FD8" w:rsidP="00D06E62">
      <w:r>
        <w:separator/>
      </w:r>
    </w:p>
  </w:endnote>
  <w:endnote w:type="continuationSeparator" w:id="0">
    <w:p w14:paraId="2ACBE49E" w14:textId="77777777" w:rsidR="00433FD8" w:rsidRDefault="00433FD8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385A" w14:textId="0D170D59" w:rsidR="006E0A98" w:rsidRDefault="006E0A98" w:rsidP="00A317B0">
    <w:pPr>
      <w:pStyle w:val="Footer"/>
      <w:tabs>
        <w:tab w:val="clear" w:pos="9026"/>
        <w:tab w:val="left" w:pos="1095"/>
        <w:tab w:val="left" w:pos="8080"/>
      </w:tabs>
      <w:ind w:right="-64"/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 xml:space="preserve">Custodial </w:t>
    </w:r>
    <w:r w:rsidRPr="00627992">
      <w:rPr>
        <w:color w:val="C00000"/>
      </w:rPr>
      <w:t>Op</w:t>
    </w:r>
    <w:r>
      <w:rPr>
        <w:color w:val="C00000"/>
      </w:rPr>
      <w:t>s</w:t>
    </w:r>
    <w:r w:rsidRPr="00627992">
      <w:rPr>
        <w:color w:val="C00000"/>
      </w:rPr>
      <w:t xml:space="preserve"> intranet page</w:t>
    </w:r>
    <w:r>
      <w:rPr>
        <w:color w:val="C00000"/>
      </w:rP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>
      <w:rPr>
        <w:noProof/>
      </w:rPr>
      <w:t>2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1739" w14:textId="77777777" w:rsidR="00433FD8" w:rsidRDefault="00433FD8" w:rsidP="00D06E62">
      <w:r>
        <w:separator/>
      </w:r>
    </w:p>
  </w:footnote>
  <w:footnote w:type="continuationSeparator" w:id="0">
    <w:p w14:paraId="7F0F16C6" w14:textId="77777777" w:rsidR="00433FD8" w:rsidRDefault="00433FD8" w:rsidP="00D06E62">
      <w:r>
        <w:continuationSeparator/>
      </w:r>
    </w:p>
  </w:footnote>
  <w:footnote w:id="1">
    <w:p w14:paraId="749CA4CD" w14:textId="2C02A62F" w:rsidR="006E0A98" w:rsidRDefault="006E0A98">
      <w:pPr>
        <w:pStyle w:val="FootnoteText"/>
      </w:pPr>
      <w:r>
        <w:rPr>
          <w:rStyle w:val="FootnoteReference"/>
        </w:rPr>
        <w:footnoteRef/>
      </w:r>
      <w:r>
        <w:t xml:space="preserve"> r 78 (1) of the </w:t>
      </w:r>
      <w:r w:rsidRPr="006156AA">
        <w:rPr>
          <w:i/>
        </w:rPr>
        <w:t xml:space="preserve">Young Offenders Regulations </w:t>
      </w:r>
      <w:r>
        <w:rPr>
          <w:i/>
        </w:rPr>
        <w:t>1995</w:t>
      </w:r>
    </w:p>
  </w:footnote>
  <w:footnote w:id="2">
    <w:p w14:paraId="386B3FB7" w14:textId="7CAE171D" w:rsidR="006E0A98" w:rsidRDefault="006E0A98">
      <w:pPr>
        <w:pStyle w:val="FootnoteText"/>
      </w:pPr>
      <w:r>
        <w:rPr>
          <w:rStyle w:val="FootnoteReference"/>
        </w:rPr>
        <w:footnoteRef/>
      </w:r>
      <w:r>
        <w:t xml:space="preserve"> r 78 (2) of the </w:t>
      </w:r>
      <w:r w:rsidRPr="006156AA">
        <w:rPr>
          <w:i/>
        </w:rPr>
        <w:t xml:space="preserve">Young Offender Regulations </w:t>
      </w:r>
      <w:r>
        <w:rPr>
          <w:i/>
        </w:rPr>
        <w:t>1995</w:t>
      </w:r>
    </w:p>
  </w:footnote>
  <w:footnote w:id="3">
    <w:p w14:paraId="0578110C" w14:textId="3DB99CA9" w:rsidR="006E0A98" w:rsidRDefault="006E0A98">
      <w:pPr>
        <w:pStyle w:val="FootnoteText"/>
      </w:pPr>
      <w:r>
        <w:rPr>
          <w:rStyle w:val="FootnoteReference"/>
        </w:rPr>
        <w:footnoteRef/>
      </w:r>
      <w:r>
        <w:t xml:space="preserve"> r 78 (2) of the </w:t>
      </w:r>
      <w:r w:rsidRPr="006156AA">
        <w:rPr>
          <w:i/>
        </w:rPr>
        <w:t>Young Offender Regulations 199</w:t>
      </w:r>
      <w:r>
        <w:rPr>
          <w:i/>
        </w:rPr>
        <w:t>5</w:t>
      </w:r>
    </w:p>
  </w:footnote>
  <w:footnote w:id="4">
    <w:p w14:paraId="6A32AA5C" w14:textId="617BA3EF" w:rsidR="006E0A98" w:rsidRPr="007D745A" w:rsidRDefault="006E0A98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S </w:t>
      </w:r>
      <w:r w:rsidRPr="007D745A">
        <w:t xml:space="preserve">197 of the </w:t>
      </w:r>
      <w:r w:rsidRPr="007D745A">
        <w:rPr>
          <w:i/>
        </w:rPr>
        <w:t xml:space="preserve">Young Offenders Act </w:t>
      </w:r>
      <w:r>
        <w:rPr>
          <w:i/>
        </w:rPr>
        <w:t>1994</w:t>
      </w:r>
    </w:p>
  </w:footnote>
  <w:footnote w:id="5">
    <w:p w14:paraId="34BE83AF" w14:textId="14BBD33E" w:rsidR="006E0A98" w:rsidRDefault="006E0A98">
      <w:pPr>
        <w:pStyle w:val="FootnoteText"/>
      </w:pPr>
      <w:r>
        <w:rPr>
          <w:rStyle w:val="FootnoteReference"/>
        </w:rPr>
        <w:footnoteRef/>
      </w:r>
      <w:r>
        <w:t xml:space="preserve"> r 79 (4) of the </w:t>
      </w:r>
      <w:r w:rsidRPr="00783F8C">
        <w:rPr>
          <w:i/>
        </w:rPr>
        <w:t xml:space="preserve">Young Offender Regulations </w:t>
      </w:r>
      <w:r>
        <w:rPr>
          <w:i/>
        </w:rPr>
        <w:t>1995</w:t>
      </w:r>
    </w:p>
  </w:footnote>
  <w:footnote w:id="6">
    <w:p w14:paraId="0BCE9882" w14:textId="04A3AED2" w:rsidR="006E0A98" w:rsidRDefault="006E0A98">
      <w:pPr>
        <w:pStyle w:val="FootnoteText"/>
      </w:pPr>
      <w:r>
        <w:rPr>
          <w:rStyle w:val="FootnoteReference"/>
        </w:rPr>
        <w:footnoteRef/>
      </w:r>
      <w:r>
        <w:t xml:space="preserve"> r 76 (3) of the </w:t>
      </w:r>
      <w:r w:rsidRPr="006156AA">
        <w:rPr>
          <w:i/>
        </w:rPr>
        <w:t xml:space="preserve">Young Offender Regulations </w:t>
      </w:r>
      <w:r>
        <w:rPr>
          <w:i/>
        </w:rPr>
        <w:t>1995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C810" w14:textId="77777777" w:rsidR="006E0A98" w:rsidRDefault="006E0A9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6A74519" wp14:editId="0A12C7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1C03B" w14:textId="77777777" w:rsidR="006E0A98" w:rsidRDefault="006E0A98" w:rsidP="00AC14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74519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6" type="#_x0000_t202" style="position:absolute;margin-left:0;margin-top:0;width:622.1pt;height:24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7241C03B" w14:textId="77777777" w:rsidR="006E0A98" w:rsidRDefault="006E0A98" w:rsidP="00AC14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EFF0" w14:textId="3725C575" w:rsidR="006E0A98" w:rsidRDefault="006E0A98" w:rsidP="004D040B">
    <w:pPr>
      <w:pStyle w:val="Header"/>
      <w:pBdr>
        <w:bottom w:val="single" w:sz="4" w:space="3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8B60C1" wp14:editId="370B87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0670" cy="315595"/>
              <wp:effectExtent l="0" t="2714625" r="0" b="2684780"/>
              <wp:wrapNone/>
              <wp:docPr id="2" name="WordAr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0670" cy="3155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50420" w14:textId="77777777" w:rsidR="006E0A98" w:rsidRDefault="006E0A98" w:rsidP="00AC14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and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B60C1" id="_x0000_t202" coordsize="21600,21600" o:spt="202" path="m,l,21600r21600,l21600,xe">
              <v:stroke joinstyle="miter"/>
              <v:path gradientshapeok="t" o:connecttype="rect"/>
            </v:shapetype>
            <v:shape id="WordArt 15" o:spid="_x0000_s1027" type="#_x0000_t202" style="position:absolute;margin-left:0;margin-top:0;width:622.1pt;height:24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CB50420" w14:textId="77777777" w:rsidR="006E0A98" w:rsidRDefault="006E0A98" w:rsidP="00AC14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and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BA299A">
      <w:rPr>
        <w:noProof/>
      </w:rPr>
      <w:t>COPP 6.10 Confinement</w:t>
    </w:r>
    <w:r>
      <w:rPr>
        <w:noProof/>
      </w:rPr>
      <w:fldChar w:fldCharType="end"/>
    </w:r>
    <w:r>
      <w:rPr>
        <w:noProof/>
      </w:rPr>
      <w:t xml:space="preserve"> v</w:t>
    </w:r>
    <w:r w:rsidR="0013025D">
      <w:rPr>
        <w:noProof/>
      </w:rPr>
      <w:t>3</w:t>
    </w:r>
    <w:r>
      <w:rPr>
        <w:noProof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AC79" w14:textId="394395FF" w:rsidR="006E0A98" w:rsidRDefault="00021F60" w:rsidP="00877BC4">
    <w:pPr>
      <w:pStyle w:val="Publicationtitle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DF66E" wp14:editId="4920AF12">
              <wp:simplePos x="0" y="0"/>
              <wp:positionH relativeFrom="margin">
                <wp:posOffset>162560</wp:posOffset>
              </wp:positionH>
              <wp:positionV relativeFrom="paragraph">
                <wp:posOffset>168910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513210843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178DAEC7" w14:textId="77777777" w:rsidR="006E0A98" w:rsidRPr="00464E72" w:rsidRDefault="006E0A98" w:rsidP="00877BC4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DF6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2.8pt;margin-top:13.3pt;width:129.75pt;height: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jI+g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513210843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178DAEC7" w14:textId="77777777" w:rsidR="006E0A98" w:rsidRPr="00464E72" w:rsidRDefault="006E0A98" w:rsidP="00877BC4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6E0A9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52A835" wp14:editId="70DE1B85">
              <wp:simplePos x="0" y="0"/>
              <wp:positionH relativeFrom="column">
                <wp:posOffset>2553335</wp:posOffset>
              </wp:positionH>
              <wp:positionV relativeFrom="paragraph">
                <wp:posOffset>-240665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70D193" w14:textId="77777777" w:rsidR="006E0A98" w:rsidRDefault="006E0A98" w:rsidP="00877BC4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A835" id="Text Box 21" o:spid="_x0000_s1029" type="#_x0000_t202" style="position:absolute;left:0;text-align:left;margin-left:201.05pt;margin-top:-18.95pt;width:312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dbA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" filled="f" stroked="f" strokeweight=".5pt">
              <v:textbox>
                <w:txbxContent>
                  <w:p w14:paraId="4470D193" w14:textId="77777777" w:rsidR="006E0A98" w:rsidRDefault="006E0A98" w:rsidP="00877BC4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 w:rsidR="006E0A98"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757AE34F" wp14:editId="066F3DA5">
          <wp:simplePos x="0" y="0"/>
          <wp:positionH relativeFrom="page">
            <wp:posOffset>-38735</wp:posOffset>
          </wp:positionH>
          <wp:positionV relativeFrom="page">
            <wp:posOffset>-49530</wp:posOffset>
          </wp:positionV>
          <wp:extent cx="7580630" cy="10719435"/>
          <wp:effectExtent l="0" t="0" r="127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323F00" w14:textId="77777777" w:rsidR="006E0A98" w:rsidRDefault="006E0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B89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13D"/>
    <w:multiLevelType w:val="multilevel"/>
    <w:tmpl w:val="087E38C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0D5EF0"/>
    <w:multiLevelType w:val="multilevel"/>
    <w:tmpl w:val="BC5A8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B82C1E"/>
    <w:multiLevelType w:val="hybridMultilevel"/>
    <w:tmpl w:val="11F0A098"/>
    <w:lvl w:ilvl="0" w:tplc="81D077D8">
      <w:start w:val="1"/>
      <w:numFmt w:val="lowerLetter"/>
      <w:pStyle w:val="ListNumb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B7141DD"/>
    <w:multiLevelType w:val="hybridMultilevel"/>
    <w:tmpl w:val="510EF980"/>
    <w:lvl w:ilvl="0" w:tplc="65EEE58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5BEF"/>
    <w:multiLevelType w:val="multilevel"/>
    <w:tmpl w:val="6376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0AE5"/>
    <w:multiLevelType w:val="multilevel"/>
    <w:tmpl w:val="63B0E5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8333172">
    <w:abstractNumId w:val="1"/>
  </w:num>
  <w:num w:numId="2" w16cid:durableId="1707020531">
    <w:abstractNumId w:val="3"/>
  </w:num>
  <w:num w:numId="3" w16cid:durableId="1211305509">
    <w:abstractNumId w:val="4"/>
  </w:num>
  <w:num w:numId="4" w16cid:durableId="1420057756">
    <w:abstractNumId w:val="3"/>
    <w:lvlOverride w:ilvl="0">
      <w:startOverride w:val="1"/>
    </w:lvlOverride>
  </w:num>
  <w:num w:numId="5" w16cid:durableId="704067128">
    <w:abstractNumId w:val="3"/>
    <w:lvlOverride w:ilvl="0">
      <w:startOverride w:val="1"/>
    </w:lvlOverride>
  </w:num>
  <w:num w:numId="6" w16cid:durableId="885222297">
    <w:abstractNumId w:val="5"/>
  </w:num>
  <w:num w:numId="7" w16cid:durableId="724178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2063911">
    <w:abstractNumId w:val="6"/>
  </w:num>
  <w:num w:numId="9" w16cid:durableId="463699450">
    <w:abstractNumId w:val="7"/>
  </w:num>
  <w:num w:numId="10" w16cid:durableId="1978141408">
    <w:abstractNumId w:val="2"/>
  </w:num>
  <w:num w:numId="11" w16cid:durableId="182531194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iZuCVkeTb9YcB88EPBrVsG4FdSe/qfHaiTEImBzZT1l0FzkFu4OTaLRfP08GaaNE6nZLxkiHorkH2o22++ql4Q==" w:salt="HHuP1q3Rmqs4CfeNs3IJH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01B5A"/>
    <w:rsid w:val="00001F17"/>
    <w:rsid w:val="0000294E"/>
    <w:rsid w:val="00004357"/>
    <w:rsid w:val="00007D23"/>
    <w:rsid w:val="00010767"/>
    <w:rsid w:val="000144FC"/>
    <w:rsid w:val="0001498C"/>
    <w:rsid w:val="00014DD6"/>
    <w:rsid w:val="00015983"/>
    <w:rsid w:val="00016DB1"/>
    <w:rsid w:val="000177A9"/>
    <w:rsid w:val="0002097D"/>
    <w:rsid w:val="00021F60"/>
    <w:rsid w:val="00022B4B"/>
    <w:rsid w:val="00023C42"/>
    <w:rsid w:val="00025B59"/>
    <w:rsid w:val="0002624B"/>
    <w:rsid w:val="000264DD"/>
    <w:rsid w:val="00026674"/>
    <w:rsid w:val="000269C9"/>
    <w:rsid w:val="00031DDF"/>
    <w:rsid w:val="000341B9"/>
    <w:rsid w:val="00035C58"/>
    <w:rsid w:val="000410D5"/>
    <w:rsid w:val="00041CB3"/>
    <w:rsid w:val="0004594B"/>
    <w:rsid w:val="00045DF2"/>
    <w:rsid w:val="00045F51"/>
    <w:rsid w:val="000521AA"/>
    <w:rsid w:val="000532BD"/>
    <w:rsid w:val="00053B6C"/>
    <w:rsid w:val="00054976"/>
    <w:rsid w:val="0005531D"/>
    <w:rsid w:val="00060F4E"/>
    <w:rsid w:val="00063546"/>
    <w:rsid w:val="000639DE"/>
    <w:rsid w:val="00064EF2"/>
    <w:rsid w:val="00065867"/>
    <w:rsid w:val="0006690A"/>
    <w:rsid w:val="000675C6"/>
    <w:rsid w:val="00070918"/>
    <w:rsid w:val="00070958"/>
    <w:rsid w:val="000716E3"/>
    <w:rsid w:val="0007509B"/>
    <w:rsid w:val="000755EE"/>
    <w:rsid w:val="00081A75"/>
    <w:rsid w:val="000824B9"/>
    <w:rsid w:val="00083770"/>
    <w:rsid w:val="00083C88"/>
    <w:rsid w:val="00083F72"/>
    <w:rsid w:val="0008472E"/>
    <w:rsid w:val="00086C0D"/>
    <w:rsid w:val="000874D4"/>
    <w:rsid w:val="000925A5"/>
    <w:rsid w:val="0009333F"/>
    <w:rsid w:val="000941D0"/>
    <w:rsid w:val="00096E93"/>
    <w:rsid w:val="00096FAC"/>
    <w:rsid w:val="00097916"/>
    <w:rsid w:val="00097F41"/>
    <w:rsid w:val="000A013B"/>
    <w:rsid w:val="000A2070"/>
    <w:rsid w:val="000A435F"/>
    <w:rsid w:val="000A61E1"/>
    <w:rsid w:val="000A7C94"/>
    <w:rsid w:val="000B03BB"/>
    <w:rsid w:val="000B056B"/>
    <w:rsid w:val="000B05FF"/>
    <w:rsid w:val="000B13B8"/>
    <w:rsid w:val="000B32B4"/>
    <w:rsid w:val="000B3D50"/>
    <w:rsid w:val="000B41F4"/>
    <w:rsid w:val="000B4200"/>
    <w:rsid w:val="000B501B"/>
    <w:rsid w:val="000B57B7"/>
    <w:rsid w:val="000B6320"/>
    <w:rsid w:val="000B7186"/>
    <w:rsid w:val="000B78C3"/>
    <w:rsid w:val="000C08A2"/>
    <w:rsid w:val="000C1FDD"/>
    <w:rsid w:val="000C27D9"/>
    <w:rsid w:val="000C2A05"/>
    <w:rsid w:val="000C2C79"/>
    <w:rsid w:val="000C32F1"/>
    <w:rsid w:val="000C3510"/>
    <w:rsid w:val="000C365A"/>
    <w:rsid w:val="000C65B0"/>
    <w:rsid w:val="000C7111"/>
    <w:rsid w:val="000D008C"/>
    <w:rsid w:val="000D091C"/>
    <w:rsid w:val="000D0AFC"/>
    <w:rsid w:val="000D0BB3"/>
    <w:rsid w:val="000D2ED0"/>
    <w:rsid w:val="000D3042"/>
    <w:rsid w:val="000D3F4D"/>
    <w:rsid w:val="000D562B"/>
    <w:rsid w:val="000D5B37"/>
    <w:rsid w:val="000D655E"/>
    <w:rsid w:val="000D69A3"/>
    <w:rsid w:val="000D6BEE"/>
    <w:rsid w:val="000D7000"/>
    <w:rsid w:val="000E567E"/>
    <w:rsid w:val="000E5D4D"/>
    <w:rsid w:val="000E6A28"/>
    <w:rsid w:val="000E6C4E"/>
    <w:rsid w:val="000F084D"/>
    <w:rsid w:val="000F09EE"/>
    <w:rsid w:val="000F3168"/>
    <w:rsid w:val="000F4F7F"/>
    <w:rsid w:val="000F598E"/>
    <w:rsid w:val="000F5AE7"/>
    <w:rsid w:val="000F5E7D"/>
    <w:rsid w:val="000F7531"/>
    <w:rsid w:val="0010011C"/>
    <w:rsid w:val="001035D6"/>
    <w:rsid w:val="00104AB7"/>
    <w:rsid w:val="00105C00"/>
    <w:rsid w:val="0010668F"/>
    <w:rsid w:val="00106A83"/>
    <w:rsid w:val="00110B4C"/>
    <w:rsid w:val="001119FE"/>
    <w:rsid w:val="001120C0"/>
    <w:rsid w:val="001120CB"/>
    <w:rsid w:val="0011500A"/>
    <w:rsid w:val="00115698"/>
    <w:rsid w:val="001158E9"/>
    <w:rsid w:val="00117CF3"/>
    <w:rsid w:val="00120D8C"/>
    <w:rsid w:val="00126481"/>
    <w:rsid w:val="00126611"/>
    <w:rsid w:val="001274B8"/>
    <w:rsid w:val="0013025D"/>
    <w:rsid w:val="0013070C"/>
    <w:rsid w:val="00131037"/>
    <w:rsid w:val="0013156B"/>
    <w:rsid w:val="00131805"/>
    <w:rsid w:val="00131B40"/>
    <w:rsid w:val="001325AA"/>
    <w:rsid w:val="0013386E"/>
    <w:rsid w:val="00133AC1"/>
    <w:rsid w:val="00133EA8"/>
    <w:rsid w:val="0013463B"/>
    <w:rsid w:val="001362EA"/>
    <w:rsid w:val="00144A1B"/>
    <w:rsid w:val="00144EE8"/>
    <w:rsid w:val="00145839"/>
    <w:rsid w:val="00145AF4"/>
    <w:rsid w:val="00146739"/>
    <w:rsid w:val="00150099"/>
    <w:rsid w:val="0015016E"/>
    <w:rsid w:val="00151022"/>
    <w:rsid w:val="00152528"/>
    <w:rsid w:val="00152929"/>
    <w:rsid w:val="001529E0"/>
    <w:rsid w:val="001543E4"/>
    <w:rsid w:val="00154743"/>
    <w:rsid w:val="00155864"/>
    <w:rsid w:val="001610D7"/>
    <w:rsid w:val="00161453"/>
    <w:rsid w:val="00161F56"/>
    <w:rsid w:val="0016321F"/>
    <w:rsid w:val="00164B29"/>
    <w:rsid w:val="001652E7"/>
    <w:rsid w:val="001658D7"/>
    <w:rsid w:val="00166E25"/>
    <w:rsid w:val="0016712C"/>
    <w:rsid w:val="00167D5F"/>
    <w:rsid w:val="0017011B"/>
    <w:rsid w:val="0017130E"/>
    <w:rsid w:val="001737E9"/>
    <w:rsid w:val="0017399E"/>
    <w:rsid w:val="001749A6"/>
    <w:rsid w:val="00174ACB"/>
    <w:rsid w:val="001757E8"/>
    <w:rsid w:val="00175C0A"/>
    <w:rsid w:val="0018229B"/>
    <w:rsid w:val="001856DF"/>
    <w:rsid w:val="00186398"/>
    <w:rsid w:val="00190DFC"/>
    <w:rsid w:val="00190F97"/>
    <w:rsid w:val="001918CC"/>
    <w:rsid w:val="00192047"/>
    <w:rsid w:val="001921CF"/>
    <w:rsid w:val="00192565"/>
    <w:rsid w:val="00193135"/>
    <w:rsid w:val="0019325F"/>
    <w:rsid w:val="00193556"/>
    <w:rsid w:val="00193880"/>
    <w:rsid w:val="00193BC3"/>
    <w:rsid w:val="00196F72"/>
    <w:rsid w:val="001972CB"/>
    <w:rsid w:val="001A0776"/>
    <w:rsid w:val="001A1E31"/>
    <w:rsid w:val="001A1FBC"/>
    <w:rsid w:val="001A3F3E"/>
    <w:rsid w:val="001A5FE3"/>
    <w:rsid w:val="001A6D20"/>
    <w:rsid w:val="001A6F0E"/>
    <w:rsid w:val="001B1011"/>
    <w:rsid w:val="001B2838"/>
    <w:rsid w:val="001B3F03"/>
    <w:rsid w:val="001B616B"/>
    <w:rsid w:val="001B66EE"/>
    <w:rsid w:val="001C0A10"/>
    <w:rsid w:val="001C75E4"/>
    <w:rsid w:val="001D06F2"/>
    <w:rsid w:val="001D30B2"/>
    <w:rsid w:val="001D484B"/>
    <w:rsid w:val="001D4B71"/>
    <w:rsid w:val="001D6816"/>
    <w:rsid w:val="001E3C31"/>
    <w:rsid w:val="001E5254"/>
    <w:rsid w:val="001E6D2D"/>
    <w:rsid w:val="001F0409"/>
    <w:rsid w:val="001F0673"/>
    <w:rsid w:val="001F0A6E"/>
    <w:rsid w:val="001F1BE5"/>
    <w:rsid w:val="001F2448"/>
    <w:rsid w:val="001F24ED"/>
    <w:rsid w:val="001F4078"/>
    <w:rsid w:val="001F444B"/>
    <w:rsid w:val="001F5682"/>
    <w:rsid w:val="001F686E"/>
    <w:rsid w:val="001F71D0"/>
    <w:rsid w:val="001F7576"/>
    <w:rsid w:val="00201298"/>
    <w:rsid w:val="00201781"/>
    <w:rsid w:val="00201B57"/>
    <w:rsid w:val="0020408A"/>
    <w:rsid w:val="002055FD"/>
    <w:rsid w:val="00206F80"/>
    <w:rsid w:val="00207D6F"/>
    <w:rsid w:val="00210D47"/>
    <w:rsid w:val="00211669"/>
    <w:rsid w:val="00213732"/>
    <w:rsid w:val="00213ECA"/>
    <w:rsid w:val="0021453C"/>
    <w:rsid w:val="002178FA"/>
    <w:rsid w:val="00221084"/>
    <w:rsid w:val="00222EA8"/>
    <w:rsid w:val="00224052"/>
    <w:rsid w:val="00224B2D"/>
    <w:rsid w:val="002253DA"/>
    <w:rsid w:val="002304B6"/>
    <w:rsid w:val="0023178C"/>
    <w:rsid w:val="00234278"/>
    <w:rsid w:val="00243936"/>
    <w:rsid w:val="00244BE9"/>
    <w:rsid w:val="0024554E"/>
    <w:rsid w:val="002457AA"/>
    <w:rsid w:val="00245869"/>
    <w:rsid w:val="00250C62"/>
    <w:rsid w:val="00251EE8"/>
    <w:rsid w:val="002529D7"/>
    <w:rsid w:val="00253967"/>
    <w:rsid w:val="00253E05"/>
    <w:rsid w:val="00254279"/>
    <w:rsid w:val="00254316"/>
    <w:rsid w:val="00255653"/>
    <w:rsid w:val="00256C67"/>
    <w:rsid w:val="00256EBB"/>
    <w:rsid w:val="00257560"/>
    <w:rsid w:val="0026441B"/>
    <w:rsid w:val="002662EE"/>
    <w:rsid w:val="0026689F"/>
    <w:rsid w:val="0026763F"/>
    <w:rsid w:val="00272845"/>
    <w:rsid w:val="00273B6E"/>
    <w:rsid w:val="00273BC0"/>
    <w:rsid w:val="0027444B"/>
    <w:rsid w:val="00275173"/>
    <w:rsid w:val="0027609B"/>
    <w:rsid w:val="0027651A"/>
    <w:rsid w:val="00277230"/>
    <w:rsid w:val="0028056B"/>
    <w:rsid w:val="00280847"/>
    <w:rsid w:val="002820F6"/>
    <w:rsid w:val="00283273"/>
    <w:rsid w:val="00283ACF"/>
    <w:rsid w:val="002854BA"/>
    <w:rsid w:val="00285795"/>
    <w:rsid w:val="002861F9"/>
    <w:rsid w:val="00286E7A"/>
    <w:rsid w:val="00290167"/>
    <w:rsid w:val="00290B1D"/>
    <w:rsid w:val="00293DBA"/>
    <w:rsid w:val="002945DD"/>
    <w:rsid w:val="0029570D"/>
    <w:rsid w:val="002970B0"/>
    <w:rsid w:val="00297788"/>
    <w:rsid w:val="00297F01"/>
    <w:rsid w:val="002A1AC5"/>
    <w:rsid w:val="002A37BB"/>
    <w:rsid w:val="002A4859"/>
    <w:rsid w:val="002A4AFA"/>
    <w:rsid w:val="002A6525"/>
    <w:rsid w:val="002A7095"/>
    <w:rsid w:val="002A7702"/>
    <w:rsid w:val="002B3AEE"/>
    <w:rsid w:val="002B3B08"/>
    <w:rsid w:val="002B595A"/>
    <w:rsid w:val="002C000F"/>
    <w:rsid w:val="002C0FF1"/>
    <w:rsid w:val="002C1AFA"/>
    <w:rsid w:val="002C40D9"/>
    <w:rsid w:val="002C4C86"/>
    <w:rsid w:val="002C61DA"/>
    <w:rsid w:val="002C6CA1"/>
    <w:rsid w:val="002C7C13"/>
    <w:rsid w:val="002D3003"/>
    <w:rsid w:val="002D3A6F"/>
    <w:rsid w:val="002D3C88"/>
    <w:rsid w:val="002D454B"/>
    <w:rsid w:val="002D6A90"/>
    <w:rsid w:val="002D7023"/>
    <w:rsid w:val="002D7FAC"/>
    <w:rsid w:val="002E27AB"/>
    <w:rsid w:val="002E3443"/>
    <w:rsid w:val="002E3BA6"/>
    <w:rsid w:val="002E4465"/>
    <w:rsid w:val="002E4A58"/>
    <w:rsid w:val="002E5756"/>
    <w:rsid w:val="002E6157"/>
    <w:rsid w:val="002E64BC"/>
    <w:rsid w:val="002E6F7B"/>
    <w:rsid w:val="002E75CB"/>
    <w:rsid w:val="002E7D91"/>
    <w:rsid w:val="002F1A9A"/>
    <w:rsid w:val="002F2764"/>
    <w:rsid w:val="002F3E28"/>
    <w:rsid w:val="002F5515"/>
    <w:rsid w:val="002F661B"/>
    <w:rsid w:val="002F6A80"/>
    <w:rsid w:val="00302144"/>
    <w:rsid w:val="003029C6"/>
    <w:rsid w:val="00303A58"/>
    <w:rsid w:val="003043B8"/>
    <w:rsid w:val="003065D1"/>
    <w:rsid w:val="00306F62"/>
    <w:rsid w:val="003075BE"/>
    <w:rsid w:val="00307964"/>
    <w:rsid w:val="00310A39"/>
    <w:rsid w:val="00311314"/>
    <w:rsid w:val="00312D95"/>
    <w:rsid w:val="003142F7"/>
    <w:rsid w:val="0031535A"/>
    <w:rsid w:val="0032089B"/>
    <w:rsid w:val="00320A40"/>
    <w:rsid w:val="00320B76"/>
    <w:rsid w:val="003237D1"/>
    <w:rsid w:val="0032409B"/>
    <w:rsid w:val="00325160"/>
    <w:rsid w:val="003278AA"/>
    <w:rsid w:val="00331827"/>
    <w:rsid w:val="00332B2A"/>
    <w:rsid w:val="003340D0"/>
    <w:rsid w:val="00336AEE"/>
    <w:rsid w:val="003374A7"/>
    <w:rsid w:val="0034001B"/>
    <w:rsid w:val="0034023E"/>
    <w:rsid w:val="00340C4F"/>
    <w:rsid w:val="00340D78"/>
    <w:rsid w:val="003422BC"/>
    <w:rsid w:val="00343187"/>
    <w:rsid w:val="00343A9C"/>
    <w:rsid w:val="00345566"/>
    <w:rsid w:val="0034615C"/>
    <w:rsid w:val="00350647"/>
    <w:rsid w:val="00350FC1"/>
    <w:rsid w:val="00353C31"/>
    <w:rsid w:val="00353EE0"/>
    <w:rsid w:val="0035465B"/>
    <w:rsid w:val="00355074"/>
    <w:rsid w:val="00355FEF"/>
    <w:rsid w:val="0035640C"/>
    <w:rsid w:val="00356E3F"/>
    <w:rsid w:val="0035792B"/>
    <w:rsid w:val="0036069A"/>
    <w:rsid w:val="00360DA0"/>
    <w:rsid w:val="00360E31"/>
    <w:rsid w:val="003612D4"/>
    <w:rsid w:val="003620FB"/>
    <w:rsid w:val="003627F1"/>
    <w:rsid w:val="00364C0C"/>
    <w:rsid w:val="00365BC2"/>
    <w:rsid w:val="00366C5A"/>
    <w:rsid w:val="00367440"/>
    <w:rsid w:val="0036785B"/>
    <w:rsid w:val="0037085A"/>
    <w:rsid w:val="00370AA0"/>
    <w:rsid w:val="00373E3E"/>
    <w:rsid w:val="00377183"/>
    <w:rsid w:val="00380258"/>
    <w:rsid w:val="0038042F"/>
    <w:rsid w:val="00382286"/>
    <w:rsid w:val="00382F1C"/>
    <w:rsid w:val="003841C7"/>
    <w:rsid w:val="003855E6"/>
    <w:rsid w:val="00385ABF"/>
    <w:rsid w:val="0038623B"/>
    <w:rsid w:val="00386B32"/>
    <w:rsid w:val="00386F57"/>
    <w:rsid w:val="00387924"/>
    <w:rsid w:val="00387AEC"/>
    <w:rsid w:val="003910C2"/>
    <w:rsid w:val="00392470"/>
    <w:rsid w:val="00392BEA"/>
    <w:rsid w:val="00393287"/>
    <w:rsid w:val="003936F0"/>
    <w:rsid w:val="00395E45"/>
    <w:rsid w:val="003965AC"/>
    <w:rsid w:val="003A0A80"/>
    <w:rsid w:val="003A0C18"/>
    <w:rsid w:val="003A1D2D"/>
    <w:rsid w:val="003A22E4"/>
    <w:rsid w:val="003A3583"/>
    <w:rsid w:val="003A4E30"/>
    <w:rsid w:val="003A74DF"/>
    <w:rsid w:val="003B15A8"/>
    <w:rsid w:val="003B185D"/>
    <w:rsid w:val="003B2A3E"/>
    <w:rsid w:val="003B39C8"/>
    <w:rsid w:val="003B3E3B"/>
    <w:rsid w:val="003B48DA"/>
    <w:rsid w:val="003B6049"/>
    <w:rsid w:val="003B651D"/>
    <w:rsid w:val="003B66D7"/>
    <w:rsid w:val="003B6B99"/>
    <w:rsid w:val="003B6CF9"/>
    <w:rsid w:val="003B7302"/>
    <w:rsid w:val="003B7BE3"/>
    <w:rsid w:val="003C0744"/>
    <w:rsid w:val="003C103C"/>
    <w:rsid w:val="003C1B69"/>
    <w:rsid w:val="003C1B90"/>
    <w:rsid w:val="003C1E40"/>
    <w:rsid w:val="003C207E"/>
    <w:rsid w:val="003C289B"/>
    <w:rsid w:val="003C2971"/>
    <w:rsid w:val="003C350A"/>
    <w:rsid w:val="003C4598"/>
    <w:rsid w:val="003C4FA8"/>
    <w:rsid w:val="003C55A0"/>
    <w:rsid w:val="003D25AB"/>
    <w:rsid w:val="003D2D3A"/>
    <w:rsid w:val="003D4865"/>
    <w:rsid w:val="003D522B"/>
    <w:rsid w:val="003D5B3A"/>
    <w:rsid w:val="003D6CD7"/>
    <w:rsid w:val="003D708E"/>
    <w:rsid w:val="003D7D38"/>
    <w:rsid w:val="003D7EE7"/>
    <w:rsid w:val="003E0850"/>
    <w:rsid w:val="003E140D"/>
    <w:rsid w:val="003E2C6B"/>
    <w:rsid w:val="003E539E"/>
    <w:rsid w:val="003E5AA4"/>
    <w:rsid w:val="003E5CAF"/>
    <w:rsid w:val="003E6802"/>
    <w:rsid w:val="003E6CE1"/>
    <w:rsid w:val="003E6FFD"/>
    <w:rsid w:val="003F2C48"/>
    <w:rsid w:val="003F30B9"/>
    <w:rsid w:val="003F714B"/>
    <w:rsid w:val="003F7CDC"/>
    <w:rsid w:val="00400DF5"/>
    <w:rsid w:val="004039AC"/>
    <w:rsid w:val="00405D9E"/>
    <w:rsid w:val="00406225"/>
    <w:rsid w:val="00406C32"/>
    <w:rsid w:val="00406F50"/>
    <w:rsid w:val="0040796F"/>
    <w:rsid w:val="00411B43"/>
    <w:rsid w:val="00411B81"/>
    <w:rsid w:val="0041554E"/>
    <w:rsid w:val="00415E84"/>
    <w:rsid w:val="00416013"/>
    <w:rsid w:val="00416C3D"/>
    <w:rsid w:val="00420B97"/>
    <w:rsid w:val="004215E1"/>
    <w:rsid w:val="004215F8"/>
    <w:rsid w:val="00421D50"/>
    <w:rsid w:val="0042376F"/>
    <w:rsid w:val="00424C67"/>
    <w:rsid w:val="00425DB8"/>
    <w:rsid w:val="00426524"/>
    <w:rsid w:val="00433FD8"/>
    <w:rsid w:val="00434AE6"/>
    <w:rsid w:val="004378CE"/>
    <w:rsid w:val="004434AC"/>
    <w:rsid w:val="004439CC"/>
    <w:rsid w:val="0044405A"/>
    <w:rsid w:val="00444FD5"/>
    <w:rsid w:val="00445456"/>
    <w:rsid w:val="00445C79"/>
    <w:rsid w:val="00446548"/>
    <w:rsid w:val="0045051B"/>
    <w:rsid w:val="00450817"/>
    <w:rsid w:val="00451303"/>
    <w:rsid w:val="00452E83"/>
    <w:rsid w:val="00453DF6"/>
    <w:rsid w:val="00455B3B"/>
    <w:rsid w:val="00457598"/>
    <w:rsid w:val="00463395"/>
    <w:rsid w:val="00464B52"/>
    <w:rsid w:val="00464E72"/>
    <w:rsid w:val="004673F0"/>
    <w:rsid w:val="00470FE3"/>
    <w:rsid w:val="00473CDD"/>
    <w:rsid w:val="004741FC"/>
    <w:rsid w:val="00475B3B"/>
    <w:rsid w:val="00476621"/>
    <w:rsid w:val="004774E3"/>
    <w:rsid w:val="004807A3"/>
    <w:rsid w:val="00481269"/>
    <w:rsid w:val="00482128"/>
    <w:rsid w:val="00483DB8"/>
    <w:rsid w:val="00483E8D"/>
    <w:rsid w:val="00485EC0"/>
    <w:rsid w:val="00487095"/>
    <w:rsid w:val="004871E2"/>
    <w:rsid w:val="004877F6"/>
    <w:rsid w:val="00487D41"/>
    <w:rsid w:val="00490500"/>
    <w:rsid w:val="00490A6A"/>
    <w:rsid w:val="00491B76"/>
    <w:rsid w:val="00491F78"/>
    <w:rsid w:val="00492845"/>
    <w:rsid w:val="00493E87"/>
    <w:rsid w:val="004941A4"/>
    <w:rsid w:val="0049560A"/>
    <w:rsid w:val="0049649C"/>
    <w:rsid w:val="004966EF"/>
    <w:rsid w:val="0049790C"/>
    <w:rsid w:val="004A0F78"/>
    <w:rsid w:val="004A2409"/>
    <w:rsid w:val="004A47FD"/>
    <w:rsid w:val="004A5C3B"/>
    <w:rsid w:val="004A6541"/>
    <w:rsid w:val="004A7BA1"/>
    <w:rsid w:val="004A7F3D"/>
    <w:rsid w:val="004B07DF"/>
    <w:rsid w:val="004B1429"/>
    <w:rsid w:val="004B1D6A"/>
    <w:rsid w:val="004B307A"/>
    <w:rsid w:val="004B4570"/>
    <w:rsid w:val="004B4AF1"/>
    <w:rsid w:val="004B6106"/>
    <w:rsid w:val="004B6538"/>
    <w:rsid w:val="004B67D2"/>
    <w:rsid w:val="004B69FB"/>
    <w:rsid w:val="004C00AF"/>
    <w:rsid w:val="004C040F"/>
    <w:rsid w:val="004C2464"/>
    <w:rsid w:val="004C4C94"/>
    <w:rsid w:val="004C6475"/>
    <w:rsid w:val="004C7DBE"/>
    <w:rsid w:val="004D040B"/>
    <w:rsid w:val="004D19FE"/>
    <w:rsid w:val="004D2D6F"/>
    <w:rsid w:val="004D44DD"/>
    <w:rsid w:val="004D60C4"/>
    <w:rsid w:val="004D60CC"/>
    <w:rsid w:val="004D62C9"/>
    <w:rsid w:val="004E10E0"/>
    <w:rsid w:val="004E2651"/>
    <w:rsid w:val="004E3ED7"/>
    <w:rsid w:val="004E4DBE"/>
    <w:rsid w:val="004E571B"/>
    <w:rsid w:val="004E777B"/>
    <w:rsid w:val="004E7D1F"/>
    <w:rsid w:val="004F2EC1"/>
    <w:rsid w:val="004F356D"/>
    <w:rsid w:val="004F3F6F"/>
    <w:rsid w:val="004F418C"/>
    <w:rsid w:val="004F4375"/>
    <w:rsid w:val="004F44DC"/>
    <w:rsid w:val="004F55D0"/>
    <w:rsid w:val="004F571E"/>
    <w:rsid w:val="004F5CE9"/>
    <w:rsid w:val="004F65BF"/>
    <w:rsid w:val="004F68BF"/>
    <w:rsid w:val="004F75BB"/>
    <w:rsid w:val="004F7D99"/>
    <w:rsid w:val="00502C63"/>
    <w:rsid w:val="0050466F"/>
    <w:rsid w:val="005048DB"/>
    <w:rsid w:val="00506366"/>
    <w:rsid w:val="0051018C"/>
    <w:rsid w:val="005136B9"/>
    <w:rsid w:val="005157C8"/>
    <w:rsid w:val="00515CD6"/>
    <w:rsid w:val="00520B6C"/>
    <w:rsid w:val="00521AF0"/>
    <w:rsid w:val="00522289"/>
    <w:rsid w:val="00523310"/>
    <w:rsid w:val="0052406F"/>
    <w:rsid w:val="00524E71"/>
    <w:rsid w:val="005255F1"/>
    <w:rsid w:val="005269E6"/>
    <w:rsid w:val="005319F7"/>
    <w:rsid w:val="00531AB6"/>
    <w:rsid w:val="00534387"/>
    <w:rsid w:val="0053701A"/>
    <w:rsid w:val="00540126"/>
    <w:rsid w:val="00540E7F"/>
    <w:rsid w:val="00541317"/>
    <w:rsid w:val="00542B68"/>
    <w:rsid w:val="00542D62"/>
    <w:rsid w:val="005453AF"/>
    <w:rsid w:val="00545ACF"/>
    <w:rsid w:val="00545FE7"/>
    <w:rsid w:val="00546FEA"/>
    <w:rsid w:val="00547AEE"/>
    <w:rsid w:val="00550213"/>
    <w:rsid w:val="005504C4"/>
    <w:rsid w:val="005504C6"/>
    <w:rsid w:val="00550741"/>
    <w:rsid w:val="00550D42"/>
    <w:rsid w:val="00550DA6"/>
    <w:rsid w:val="00551222"/>
    <w:rsid w:val="0055134D"/>
    <w:rsid w:val="00551C47"/>
    <w:rsid w:val="005531AC"/>
    <w:rsid w:val="00554385"/>
    <w:rsid w:val="005548B6"/>
    <w:rsid w:val="00554909"/>
    <w:rsid w:val="005550BF"/>
    <w:rsid w:val="00555AF2"/>
    <w:rsid w:val="00556E9C"/>
    <w:rsid w:val="005604AE"/>
    <w:rsid w:val="0056088D"/>
    <w:rsid w:val="00560E73"/>
    <w:rsid w:val="00561DAE"/>
    <w:rsid w:val="00562C4F"/>
    <w:rsid w:val="005657AE"/>
    <w:rsid w:val="00565CE9"/>
    <w:rsid w:val="005662E6"/>
    <w:rsid w:val="00566442"/>
    <w:rsid w:val="00566864"/>
    <w:rsid w:val="00566A56"/>
    <w:rsid w:val="00566E8D"/>
    <w:rsid w:val="005703BD"/>
    <w:rsid w:val="00571976"/>
    <w:rsid w:val="00575D1C"/>
    <w:rsid w:val="00575F59"/>
    <w:rsid w:val="005760CB"/>
    <w:rsid w:val="00576EFF"/>
    <w:rsid w:val="0058042C"/>
    <w:rsid w:val="00580A6B"/>
    <w:rsid w:val="00580C5A"/>
    <w:rsid w:val="00582E4C"/>
    <w:rsid w:val="00583756"/>
    <w:rsid w:val="00583B32"/>
    <w:rsid w:val="005847B9"/>
    <w:rsid w:val="00585674"/>
    <w:rsid w:val="00592112"/>
    <w:rsid w:val="00593B7C"/>
    <w:rsid w:val="005941E5"/>
    <w:rsid w:val="005943DA"/>
    <w:rsid w:val="00594D83"/>
    <w:rsid w:val="005956F5"/>
    <w:rsid w:val="0059584F"/>
    <w:rsid w:val="00595BE1"/>
    <w:rsid w:val="0059747F"/>
    <w:rsid w:val="005A1559"/>
    <w:rsid w:val="005A17CE"/>
    <w:rsid w:val="005A3D99"/>
    <w:rsid w:val="005A3EA6"/>
    <w:rsid w:val="005A4B0C"/>
    <w:rsid w:val="005A4D74"/>
    <w:rsid w:val="005A67E5"/>
    <w:rsid w:val="005A6CA8"/>
    <w:rsid w:val="005B11B1"/>
    <w:rsid w:val="005B3223"/>
    <w:rsid w:val="005B4044"/>
    <w:rsid w:val="005B437D"/>
    <w:rsid w:val="005B4F1A"/>
    <w:rsid w:val="005B6126"/>
    <w:rsid w:val="005B6B74"/>
    <w:rsid w:val="005B7559"/>
    <w:rsid w:val="005B77F0"/>
    <w:rsid w:val="005B7F84"/>
    <w:rsid w:val="005C0241"/>
    <w:rsid w:val="005C07CF"/>
    <w:rsid w:val="005C1EE3"/>
    <w:rsid w:val="005C2AD7"/>
    <w:rsid w:val="005C31C1"/>
    <w:rsid w:val="005C4438"/>
    <w:rsid w:val="005C6327"/>
    <w:rsid w:val="005D1AD6"/>
    <w:rsid w:val="005D53A2"/>
    <w:rsid w:val="005D6ECF"/>
    <w:rsid w:val="005D747D"/>
    <w:rsid w:val="005D7DF6"/>
    <w:rsid w:val="005E0A63"/>
    <w:rsid w:val="005E2AB9"/>
    <w:rsid w:val="005E33F4"/>
    <w:rsid w:val="005E3493"/>
    <w:rsid w:val="005E372B"/>
    <w:rsid w:val="005E4B14"/>
    <w:rsid w:val="005E566A"/>
    <w:rsid w:val="005F033B"/>
    <w:rsid w:val="005F0913"/>
    <w:rsid w:val="005F1668"/>
    <w:rsid w:val="005F32B0"/>
    <w:rsid w:val="005F42B7"/>
    <w:rsid w:val="005F5314"/>
    <w:rsid w:val="006002EB"/>
    <w:rsid w:val="006002F9"/>
    <w:rsid w:val="00602A99"/>
    <w:rsid w:val="0060338A"/>
    <w:rsid w:val="006041A8"/>
    <w:rsid w:val="0060430C"/>
    <w:rsid w:val="00611B46"/>
    <w:rsid w:val="00613053"/>
    <w:rsid w:val="00614634"/>
    <w:rsid w:val="0061547B"/>
    <w:rsid w:val="006156AA"/>
    <w:rsid w:val="00617ED6"/>
    <w:rsid w:val="0062147F"/>
    <w:rsid w:val="00621D84"/>
    <w:rsid w:val="006229C8"/>
    <w:rsid w:val="00622F5F"/>
    <w:rsid w:val="006231D0"/>
    <w:rsid w:val="00625D4A"/>
    <w:rsid w:val="00625EEB"/>
    <w:rsid w:val="00627596"/>
    <w:rsid w:val="00627992"/>
    <w:rsid w:val="00631202"/>
    <w:rsid w:val="0063352C"/>
    <w:rsid w:val="006335A4"/>
    <w:rsid w:val="00634C54"/>
    <w:rsid w:val="00637CC4"/>
    <w:rsid w:val="00641CF0"/>
    <w:rsid w:val="0064224B"/>
    <w:rsid w:val="006425E0"/>
    <w:rsid w:val="00642CCA"/>
    <w:rsid w:val="006444FB"/>
    <w:rsid w:val="00644A2D"/>
    <w:rsid w:val="0064579D"/>
    <w:rsid w:val="00646915"/>
    <w:rsid w:val="00646BB6"/>
    <w:rsid w:val="0064765C"/>
    <w:rsid w:val="006477FD"/>
    <w:rsid w:val="0065146F"/>
    <w:rsid w:val="00653553"/>
    <w:rsid w:val="00653700"/>
    <w:rsid w:val="00653713"/>
    <w:rsid w:val="00653E51"/>
    <w:rsid w:val="00654BDA"/>
    <w:rsid w:val="00656F4A"/>
    <w:rsid w:val="00657896"/>
    <w:rsid w:val="00657C07"/>
    <w:rsid w:val="0066203E"/>
    <w:rsid w:val="0066273C"/>
    <w:rsid w:val="00662802"/>
    <w:rsid w:val="00662813"/>
    <w:rsid w:val="0066290C"/>
    <w:rsid w:val="00662F67"/>
    <w:rsid w:val="00663830"/>
    <w:rsid w:val="00663E6B"/>
    <w:rsid w:val="00664522"/>
    <w:rsid w:val="006658A8"/>
    <w:rsid w:val="006661BD"/>
    <w:rsid w:val="0066681A"/>
    <w:rsid w:val="0066711F"/>
    <w:rsid w:val="0066712E"/>
    <w:rsid w:val="00667785"/>
    <w:rsid w:val="006678D6"/>
    <w:rsid w:val="00672846"/>
    <w:rsid w:val="00672F4B"/>
    <w:rsid w:val="0067507F"/>
    <w:rsid w:val="00675AD2"/>
    <w:rsid w:val="006808FC"/>
    <w:rsid w:val="00681E88"/>
    <w:rsid w:val="00682E3C"/>
    <w:rsid w:val="00682FAA"/>
    <w:rsid w:val="00682FCE"/>
    <w:rsid w:val="0068355D"/>
    <w:rsid w:val="00683C31"/>
    <w:rsid w:val="00683E87"/>
    <w:rsid w:val="00684412"/>
    <w:rsid w:val="00684824"/>
    <w:rsid w:val="00686538"/>
    <w:rsid w:val="00687B38"/>
    <w:rsid w:val="0069028D"/>
    <w:rsid w:val="0069104E"/>
    <w:rsid w:val="00691FF0"/>
    <w:rsid w:val="006927E0"/>
    <w:rsid w:val="00693F3D"/>
    <w:rsid w:val="00694248"/>
    <w:rsid w:val="006945A2"/>
    <w:rsid w:val="006964C2"/>
    <w:rsid w:val="006966C7"/>
    <w:rsid w:val="006A0352"/>
    <w:rsid w:val="006A12D0"/>
    <w:rsid w:val="006A1AA3"/>
    <w:rsid w:val="006A1D96"/>
    <w:rsid w:val="006A1F28"/>
    <w:rsid w:val="006A1FB1"/>
    <w:rsid w:val="006A2CCE"/>
    <w:rsid w:val="006A3154"/>
    <w:rsid w:val="006A3797"/>
    <w:rsid w:val="006A3E97"/>
    <w:rsid w:val="006A7890"/>
    <w:rsid w:val="006B06DA"/>
    <w:rsid w:val="006B3601"/>
    <w:rsid w:val="006B4122"/>
    <w:rsid w:val="006C2231"/>
    <w:rsid w:val="006C2C3A"/>
    <w:rsid w:val="006C34F9"/>
    <w:rsid w:val="006C3968"/>
    <w:rsid w:val="006C65D6"/>
    <w:rsid w:val="006C6EB2"/>
    <w:rsid w:val="006C79D3"/>
    <w:rsid w:val="006D11F7"/>
    <w:rsid w:val="006D1748"/>
    <w:rsid w:val="006D186D"/>
    <w:rsid w:val="006D19AC"/>
    <w:rsid w:val="006D5431"/>
    <w:rsid w:val="006D5E90"/>
    <w:rsid w:val="006D64E2"/>
    <w:rsid w:val="006D729A"/>
    <w:rsid w:val="006D75FB"/>
    <w:rsid w:val="006E0A98"/>
    <w:rsid w:val="006E2A24"/>
    <w:rsid w:val="006E40F9"/>
    <w:rsid w:val="006E47EF"/>
    <w:rsid w:val="006E542B"/>
    <w:rsid w:val="006E7798"/>
    <w:rsid w:val="006F0ADE"/>
    <w:rsid w:val="00700726"/>
    <w:rsid w:val="007031F0"/>
    <w:rsid w:val="00704882"/>
    <w:rsid w:val="0070537E"/>
    <w:rsid w:val="00706A82"/>
    <w:rsid w:val="007075A0"/>
    <w:rsid w:val="0071024C"/>
    <w:rsid w:val="007105D9"/>
    <w:rsid w:val="007108A8"/>
    <w:rsid w:val="00711C79"/>
    <w:rsid w:val="00711D67"/>
    <w:rsid w:val="00712E40"/>
    <w:rsid w:val="00715807"/>
    <w:rsid w:val="00716509"/>
    <w:rsid w:val="00717BAA"/>
    <w:rsid w:val="007209CA"/>
    <w:rsid w:val="00721100"/>
    <w:rsid w:val="007218A8"/>
    <w:rsid w:val="00723DAF"/>
    <w:rsid w:val="007255EB"/>
    <w:rsid w:val="00726B48"/>
    <w:rsid w:val="0072785A"/>
    <w:rsid w:val="00730A72"/>
    <w:rsid w:val="00731236"/>
    <w:rsid w:val="0073200C"/>
    <w:rsid w:val="00733F42"/>
    <w:rsid w:val="00736F2A"/>
    <w:rsid w:val="00740B0B"/>
    <w:rsid w:val="00740DE7"/>
    <w:rsid w:val="00741C39"/>
    <w:rsid w:val="007444AC"/>
    <w:rsid w:val="00746D10"/>
    <w:rsid w:val="00751957"/>
    <w:rsid w:val="00752A9E"/>
    <w:rsid w:val="00753A35"/>
    <w:rsid w:val="00755083"/>
    <w:rsid w:val="00755E5F"/>
    <w:rsid w:val="0075601B"/>
    <w:rsid w:val="00756591"/>
    <w:rsid w:val="00757058"/>
    <w:rsid w:val="00760020"/>
    <w:rsid w:val="0076013A"/>
    <w:rsid w:val="00760D8F"/>
    <w:rsid w:val="00762698"/>
    <w:rsid w:val="007650D2"/>
    <w:rsid w:val="00770212"/>
    <w:rsid w:val="0077176E"/>
    <w:rsid w:val="0077303A"/>
    <w:rsid w:val="00775238"/>
    <w:rsid w:val="00775774"/>
    <w:rsid w:val="00775ED7"/>
    <w:rsid w:val="00776633"/>
    <w:rsid w:val="0077795C"/>
    <w:rsid w:val="00777C57"/>
    <w:rsid w:val="007803BF"/>
    <w:rsid w:val="00780E90"/>
    <w:rsid w:val="0078154E"/>
    <w:rsid w:val="00781749"/>
    <w:rsid w:val="00782D97"/>
    <w:rsid w:val="00783EA6"/>
    <w:rsid w:val="00783F8C"/>
    <w:rsid w:val="00786B8D"/>
    <w:rsid w:val="00787658"/>
    <w:rsid w:val="00791585"/>
    <w:rsid w:val="00791902"/>
    <w:rsid w:val="00791AB7"/>
    <w:rsid w:val="00792253"/>
    <w:rsid w:val="00792353"/>
    <w:rsid w:val="00793073"/>
    <w:rsid w:val="0079408B"/>
    <w:rsid w:val="00794640"/>
    <w:rsid w:val="00794999"/>
    <w:rsid w:val="00794DEC"/>
    <w:rsid w:val="00797F05"/>
    <w:rsid w:val="007A0BA4"/>
    <w:rsid w:val="007A0C16"/>
    <w:rsid w:val="007A1068"/>
    <w:rsid w:val="007A5D68"/>
    <w:rsid w:val="007A6547"/>
    <w:rsid w:val="007A670D"/>
    <w:rsid w:val="007B0019"/>
    <w:rsid w:val="007B5C37"/>
    <w:rsid w:val="007B5FCA"/>
    <w:rsid w:val="007B6A02"/>
    <w:rsid w:val="007B7D3D"/>
    <w:rsid w:val="007C3190"/>
    <w:rsid w:val="007C33C9"/>
    <w:rsid w:val="007C3662"/>
    <w:rsid w:val="007C3BED"/>
    <w:rsid w:val="007C4227"/>
    <w:rsid w:val="007C4658"/>
    <w:rsid w:val="007C5345"/>
    <w:rsid w:val="007C6D81"/>
    <w:rsid w:val="007C7CBF"/>
    <w:rsid w:val="007D065E"/>
    <w:rsid w:val="007D1238"/>
    <w:rsid w:val="007D2125"/>
    <w:rsid w:val="007D2547"/>
    <w:rsid w:val="007D2C9D"/>
    <w:rsid w:val="007D2CF3"/>
    <w:rsid w:val="007D3C6F"/>
    <w:rsid w:val="007D3F7D"/>
    <w:rsid w:val="007D61A2"/>
    <w:rsid w:val="007D6D7C"/>
    <w:rsid w:val="007D745A"/>
    <w:rsid w:val="007E147E"/>
    <w:rsid w:val="007E2A0A"/>
    <w:rsid w:val="007E3B3C"/>
    <w:rsid w:val="007E67F4"/>
    <w:rsid w:val="007E711A"/>
    <w:rsid w:val="007F1346"/>
    <w:rsid w:val="007F140D"/>
    <w:rsid w:val="007F33D1"/>
    <w:rsid w:val="007F550D"/>
    <w:rsid w:val="007F6FB2"/>
    <w:rsid w:val="008000C6"/>
    <w:rsid w:val="00800AE5"/>
    <w:rsid w:val="00801297"/>
    <w:rsid w:val="00803710"/>
    <w:rsid w:val="00804598"/>
    <w:rsid w:val="00805699"/>
    <w:rsid w:val="008061B2"/>
    <w:rsid w:val="00810588"/>
    <w:rsid w:val="008114B3"/>
    <w:rsid w:val="008124D6"/>
    <w:rsid w:val="00812F1E"/>
    <w:rsid w:val="00815276"/>
    <w:rsid w:val="00815E06"/>
    <w:rsid w:val="0081609B"/>
    <w:rsid w:val="00817432"/>
    <w:rsid w:val="0081798C"/>
    <w:rsid w:val="00817AE7"/>
    <w:rsid w:val="00820F70"/>
    <w:rsid w:val="008211C2"/>
    <w:rsid w:val="0082121C"/>
    <w:rsid w:val="00821FA2"/>
    <w:rsid w:val="00824B6C"/>
    <w:rsid w:val="008275D3"/>
    <w:rsid w:val="00827B01"/>
    <w:rsid w:val="008300E3"/>
    <w:rsid w:val="008320FC"/>
    <w:rsid w:val="008323BC"/>
    <w:rsid w:val="00833113"/>
    <w:rsid w:val="008343FD"/>
    <w:rsid w:val="00834DCF"/>
    <w:rsid w:val="00835880"/>
    <w:rsid w:val="00835EB6"/>
    <w:rsid w:val="0083695F"/>
    <w:rsid w:val="00836D47"/>
    <w:rsid w:val="00837051"/>
    <w:rsid w:val="00837499"/>
    <w:rsid w:val="00844223"/>
    <w:rsid w:val="008447B9"/>
    <w:rsid w:val="008451AC"/>
    <w:rsid w:val="00846228"/>
    <w:rsid w:val="00846B1F"/>
    <w:rsid w:val="00850121"/>
    <w:rsid w:val="0085046B"/>
    <w:rsid w:val="0085340F"/>
    <w:rsid w:val="00854AFA"/>
    <w:rsid w:val="00855C95"/>
    <w:rsid w:val="00855D02"/>
    <w:rsid w:val="008560CD"/>
    <w:rsid w:val="0085612E"/>
    <w:rsid w:val="00856C3C"/>
    <w:rsid w:val="00857A48"/>
    <w:rsid w:val="0086067A"/>
    <w:rsid w:val="00861523"/>
    <w:rsid w:val="0086360F"/>
    <w:rsid w:val="00865640"/>
    <w:rsid w:val="00867CAB"/>
    <w:rsid w:val="00870EDE"/>
    <w:rsid w:val="00871459"/>
    <w:rsid w:val="008739D8"/>
    <w:rsid w:val="00873ECF"/>
    <w:rsid w:val="00874071"/>
    <w:rsid w:val="008764E6"/>
    <w:rsid w:val="00877BC4"/>
    <w:rsid w:val="008811E1"/>
    <w:rsid w:val="00881649"/>
    <w:rsid w:val="00882064"/>
    <w:rsid w:val="0088418C"/>
    <w:rsid w:val="00884C97"/>
    <w:rsid w:val="00884F76"/>
    <w:rsid w:val="00886AA3"/>
    <w:rsid w:val="00891173"/>
    <w:rsid w:val="0089177D"/>
    <w:rsid w:val="008919E8"/>
    <w:rsid w:val="00893664"/>
    <w:rsid w:val="00894AF5"/>
    <w:rsid w:val="008950F7"/>
    <w:rsid w:val="008957DC"/>
    <w:rsid w:val="008976B1"/>
    <w:rsid w:val="008A0B96"/>
    <w:rsid w:val="008A0D95"/>
    <w:rsid w:val="008A2DFC"/>
    <w:rsid w:val="008A3967"/>
    <w:rsid w:val="008A6141"/>
    <w:rsid w:val="008A61EB"/>
    <w:rsid w:val="008A6323"/>
    <w:rsid w:val="008A6D46"/>
    <w:rsid w:val="008A7116"/>
    <w:rsid w:val="008A7EB0"/>
    <w:rsid w:val="008B0009"/>
    <w:rsid w:val="008B0010"/>
    <w:rsid w:val="008B0298"/>
    <w:rsid w:val="008B047D"/>
    <w:rsid w:val="008B0671"/>
    <w:rsid w:val="008B2008"/>
    <w:rsid w:val="008B2081"/>
    <w:rsid w:val="008B3A93"/>
    <w:rsid w:val="008B5955"/>
    <w:rsid w:val="008B5E88"/>
    <w:rsid w:val="008B637E"/>
    <w:rsid w:val="008B6EF3"/>
    <w:rsid w:val="008C0758"/>
    <w:rsid w:val="008C2380"/>
    <w:rsid w:val="008C4B44"/>
    <w:rsid w:val="008C5489"/>
    <w:rsid w:val="008D021F"/>
    <w:rsid w:val="008D13F6"/>
    <w:rsid w:val="008D20A4"/>
    <w:rsid w:val="008D244C"/>
    <w:rsid w:val="008D3DE0"/>
    <w:rsid w:val="008D5119"/>
    <w:rsid w:val="008D51C1"/>
    <w:rsid w:val="008D5372"/>
    <w:rsid w:val="008D735F"/>
    <w:rsid w:val="008D7390"/>
    <w:rsid w:val="008D7779"/>
    <w:rsid w:val="008D79F7"/>
    <w:rsid w:val="008E0076"/>
    <w:rsid w:val="008E0449"/>
    <w:rsid w:val="008E05B5"/>
    <w:rsid w:val="008E1A49"/>
    <w:rsid w:val="008E3FD3"/>
    <w:rsid w:val="008E5602"/>
    <w:rsid w:val="008E69AA"/>
    <w:rsid w:val="008F062D"/>
    <w:rsid w:val="008F10B0"/>
    <w:rsid w:val="008F1439"/>
    <w:rsid w:val="008F4690"/>
    <w:rsid w:val="008F64BD"/>
    <w:rsid w:val="008F6A57"/>
    <w:rsid w:val="008F7B72"/>
    <w:rsid w:val="00901887"/>
    <w:rsid w:val="00904111"/>
    <w:rsid w:val="00904565"/>
    <w:rsid w:val="00905A1C"/>
    <w:rsid w:val="00907064"/>
    <w:rsid w:val="00907DDB"/>
    <w:rsid w:val="0091065E"/>
    <w:rsid w:val="00911D94"/>
    <w:rsid w:val="00912287"/>
    <w:rsid w:val="00913613"/>
    <w:rsid w:val="00915551"/>
    <w:rsid w:val="00915B0A"/>
    <w:rsid w:val="00916E0B"/>
    <w:rsid w:val="00917A45"/>
    <w:rsid w:val="00920F01"/>
    <w:rsid w:val="00924299"/>
    <w:rsid w:val="00924E18"/>
    <w:rsid w:val="0092517C"/>
    <w:rsid w:val="00930B45"/>
    <w:rsid w:val="00931903"/>
    <w:rsid w:val="0093365A"/>
    <w:rsid w:val="00937028"/>
    <w:rsid w:val="00942336"/>
    <w:rsid w:val="00942601"/>
    <w:rsid w:val="0094308C"/>
    <w:rsid w:val="00943212"/>
    <w:rsid w:val="00943261"/>
    <w:rsid w:val="00946811"/>
    <w:rsid w:val="0095038D"/>
    <w:rsid w:val="00950B40"/>
    <w:rsid w:val="00952DF1"/>
    <w:rsid w:val="009541B7"/>
    <w:rsid w:val="00954FA9"/>
    <w:rsid w:val="00956821"/>
    <w:rsid w:val="0096091F"/>
    <w:rsid w:val="00960BF4"/>
    <w:rsid w:val="00966017"/>
    <w:rsid w:val="009671E4"/>
    <w:rsid w:val="00967F71"/>
    <w:rsid w:val="009722FC"/>
    <w:rsid w:val="00972DD2"/>
    <w:rsid w:val="00974797"/>
    <w:rsid w:val="00974D79"/>
    <w:rsid w:val="0097519E"/>
    <w:rsid w:val="00975205"/>
    <w:rsid w:val="0097535C"/>
    <w:rsid w:val="009755F2"/>
    <w:rsid w:val="00977477"/>
    <w:rsid w:val="009774D2"/>
    <w:rsid w:val="00980693"/>
    <w:rsid w:val="0098131A"/>
    <w:rsid w:val="009814BD"/>
    <w:rsid w:val="009819EE"/>
    <w:rsid w:val="009827F5"/>
    <w:rsid w:val="00983365"/>
    <w:rsid w:val="00986EEB"/>
    <w:rsid w:val="0098780A"/>
    <w:rsid w:val="00990AA2"/>
    <w:rsid w:val="009914C1"/>
    <w:rsid w:val="00991805"/>
    <w:rsid w:val="0099220F"/>
    <w:rsid w:val="00992826"/>
    <w:rsid w:val="0099295E"/>
    <w:rsid w:val="00992D2F"/>
    <w:rsid w:val="009947F7"/>
    <w:rsid w:val="0099577B"/>
    <w:rsid w:val="00996216"/>
    <w:rsid w:val="009962C0"/>
    <w:rsid w:val="00996F7D"/>
    <w:rsid w:val="009971FF"/>
    <w:rsid w:val="009A0DFA"/>
    <w:rsid w:val="009A19E1"/>
    <w:rsid w:val="009A2534"/>
    <w:rsid w:val="009A2F80"/>
    <w:rsid w:val="009A38FB"/>
    <w:rsid w:val="009A3B45"/>
    <w:rsid w:val="009A3DE0"/>
    <w:rsid w:val="009A5158"/>
    <w:rsid w:val="009A5C22"/>
    <w:rsid w:val="009B1F79"/>
    <w:rsid w:val="009B479F"/>
    <w:rsid w:val="009B5CD7"/>
    <w:rsid w:val="009B6320"/>
    <w:rsid w:val="009B68A0"/>
    <w:rsid w:val="009B7355"/>
    <w:rsid w:val="009B751B"/>
    <w:rsid w:val="009B7976"/>
    <w:rsid w:val="009C0441"/>
    <w:rsid w:val="009C0FAD"/>
    <w:rsid w:val="009C2F38"/>
    <w:rsid w:val="009C4198"/>
    <w:rsid w:val="009C5D0A"/>
    <w:rsid w:val="009C66D5"/>
    <w:rsid w:val="009C7746"/>
    <w:rsid w:val="009C7F12"/>
    <w:rsid w:val="009D05D4"/>
    <w:rsid w:val="009E1276"/>
    <w:rsid w:val="009E368C"/>
    <w:rsid w:val="009E3A48"/>
    <w:rsid w:val="009E68C6"/>
    <w:rsid w:val="009F0C39"/>
    <w:rsid w:val="009F19E9"/>
    <w:rsid w:val="009F415B"/>
    <w:rsid w:val="009F4470"/>
    <w:rsid w:val="009F55A9"/>
    <w:rsid w:val="009F5834"/>
    <w:rsid w:val="00A02143"/>
    <w:rsid w:val="00A02308"/>
    <w:rsid w:val="00A039E5"/>
    <w:rsid w:val="00A052A2"/>
    <w:rsid w:val="00A05F5F"/>
    <w:rsid w:val="00A07857"/>
    <w:rsid w:val="00A07EBE"/>
    <w:rsid w:val="00A10E51"/>
    <w:rsid w:val="00A1154E"/>
    <w:rsid w:val="00A11869"/>
    <w:rsid w:val="00A120EC"/>
    <w:rsid w:val="00A13681"/>
    <w:rsid w:val="00A15052"/>
    <w:rsid w:val="00A1620F"/>
    <w:rsid w:val="00A21EFE"/>
    <w:rsid w:val="00A256BD"/>
    <w:rsid w:val="00A25893"/>
    <w:rsid w:val="00A2591F"/>
    <w:rsid w:val="00A25F59"/>
    <w:rsid w:val="00A30A70"/>
    <w:rsid w:val="00A317B0"/>
    <w:rsid w:val="00A3214F"/>
    <w:rsid w:val="00A331B2"/>
    <w:rsid w:val="00A345EF"/>
    <w:rsid w:val="00A34A20"/>
    <w:rsid w:val="00A35E87"/>
    <w:rsid w:val="00A35F10"/>
    <w:rsid w:val="00A37664"/>
    <w:rsid w:val="00A417AD"/>
    <w:rsid w:val="00A426F4"/>
    <w:rsid w:val="00A43A76"/>
    <w:rsid w:val="00A43D05"/>
    <w:rsid w:val="00A43EF7"/>
    <w:rsid w:val="00A44721"/>
    <w:rsid w:val="00A4717A"/>
    <w:rsid w:val="00A47AF8"/>
    <w:rsid w:val="00A532BC"/>
    <w:rsid w:val="00A53372"/>
    <w:rsid w:val="00A53454"/>
    <w:rsid w:val="00A53F54"/>
    <w:rsid w:val="00A5453E"/>
    <w:rsid w:val="00A547EA"/>
    <w:rsid w:val="00A55B87"/>
    <w:rsid w:val="00A56275"/>
    <w:rsid w:val="00A56E82"/>
    <w:rsid w:val="00A60131"/>
    <w:rsid w:val="00A60BB2"/>
    <w:rsid w:val="00A625B5"/>
    <w:rsid w:val="00A66586"/>
    <w:rsid w:val="00A6717B"/>
    <w:rsid w:val="00A71ED3"/>
    <w:rsid w:val="00A72131"/>
    <w:rsid w:val="00A7331C"/>
    <w:rsid w:val="00A73D94"/>
    <w:rsid w:val="00A73F10"/>
    <w:rsid w:val="00A74A9C"/>
    <w:rsid w:val="00A750CB"/>
    <w:rsid w:val="00A77636"/>
    <w:rsid w:val="00A818C1"/>
    <w:rsid w:val="00A81F90"/>
    <w:rsid w:val="00A820CD"/>
    <w:rsid w:val="00A830BD"/>
    <w:rsid w:val="00A872DC"/>
    <w:rsid w:val="00A878AB"/>
    <w:rsid w:val="00A90655"/>
    <w:rsid w:val="00A9103A"/>
    <w:rsid w:val="00A91733"/>
    <w:rsid w:val="00A92257"/>
    <w:rsid w:val="00A9297E"/>
    <w:rsid w:val="00A94754"/>
    <w:rsid w:val="00A95826"/>
    <w:rsid w:val="00A9588A"/>
    <w:rsid w:val="00A95B90"/>
    <w:rsid w:val="00A95DA1"/>
    <w:rsid w:val="00AA0195"/>
    <w:rsid w:val="00AA19CA"/>
    <w:rsid w:val="00AA2560"/>
    <w:rsid w:val="00AA6521"/>
    <w:rsid w:val="00AA7519"/>
    <w:rsid w:val="00AB05B9"/>
    <w:rsid w:val="00AB184F"/>
    <w:rsid w:val="00AB23D7"/>
    <w:rsid w:val="00AB250B"/>
    <w:rsid w:val="00AB3980"/>
    <w:rsid w:val="00AB416D"/>
    <w:rsid w:val="00AB4F9E"/>
    <w:rsid w:val="00AB5D8B"/>
    <w:rsid w:val="00AB71AB"/>
    <w:rsid w:val="00AB7590"/>
    <w:rsid w:val="00AC0336"/>
    <w:rsid w:val="00AC1423"/>
    <w:rsid w:val="00AC2834"/>
    <w:rsid w:val="00AC310D"/>
    <w:rsid w:val="00AC3A0F"/>
    <w:rsid w:val="00AC5EAE"/>
    <w:rsid w:val="00AD03B7"/>
    <w:rsid w:val="00AD28C4"/>
    <w:rsid w:val="00AD37D9"/>
    <w:rsid w:val="00AD3F32"/>
    <w:rsid w:val="00AD6836"/>
    <w:rsid w:val="00AD746D"/>
    <w:rsid w:val="00AE17CE"/>
    <w:rsid w:val="00AE3362"/>
    <w:rsid w:val="00AE3B62"/>
    <w:rsid w:val="00AE48A0"/>
    <w:rsid w:val="00AE62B7"/>
    <w:rsid w:val="00AE6C81"/>
    <w:rsid w:val="00AE702B"/>
    <w:rsid w:val="00AE7094"/>
    <w:rsid w:val="00AE784E"/>
    <w:rsid w:val="00AF1FA6"/>
    <w:rsid w:val="00AF4C82"/>
    <w:rsid w:val="00AF4ED2"/>
    <w:rsid w:val="00AF7DDC"/>
    <w:rsid w:val="00AF7EFB"/>
    <w:rsid w:val="00B02B08"/>
    <w:rsid w:val="00B036DF"/>
    <w:rsid w:val="00B0379A"/>
    <w:rsid w:val="00B039F6"/>
    <w:rsid w:val="00B072D6"/>
    <w:rsid w:val="00B10DCE"/>
    <w:rsid w:val="00B11772"/>
    <w:rsid w:val="00B126E3"/>
    <w:rsid w:val="00B12F14"/>
    <w:rsid w:val="00B135DC"/>
    <w:rsid w:val="00B13B1F"/>
    <w:rsid w:val="00B1672B"/>
    <w:rsid w:val="00B16BBE"/>
    <w:rsid w:val="00B16F03"/>
    <w:rsid w:val="00B20638"/>
    <w:rsid w:val="00B21EBC"/>
    <w:rsid w:val="00B221DC"/>
    <w:rsid w:val="00B225B6"/>
    <w:rsid w:val="00B22A07"/>
    <w:rsid w:val="00B235EE"/>
    <w:rsid w:val="00B23D9C"/>
    <w:rsid w:val="00B270D9"/>
    <w:rsid w:val="00B27BD1"/>
    <w:rsid w:val="00B32098"/>
    <w:rsid w:val="00B341BB"/>
    <w:rsid w:val="00B35111"/>
    <w:rsid w:val="00B37932"/>
    <w:rsid w:val="00B37A2D"/>
    <w:rsid w:val="00B400CC"/>
    <w:rsid w:val="00B40423"/>
    <w:rsid w:val="00B40DF7"/>
    <w:rsid w:val="00B423DF"/>
    <w:rsid w:val="00B446B7"/>
    <w:rsid w:val="00B45117"/>
    <w:rsid w:val="00B45580"/>
    <w:rsid w:val="00B463C2"/>
    <w:rsid w:val="00B46D3D"/>
    <w:rsid w:val="00B47233"/>
    <w:rsid w:val="00B47A27"/>
    <w:rsid w:val="00B47FBD"/>
    <w:rsid w:val="00B51A5B"/>
    <w:rsid w:val="00B53112"/>
    <w:rsid w:val="00B531FA"/>
    <w:rsid w:val="00B54A71"/>
    <w:rsid w:val="00B5585B"/>
    <w:rsid w:val="00B55F16"/>
    <w:rsid w:val="00B561A6"/>
    <w:rsid w:val="00B6124D"/>
    <w:rsid w:val="00B616D9"/>
    <w:rsid w:val="00B61B7F"/>
    <w:rsid w:val="00B640C9"/>
    <w:rsid w:val="00B66D2F"/>
    <w:rsid w:val="00B679EE"/>
    <w:rsid w:val="00B703E4"/>
    <w:rsid w:val="00B71201"/>
    <w:rsid w:val="00B721D1"/>
    <w:rsid w:val="00B72B68"/>
    <w:rsid w:val="00B74561"/>
    <w:rsid w:val="00B7582D"/>
    <w:rsid w:val="00B75CE2"/>
    <w:rsid w:val="00B7709E"/>
    <w:rsid w:val="00B774CE"/>
    <w:rsid w:val="00B77B5A"/>
    <w:rsid w:val="00B81758"/>
    <w:rsid w:val="00B83910"/>
    <w:rsid w:val="00B8423A"/>
    <w:rsid w:val="00B86A0B"/>
    <w:rsid w:val="00B8767C"/>
    <w:rsid w:val="00B90E66"/>
    <w:rsid w:val="00B9133D"/>
    <w:rsid w:val="00B937D8"/>
    <w:rsid w:val="00B95498"/>
    <w:rsid w:val="00B95D07"/>
    <w:rsid w:val="00B965AF"/>
    <w:rsid w:val="00B97FE3"/>
    <w:rsid w:val="00BA0723"/>
    <w:rsid w:val="00BA0BCF"/>
    <w:rsid w:val="00BA299A"/>
    <w:rsid w:val="00BA4392"/>
    <w:rsid w:val="00BA5733"/>
    <w:rsid w:val="00BA5816"/>
    <w:rsid w:val="00BA5E7F"/>
    <w:rsid w:val="00BA6C89"/>
    <w:rsid w:val="00BB0B1F"/>
    <w:rsid w:val="00BB1B77"/>
    <w:rsid w:val="00BB1DCC"/>
    <w:rsid w:val="00BB3234"/>
    <w:rsid w:val="00BB4ABB"/>
    <w:rsid w:val="00BB6800"/>
    <w:rsid w:val="00BB6BA6"/>
    <w:rsid w:val="00BB720E"/>
    <w:rsid w:val="00BC00F4"/>
    <w:rsid w:val="00BC119C"/>
    <w:rsid w:val="00BC21DD"/>
    <w:rsid w:val="00BC2313"/>
    <w:rsid w:val="00BC2F21"/>
    <w:rsid w:val="00BC312A"/>
    <w:rsid w:val="00BC3B45"/>
    <w:rsid w:val="00BC3D32"/>
    <w:rsid w:val="00BC4748"/>
    <w:rsid w:val="00BC4B27"/>
    <w:rsid w:val="00BC4C40"/>
    <w:rsid w:val="00BC5900"/>
    <w:rsid w:val="00BC6AE1"/>
    <w:rsid w:val="00BC7D27"/>
    <w:rsid w:val="00BD0929"/>
    <w:rsid w:val="00BD0BA7"/>
    <w:rsid w:val="00BD0BC1"/>
    <w:rsid w:val="00BD0C92"/>
    <w:rsid w:val="00BD0D76"/>
    <w:rsid w:val="00BD3B81"/>
    <w:rsid w:val="00BD3EBA"/>
    <w:rsid w:val="00BD4826"/>
    <w:rsid w:val="00BD65E4"/>
    <w:rsid w:val="00BD6AF5"/>
    <w:rsid w:val="00BD7248"/>
    <w:rsid w:val="00BE4CFA"/>
    <w:rsid w:val="00BE6878"/>
    <w:rsid w:val="00BE691D"/>
    <w:rsid w:val="00BE7726"/>
    <w:rsid w:val="00BF0400"/>
    <w:rsid w:val="00BF278F"/>
    <w:rsid w:val="00BF2E47"/>
    <w:rsid w:val="00BF3306"/>
    <w:rsid w:val="00BF3615"/>
    <w:rsid w:val="00BF3A65"/>
    <w:rsid w:val="00BF3EE4"/>
    <w:rsid w:val="00BF557F"/>
    <w:rsid w:val="00BF6358"/>
    <w:rsid w:val="00BF6C6E"/>
    <w:rsid w:val="00BF7615"/>
    <w:rsid w:val="00BF7F28"/>
    <w:rsid w:val="00C04359"/>
    <w:rsid w:val="00C062DB"/>
    <w:rsid w:val="00C06A93"/>
    <w:rsid w:val="00C06F1F"/>
    <w:rsid w:val="00C0767A"/>
    <w:rsid w:val="00C10329"/>
    <w:rsid w:val="00C10B25"/>
    <w:rsid w:val="00C1133E"/>
    <w:rsid w:val="00C11C3C"/>
    <w:rsid w:val="00C12ACD"/>
    <w:rsid w:val="00C13090"/>
    <w:rsid w:val="00C1394F"/>
    <w:rsid w:val="00C141BD"/>
    <w:rsid w:val="00C15190"/>
    <w:rsid w:val="00C15484"/>
    <w:rsid w:val="00C16305"/>
    <w:rsid w:val="00C16518"/>
    <w:rsid w:val="00C2101E"/>
    <w:rsid w:val="00C21483"/>
    <w:rsid w:val="00C22B40"/>
    <w:rsid w:val="00C236E7"/>
    <w:rsid w:val="00C25549"/>
    <w:rsid w:val="00C25C16"/>
    <w:rsid w:val="00C25D1A"/>
    <w:rsid w:val="00C26748"/>
    <w:rsid w:val="00C27B2D"/>
    <w:rsid w:val="00C27C15"/>
    <w:rsid w:val="00C30DF7"/>
    <w:rsid w:val="00C327F0"/>
    <w:rsid w:val="00C340B7"/>
    <w:rsid w:val="00C34111"/>
    <w:rsid w:val="00C3655E"/>
    <w:rsid w:val="00C37909"/>
    <w:rsid w:val="00C4436B"/>
    <w:rsid w:val="00C4547B"/>
    <w:rsid w:val="00C45C81"/>
    <w:rsid w:val="00C465F1"/>
    <w:rsid w:val="00C46AB2"/>
    <w:rsid w:val="00C507DB"/>
    <w:rsid w:val="00C51279"/>
    <w:rsid w:val="00C51A4E"/>
    <w:rsid w:val="00C52315"/>
    <w:rsid w:val="00C53487"/>
    <w:rsid w:val="00C5403E"/>
    <w:rsid w:val="00C55E7F"/>
    <w:rsid w:val="00C57E48"/>
    <w:rsid w:val="00C60570"/>
    <w:rsid w:val="00C63DCB"/>
    <w:rsid w:val="00C65EA4"/>
    <w:rsid w:val="00C70137"/>
    <w:rsid w:val="00C702FE"/>
    <w:rsid w:val="00C70AF3"/>
    <w:rsid w:val="00C71D72"/>
    <w:rsid w:val="00C72A1C"/>
    <w:rsid w:val="00C72AB6"/>
    <w:rsid w:val="00C73193"/>
    <w:rsid w:val="00C7391E"/>
    <w:rsid w:val="00C760B7"/>
    <w:rsid w:val="00C7649E"/>
    <w:rsid w:val="00C773DF"/>
    <w:rsid w:val="00C77AEF"/>
    <w:rsid w:val="00C8272F"/>
    <w:rsid w:val="00C8325E"/>
    <w:rsid w:val="00C835C8"/>
    <w:rsid w:val="00C83C1E"/>
    <w:rsid w:val="00C84070"/>
    <w:rsid w:val="00C842EA"/>
    <w:rsid w:val="00C84891"/>
    <w:rsid w:val="00C855F1"/>
    <w:rsid w:val="00C8684A"/>
    <w:rsid w:val="00C87C5B"/>
    <w:rsid w:val="00C90A64"/>
    <w:rsid w:val="00C914B8"/>
    <w:rsid w:val="00C916E2"/>
    <w:rsid w:val="00C96C36"/>
    <w:rsid w:val="00CA1612"/>
    <w:rsid w:val="00CA2DB9"/>
    <w:rsid w:val="00CA3534"/>
    <w:rsid w:val="00CA64C7"/>
    <w:rsid w:val="00CA7D7E"/>
    <w:rsid w:val="00CA7EC1"/>
    <w:rsid w:val="00CB1035"/>
    <w:rsid w:val="00CB3FA7"/>
    <w:rsid w:val="00CB4CB1"/>
    <w:rsid w:val="00CB4E9E"/>
    <w:rsid w:val="00CB51F4"/>
    <w:rsid w:val="00CB588E"/>
    <w:rsid w:val="00CB6CEC"/>
    <w:rsid w:val="00CC3054"/>
    <w:rsid w:val="00CC4682"/>
    <w:rsid w:val="00CC47AF"/>
    <w:rsid w:val="00CC4EBD"/>
    <w:rsid w:val="00CC52B8"/>
    <w:rsid w:val="00CC5CDA"/>
    <w:rsid w:val="00CC6BBE"/>
    <w:rsid w:val="00CD0C21"/>
    <w:rsid w:val="00CD1E75"/>
    <w:rsid w:val="00CD30F3"/>
    <w:rsid w:val="00CD3B57"/>
    <w:rsid w:val="00CD4B9F"/>
    <w:rsid w:val="00CD5B51"/>
    <w:rsid w:val="00CD5E1B"/>
    <w:rsid w:val="00CE053C"/>
    <w:rsid w:val="00CE0D5D"/>
    <w:rsid w:val="00CE128F"/>
    <w:rsid w:val="00CE1555"/>
    <w:rsid w:val="00CE1A06"/>
    <w:rsid w:val="00CE75CE"/>
    <w:rsid w:val="00CF0D67"/>
    <w:rsid w:val="00CF0E16"/>
    <w:rsid w:val="00CF288F"/>
    <w:rsid w:val="00CF28BF"/>
    <w:rsid w:val="00CF29A9"/>
    <w:rsid w:val="00CF3F99"/>
    <w:rsid w:val="00CF3FC9"/>
    <w:rsid w:val="00CF5910"/>
    <w:rsid w:val="00CF600D"/>
    <w:rsid w:val="00CF6630"/>
    <w:rsid w:val="00D01B4A"/>
    <w:rsid w:val="00D026B5"/>
    <w:rsid w:val="00D03055"/>
    <w:rsid w:val="00D03B5A"/>
    <w:rsid w:val="00D04EFA"/>
    <w:rsid w:val="00D05B49"/>
    <w:rsid w:val="00D06E62"/>
    <w:rsid w:val="00D117E5"/>
    <w:rsid w:val="00D118D5"/>
    <w:rsid w:val="00D11CC9"/>
    <w:rsid w:val="00D122C9"/>
    <w:rsid w:val="00D202A4"/>
    <w:rsid w:val="00D20E41"/>
    <w:rsid w:val="00D21950"/>
    <w:rsid w:val="00D226B6"/>
    <w:rsid w:val="00D22F12"/>
    <w:rsid w:val="00D2650B"/>
    <w:rsid w:val="00D3120B"/>
    <w:rsid w:val="00D313E4"/>
    <w:rsid w:val="00D32736"/>
    <w:rsid w:val="00D33596"/>
    <w:rsid w:val="00D33AC4"/>
    <w:rsid w:val="00D34792"/>
    <w:rsid w:val="00D352D4"/>
    <w:rsid w:val="00D361B1"/>
    <w:rsid w:val="00D40B16"/>
    <w:rsid w:val="00D43CB2"/>
    <w:rsid w:val="00D461BC"/>
    <w:rsid w:val="00D51CF5"/>
    <w:rsid w:val="00D52373"/>
    <w:rsid w:val="00D52FE3"/>
    <w:rsid w:val="00D548DB"/>
    <w:rsid w:val="00D55EB7"/>
    <w:rsid w:val="00D5605C"/>
    <w:rsid w:val="00D560E8"/>
    <w:rsid w:val="00D56291"/>
    <w:rsid w:val="00D60F91"/>
    <w:rsid w:val="00D61DA1"/>
    <w:rsid w:val="00D626FA"/>
    <w:rsid w:val="00D65834"/>
    <w:rsid w:val="00D65D52"/>
    <w:rsid w:val="00D66482"/>
    <w:rsid w:val="00D66B3D"/>
    <w:rsid w:val="00D66F01"/>
    <w:rsid w:val="00D706C2"/>
    <w:rsid w:val="00D70B49"/>
    <w:rsid w:val="00D71138"/>
    <w:rsid w:val="00D71787"/>
    <w:rsid w:val="00D72836"/>
    <w:rsid w:val="00D747C1"/>
    <w:rsid w:val="00D75DB1"/>
    <w:rsid w:val="00D75DD3"/>
    <w:rsid w:val="00D75EC0"/>
    <w:rsid w:val="00D80E59"/>
    <w:rsid w:val="00D813C0"/>
    <w:rsid w:val="00D8157C"/>
    <w:rsid w:val="00D8293B"/>
    <w:rsid w:val="00D86B67"/>
    <w:rsid w:val="00D86EC2"/>
    <w:rsid w:val="00D90026"/>
    <w:rsid w:val="00D92426"/>
    <w:rsid w:val="00D9330E"/>
    <w:rsid w:val="00D94934"/>
    <w:rsid w:val="00D94D32"/>
    <w:rsid w:val="00D95D4C"/>
    <w:rsid w:val="00D978E7"/>
    <w:rsid w:val="00DA0795"/>
    <w:rsid w:val="00DA11B5"/>
    <w:rsid w:val="00DA15AE"/>
    <w:rsid w:val="00DA3776"/>
    <w:rsid w:val="00DA38EB"/>
    <w:rsid w:val="00DA53BE"/>
    <w:rsid w:val="00DA594C"/>
    <w:rsid w:val="00DA5BFB"/>
    <w:rsid w:val="00DA5CEF"/>
    <w:rsid w:val="00DA6089"/>
    <w:rsid w:val="00DA6B5C"/>
    <w:rsid w:val="00DA6C03"/>
    <w:rsid w:val="00DB0655"/>
    <w:rsid w:val="00DB126E"/>
    <w:rsid w:val="00DB1FB8"/>
    <w:rsid w:val="00DB44C1"/>
    <w:rsid w:val="00DB5754"/>
    <w:rsid w:val="00DB79CB"/>
    <w:rsid w:val="00DC1604"/>
    <w:rsid w:val="00DC2031"/>
    <w:rsid w:val="00DC392F"/>
    <w:rsid w:val="00DC44F2"/>
    <w:rsid w:val="00DC5047"/>
    <w:rsid w:val="00DC5AB3"/>
    <w:rsid w:val="00DC6F41"/>
    <w:rsid w:val="00DC7113"/>
    <w:rsid w:val="00DD0CF5"/>
    <w:rsid w:val="00DD4048"/>
    <w:rsid w:val="00DE1CCC"/>
    <w:rsid w:val="00DE2059"/>
    <w:rsid w:val="00DE2A7B"/>
    <w:rsid w:val="00DE2F9D"/>
    <w:rsid w:val="00DF4B71"/>
    <w:rsid w:val="00DF59E7"/>
    <w:rsid w:val="00DF5EBC"/>
    <w:rsid w:val="00DF60AC"/>
    <w:rsid w:val="00DF61A1"/>
    <w:rsid w:val="00DF710F"/>
    <w:rsid w:val="00DF778C"/>
    <w:rsid w:val="00DF791F"/>
    <w:rsid w:val="00DF7AC2"/>
    <w:rsid w:val="00E0138B"/>
    <w:rsid w:val="00E0198C"/>
    <w:rsid w:val="00E05343"/>
    <w:rsid w:val="00E061F3"/>
    <w:rsid w:val="00E06433"/>
    <w:rsid w:val="00E06467"/>
    <w:rsid w:val="00E06648"/>
    <w:rsid w:val="00E102E9"/>
    <w:rsid w:val="00E118D8"/>
    <w:rsid w:val="00E129DC"/>
    <w:rsid w:val="00E145F7"/>
    <w:rsid w:val="00E14D3D"/>
    <w:rsid w:val="00E1539A"/>
    <w:rsid w:val="00E15CD5"/>
    <w:rsid w:val="00E213B9"/>
    <w:rsid w:val="00E23412"/>
    <w:rsid w:val="00E24A87"/>
    <w:rsid w:val="00E24C77"/>
    <w:rsid w:val="00E25750"/>
    <w:rsid w:val="00E263F4"/>
    <w:rsid w:val="00E26D30"/>
    <w:rsid w:val="00E32C06"/>
    <w:rsid w:val="00E33EBE"/>
    <w:rsid w:val="00E35301"/>
    <w:rsid w:val="00E362E2"/>
    <w:rsid w:val="00E364A8"/>
    <w:rsid w:val="00E3661C"/>
    <w:rsid w:val="00E40218"/>
    <w:rsid w:val="00E41878"/>
    <w:rsid w:val="00E42B4E"/>
    <w:rsid w:val="00E43165"/>
    <w:rsid w:val="00E43B9F"/>
    <w:rsid w:val="00E44FEE"/>
    <w:rsid w:val="00E47921"/>
    <w:rsid w:val="00E50B8E"/>
    <w:rsid w:val="00E51074"/>
    <w:rsid w:val="00E5121D"/>
    <w:rsid w:val="00E51656"/>
    <w:rsid w:val="00E525DD"/>
    <w:rsid w:val="00E56059"/>
    <w:rsid w:val="00E56240"/>
    <w:rsid w:val="00E57403"/>
    <w:rsid w:val="00E57EFF"/>
    <w:rsid w:val="00E57F4C"/>
    <w:rsid w:val="00E6143C"/>
    <w:rsid w:val="00E62D27"/>
    <w:rsid w:val="00E63BA6"/>
    <w:rsid w:val="00E65D50"/>
    <w:rsid w:val="00E66A50"/>
    <w:rsid w:val="00E715A5"/>
    <w:rsid w:val="00E71AAD"/>
    <w:rsid w:val="00E75DCC"/>
    <w:rsid w:val="00E7670C"/>
    <w:rsid w:val="00E80D13"/>
    <w:rsid w:val="00E80FB5"/>
    <w:rsid w:val="00E81080"/>
    <w:rsid w:val="00E81B3C"/>
    <w:rsid w:val="00E82325"/>
    <w:rsid w:val="00E83DD3"/>
    <w:rsid w:val="00E8409C"/>
    <w:rsid w:val="00E84D53"/>
    <w:rsid w:val="00E851CF"/>
    <w:rsid w:val="00E865C8"/>
    <w:rsid w:val="00E91517"/>
    <w:rsid w:val="00E915B0"/>
    <w:rsid w:val="00E92618"/>
    <w:rsid w:val="00E966A1"/>
    <w:rsid w:val="00E96BDE"/>
    <w:rsid w:val="00E9757A"/>
    <w:rsid w:val="00E97BBC"/>
    <w:rsid w:val="00EA15AE"/>
    <w:rsid w:val="00EA1A32"/>
    <w:rsid w:val="00EA1D87"/>
    <w:rsid w:val="00EA2F74"/>
    <w:rsid w:val="00EA3F6A"/>
    <w:rsid w:val="00EA4B1C"/>
    <w:rsid w:val="00EA5043"/>
    <w:rsid w:val="00EA588D"/>
    <w:rsid w:val="00EA630A"/>
    <w:rsid w:val="00EA6531"/>
    <w:rsid w:val="00EA7EAC"/>
    <w:rsid w:val="00EB0944"/>
    <w:rsid w:val="00EB31A2"/>
    <w:rsid w:val="00EB3835"/>
    <w:rsid w:val="00EB41BC"/>
    <w:rsid w:val="00EB6066"/>
    <w:rsid w:val="00EC0590"/>
    <w:rsid w:val="00EC0B64"/>
    <w:rsid w:val="00EC11D3"/>
    <w:rsid w:val="00EC13CA"/>
    <w:rsid w:val="00EC1F36"/>
    <w:rsid w:val="00EC2113"/>
    <w:rsid w:val="00EC22A2"/>
    <w:rsid w:val="00EC3C82"/>
    <w:rsid w:val="00EC4F64"/>
    <w:rsid w:val="00EC5126"/>
    <w:rsid w:val="00EC5AF1"/>
    <w:rsid w:val="00EC5B18"/>
    <w:rsid w:val="00EC5CD8"/>
    <w:rsid w:val="00EC7292"/>
    <w:rsid w:val="00EC77E0"/>
    <w:rsid w:val="00EC7AB2"/>
    <w:rsid w:val="00ED03C6"/>
    <w:rsid w:val="00ED22C1"/>
    <w:rsid w:val="00ED36FD"/>
    <w:rsid w:val="00ED3B7F"/>
    <w:rsid w:val="00ED68B9"/>
    <w:rsid w:val="00EE0761"/>
    <w:rsid w:val="00EE2937"/>
    <w:rsid w:val="00EE3AC7"/>
    <w:rsid w:val="00EE44AB"/>
    <w:rsid w:val="00EE4FFB"/>
    <w:rsid w:val="00EE6123"/>
    <w:rsid w:val="00EE7CC0"/>
    <w:rsid w:val="00EF052D"/>
    <w:rsid w:val="00EF0EF4"/>
    <w:rsid w:val="00EF1CBD"/>
    <w:rsid w:val="00EF1E0F"/>
    <w:rsid w:val="00EF2200"/>
    <w:rsid w:val="00EF292F"/>
    <w:rsid w:val="00EF53BB"/>
    <w:rsid w:val="00EF5B23"/>
    <w:rsid w:val="00F0052E"/>
    <w:rsid w:val="00F028CC"/>
    <w:rsid w:val="00F0444F"/>
    <w:rsid w:val="00F067E1"/>
    <w:rsid w:val="00F07093"/>
    <w:rsid w:val="00F0790E"/>
    <w:rsid w:val="00F112FA"/>
    <w:rsid w:val="00F123DC"/>
    <w:rsid w:val="00F14093"/>
    <w:rsid w:val="00F140B9"/>
    <w:rsid w:val="00F1465E"/>
    <w:rsid w:val="00F14BFC"/>
    <w:rsid w:val="00F178B7"/>
    <w:rsid w:val="00F209A3"/>
    <w:rsid w:val="00F20FEF"/>
    <w:rsid w:val="00F24BD5"/>
    <w:rsid w:val="00F26EB8"/>
    <w:rsid w:val="00F31A79"/>
    <w:rsid w:val="00F326C0"/>
    <w:rsid w:val="00F336B2"/>
    <w:rsid w:val="00F337B7"/>
    <w:rsid w:val="00F34F5B"/>
    <w:rsid w:val="00F36957"/>
    <w:rsid w:val="00F37C78"/>
    <w:rsid w:val="00F40744"/>
    <w:rsid w:val="00F4248D"/>
    <w:rsid w:val="00F42B0B"/>
    <w:rsid w:val="00F45472"/>
    <w:rsid w:val="00F45492"/>
    <w:rsid w:val="00F510C8"/>
    <w:rsid w:val="00F52822"/>
    <w:rsid w:val="00F5547D"/>
    <w:rsid w:val="00F60389"/>
    <w:rsid w:val="00F62FFC"/>
    <w:rsid w:val="00F63AB8"/>
    <w:rsid w:val="00F64282"/>
    <w:rsid w:val="00F64C88"/>
    <w:rsid w:val="00F6581B"/>
    <w:rsid w:val="00F67778"/>
    <w:rsid w:val="00F70609"/>
    <w:rsid w:val="00F7108F"/>
    <w:rsid w:val="00F728F8"/>
    <w:rsid w:val="00F729AF"/>
    <w:rsid w:val="00F736F0"/>
    <w:rsid w:val="00F74213"/>
    <w:rsid w:val="00F74CA8"/>
    <w:rsid w:val="00F77662"/>
    <w:rsid w:val="00F808CA"/>
    <w:rsid w:val="00F80AD2"/>
    <w:rsid w:val="00F87F92"/>
    <w:rsid w:val="00F911AA"/>
    <w:rsid w:val="00F917FB"/>
    <w:rsid w:val="00F933CE"/>
    <w:rsid w:val="00F948E8"/>
    <w:rsid w:val="00F94A22"/>
    <w:rsid w:val="00F94C19"/>
    <w:rsid w:val="00F95E50"/>
    <w:rsid w:val="00F97A19"/>
    <w:rsid w:val="00F97E45"/>
    <w:rsid w:val="00FA1B4B"/>
    <w:rsid w:val="00FA1D8B"/>
    <w:rsid w:val="00FA430D"/>
    <w:rsid w:val="00FA598C"/>
    <w:rsid w:val="00FB0B64"/>
    <w:rsid w:val="00FB459A"/>
    <w:rsid w:val="00FC186A"/>
    <w:rsid w:val="00FC300B"/>
    <w:rsid w:val="00FC3317"/>
    <w:rsid w:val="00FC5D0D"/>
    <w:rsid w:val="00FC6238"/>
    <w:rsid w:val="00FC6F34"/>
    <w:rsid w:val="00FC78A4"/>
    <w:rsid w:val="00FD3AB2"/>
    <w:rsid w:val="00FD5314"/>
    <w:rsid w:val="00FD5F5B"/>
    <w:rsid w:val="00FD7C54"/>
    <w:rsid w:val="00FE197D"/>
    <w:rsid w:val="00FE207C"/>
    <w:rsid w:val="00FE241D"/>
    <w:rsid w:val="00FE29F6"/>
    <w:rsid w:val="00FE2EFF"/>
    <w:rsid w:val="00FE39FC"/>
    <w:rsid w:val="00FE4436"/>
    <w:rsid w:val="00FE4529"/>
    <w:rsid w:val="00FE5781"/>
    <w:rsid w:val="00FF02F6"/>
    <w:rsid w:val="00FF1F87"/>
    <w:rsid w:val="00FF2739"/>
    <w:rsid w:val="00FF2F63"/>
    <w:rsid w:val="00FF4EAF"/>
    <w:rsid w:val="00FF742E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C0AA14"/>
  <w14:defaultImageDpi w14:val="300"/>
  <w15:docId w15:val="{18F27A57-3913-427F-98C1-04AD73D3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6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D9E"/>
    <w:pPr>
      <w:keepNext/>
      <w:keepLines/>
      <w:numPr>
        <w:numId w:val="1"/>
      </w:numPr>
      <w:spacing w:before="360" w:after="120"/>
      <w:ind w:left="742" w:hanging="742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5D9E"/>
    <w:pPr>
      <w:numPr>
        <w:ilvl w:val="1"/>
      </w:numPr>
      <w:spacing w:before="240"/>
      <w:ind w:left="742" w:hanging="742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05D9E"/>
    <w:pPr>
      <w:keepNext w:val="0"/>
      <w:keepLines w:val="0"/>
      <w:numPr>
        <w:ilvl w:val="2"/>
      </w:numPr>
      <w:spacing w:before="18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405D9E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05D9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05D9E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"/>
    <w:next w:val="Normal"/>
    <w:uiPriority w:val="39"/>
    <w:unhideWhenUsed/>
    <w:qFormat/>
    <w:rsid w:val="00B679EE"/>
  </w:style>
  <w:style w:type="paragraph" w:styleId="TOC1">
    <w:name w:val="toc 1"/>
    <w:basedOn w:val="Normal"/>
    <w:next w:val="Normal"/>
    <w:autoRedefine/>
    <w:uiPriority w:val="39"/>
    <w:unhideWhenUsed/>
    <w:rsid w:val="007C33C9"/>
    <w:pPr>
      <w:tabs>
        <w:tab w:val="left" w:pos="448"/>
        <w:tab w:val="right" w:leader="dot" w:pos="921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1F60"/>
    <w:pPr>
      <w:tabs>
        <w:tab w:val="left" w:pos="1134"/>
        <w:tab w:val="right" w:leader="dot" w:pos="9214"/>
      </w:tabs>
      <w:spacing w:after="80"/>
      <w:ind w:left="238" w:firstLine="193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ListParagraph"/>
    <w:qFormat/>
    <w:rsid w:val="00021F60"/>
    <w:pPr>
      <w:numPr>
        <w:numId w:val="3"/>
      </w:numPr>
      <w:spacing w:before="120" w:after="120"/>
      <w:contextualSpacing w:val="0"/>
    </w:p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Normal"/>
    <w:uiPriority w:val="99"/>
    <w:unhideWhenUsed/>
    <w:rsid w:val="00405D9E"/>
    <w:pPr>
      <w:numPr>
        <w:numId w:val="2"/>
      </w:numPr>
      <w:spacing w:after="120"/>
      <w:ind w:left="993" w:hanging="284"/>
    </w:pPr>
  </w:style>
  <w:style w:type="table" w:customStyle="1" w:styleId="DCStable1">
    <w:name w:val="DCStable1"/>
    <w:basedOn w:val="TableNormal"/>
    <w:uiPriority w:val="99"/>
    <w:rsid w:val="00360E31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2">
    <w:name w:val="DCStable2"/>
    <w:basedOn w:val="TableNormal"/>
    <w:uiPriority w:val="99"/>
    <w:rsid w:val="00CF288F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table" w:customStyle="1" w:styleId="DCStable3">
    <w:name w:val="DCStable3"/>
    <w:basedOn w:val="TableNormal"/>
    <w:uiPriority w:val="99"/>
    <w:rsid w:val="00B53112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D6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81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816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710F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E4FF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300E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8300E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8300E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8300E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8300E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8300E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6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6A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156AA"/>
    <w:rPr>
      <w:vertAlign w:val="superscript"/>
    </w:rPr>
  </w:style>
  <w:style w:type="paragraph" w:styleId="Revision">
    <w:name w:val="Revision"/>
    <w:hidden/>
    <w:uiPriority w:val="99"/>
    <w:semiHidden/>
    <w:rsid w:val="000B13B8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C1423"/>
    <w:pPr>
      <w:spacing w:before="100" w:beforeAutospacing="1" w:after="100" w:afterAutospacing="1"/>
    </w:pPr>
    <w:rPr>
      <w:rFonts w:ascii="Times New Roman" w:eastAsiaTheme="minorEastAsia" w:hAnsi="Times New Roman"/>
      <w:lang w:eastAsia="en-AU"/>
    </w:rPr>
  </w:style>
  <w:style w:type="paragraph" w:customStyle="1" w:styleId="H2nonumber">
    <w:name w:val="H2nonumber"/>
    <w:basedOn w:val="Heading2"/>
    <w:qFormat/>
    <w:rsid w:val="00A10E51"/>
    <w:pPr>
      <w:numPr>
        <w:ilvl w:val="0"/>
        <w:numId w:val="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E0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jwa.sharepoint.com/sites/intranet/department/standards/Pages/ops-standards.aspx" TargetMode="External"/><Relationship Id="rId18" Type="http://schemas.openxmlformats.org/officeDocument/2006/relationships/hyperlink" Target="https://dojwa.sharepoint.com/sites/intranet/prison-operations/Pages/bhdc-copps.aspx" TargetMode="External"/><Relationship Id="rId26" Type="http://schemas.openxmlformats.org/officeDocument/2006/relationships/hyperlink" Target="https://dojwa.sharepoint.com/sites/intranet/prison-operations/Pages/bhdc-copps.aspx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ites/intranet/prison-operations/Pages/bhdc-copps.aspx" TargetMode="External"/><Relationship Id="rId34" Type="http://schemas.openxmlformats.org/officeDocument/2006/relationships/hyperlink" Target="https://dojwa.sharepoint.com/sites/intranet/prison-operations/Pages/bhdc-copps.aspx" TargetMode="External"/><Relationship Id="rId42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ayja.org.au/wp-content/uploads/2020/03/2009-AJJA-Juvenile-Justice-Standards-Part-1-and-2.pdf" TargetMode="External"/><Relationship Id="rId17" Type="http://schemas.openxmlformats.org/officeDocument/2006/relationships/hyperlink" Target="https://dojwa.sharepoint.com/sites/intranet/prison-operations/Pages/bhdc-copps.aspx" TargetMode="External"/><Relationship Id="rId25" Type="http://schemas.openxmlformats.org/officeDocument/2006/relationships/hyperlink" Target="https://dojwa.sharepoint.com/sites/intranet/prison-operations/Pages/bhdc-copps.aspx" TargetMode="External"/><Relationship Id="rId33" Type="http://schemas.openxmlformats.org/officeDocument/2006/relationships/hyperlink" Target="https://dojwa.sharepoint.com/sites/intranet/prison-operations/Pages/bhdc-copps.aspx" TargetMode="External"/><Relationship Id="rId38" Type="http://schemas.openxmlformats.org/officeDocument/2006/relationships/hyperlink" Target="https://dojwa.sharepoint.com/search/Pages/results.aspx?k=operational%20compliance&amp;ql=308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jwa.sharepoint.com/sites/intranet/prison-operations/Pages/bhdc-copps.aspx" TargetMode="External"/><Relationship Id="rId20" Type="http://schemas.openxmlformats.org/officeDocument/2006/relationships/hyperlink" Target="https://dojwa.sharepoint.com/sites/intranet/prison-operations/Pages/bhdc-copps.aspx" TargetMode="External"/><Relationship Id="rId29" Type="http://schemas.openxmlformats.org/officeDocument/2006/relationships/hyperlink" Target="https://dojwa.sharepoint.com/sites/intranet/prison-operations/Pages/bhdc-copps.asp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ojwa.sharepoint.com/sites/intranet/prison-operations/Pages/bhdc-copps.aspx" TargetMode="External"/><Relationship Id="rId32" Type="http://schemas.openxmlformats.org/officeDocument/2006/relationships/hyperlink" Target="https://dojwa.sharepoint.com/sites/intranet/prison-operations/Pages/bhdc-copps.aspx" TargetMode="External"/><Relationship Id="rId37" Type="http://schemas.openxmlformats.org/officeDocument/2006/relationships/hyperlink" Target="https://dojwa.sharepoint.com/search/Pages/results.aspx?k=operational%20compliance&amp;ql=3081" TargetMode="External"/><Relationship Id="rId40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dojwa.sharepoint.com/sites/intranet/prison-operations/Pages/bhdc-copps.aspx" TargetMode="External"/><Relationship Id="rId23" Type="http://schemas.openxmlformats.org/officeDocument/2006/relationships/hyperlink" Target="https://dojwa.sharepoint.com/sites/intranet/prison-operations/Pages/bhdc-copps.aspx" TargetMode="External"/><Relationship Id="rId28" Type="http://schemas.openxmlformats.org/officeDocument/2006/relationships/hyperlink" Target="https://dojwa.sharepoint.com/sites/intranet/prison-operations/Pages/bhdc-copps.aspx" TargetMode="External"/><Relationship Id="rId36" Type="http://schemas.openxmlformats.org/officeDocument/2006/relationships/hyperlink" Target="https://dojwa.sharepoint.com/sites/intranet/prison-operations/Pages/bhdc-copps.asp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prison-operations/Pages/bhdc-copps.aspx" TargetMode="External"/><Relationship Id="rId31" Type="http://schemas.openxmlformats.org/officeDocument/2006/relationships/hyperlink" Target="https://dojwa.sharepoint.com/sites/intranet/prison-operations/Pages/bhdc-copps.aspx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jwa.sharepoint.com/sites/intranet/prison-operations/Pages/bhdc-copps.aspx" TargetMode="External"/><Relationship Id="rId22" Type="http://schemas.openxmlformats.org/officeDocument/2006/relationships/hyperlink" Target="https://dojwa.sharepoint.com/sites/intranet/prison-operations/Pages/bhdc-copps.aspx" TargetMode="External"/><Relationship Id="rId27" Type="http://schemas.openxmlformats.org/officeDocument/2006/relationships/hyperlink" Target="https://dojwa.sharepoint.com/sites/intranet/prison-operations/Pages/bhdc-copps.aspx" TargetMode="External"/><Relationship Id="rId30" Type="http://schemas.openxmlformats.org/officeDocument/2006/relationships/hyperlink" Target="https://dojwa.sharepoint.com/sites/intranet/prison-operations/Pages/bhdc-copps.aspx" TargetMode="External"/><Relationship Id="rId35" Type="http://schemas.openxmlformats.org/officeDocument/2006/relationships/hyperlink" Target="https://dojwa.sharepoint.com/sites/intranet/prison-operations/Pages/bhdc-copps.aspx" TargetMode="External"/><Relationship Id="rId43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Banksia Hill Detention Centre - COPP 6.10 Confinement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Youth</TermName>
          <TermId xmlns="http://schemas.microsoft.com/office/infopath/2007/PartnerControls">86dadb23-f3e8-45d0-a50e-683c2dd71471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19FD232-7BDE-46EB-88E2-E392BDE28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5072</Words>
  <Characters>28912</Characters>
  <Application>Microsoft Office Word</Application>
  <DocSecurity>12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6.10 Confinement</vt:lpstr>
    </vt:vector>
  </TitlesOfParts>
  <Manager>Nimilandra.Nageswaran@correctiveservices.wa.gov.au</Manager>
  <Company>Department of Justice</Company>
  <LinksUpToDate>false</LinksUpToDate>
  <CharactersWithSpaces>33917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6.10 Confinement</dc:title>
  <dc:creator>Scott.Rumbold@justice.wa.gov.au</dc:creator>
  <cp:keywords>Department of Justice; Corrective Services; DoJ; Commissioner; Procedure; Policy; COPP; COPPs; Detention Centre; Juvenile; Youth; Young; Person; Rule; Rules; Western Australia; Instrument; Instruments; Operations; BHDC; 6.10; Confine; Solitary; Locked up; Isolated.</cp:keywords>
  <cp:lastModifiedBy>Smith, Daniel</cp:lastModifiedBy>
  <cp:revision>2</cp:revision>
  <cp:lastPrinted>2023-02-15T04:38:00Z</cp:lastPrinted>
  <dcterms:created xsi:type="dcterms:W3CDTF">2024-02-28T05:50:00Z</dcterms:created>
  <dcterms:modified xsi:type="dcterms:W3CDTF">2024-02-28T05:50:00Z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