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9CFC" w14:textId="77777777" w:rsidR="003D3103" w:rsidRPr="00323C16" w:rsidRDefault="003D3103" w:rsidP="003D3103">
      <w:pPr>
        <w:keepNext/>
        <w:spacing w:after="0" w:line="240" w:lineRule="auto"/>
        <w:jc w:val="center"/>
        <w:outlineLvl w:val="2"/>
        <w:rPr>
          <w:rFonts w:eastAsia="Times New Roman"/>
          <w:b/>
          <w:spacing w:val="-8"/>
          <w:sz w:val="32"/>
          <w:szCs w:val="32"/>
          <w:lang w:bidi="en-US"/>
        </w:rPr>
      </w:pPr>
      <w:r w:rsidRPr="00323C16">
        <w:rPr>
          <w:rFonts w:eastAsia="Times New Roman"/>
          <w:b/>
          <w:spacing w:val="-8"/>
          <w:sz w:val="32"/>
          <w:szCs w:val="32"/>
          <w:lang w:bidi="en-US"/>
        </w:rPr>
        <w:t>Evaluation Report</w:t>
      </w:r>
    </w:p>
    <w:p w14:paraId="4E3A914D" w14:textId="77777777" w:rsidR="00957B63" w:rsidRPr="00337DD3" w:rsidRDefault="00957B63" w:rsidP="00A72320">
      <w:pPr>
        <w:keepNext/>
        <w:spacing w:after="0" w:line="240" w:lineRule="auto"/>
        <w:jc w:val="center"/>
        <w:outlineLvl w:val="2"/>
        <w:rPr>
          <w:rFonts w:eastAsia="Times New Roman"/>
          <w:b/>
          <w:spacing w:val="-8"/>
          <w:sz w:val="24"/>
          <w:szCs w:val="26"/>
          <w:lang w:bidi="en-US"/>
        </w:rPr>
      </w:pPr>
    </w:p>
    <w:p w14:paraId="37E515E8" w14:textId="782B32CE" w:rsidR="00A72320" w:rsidRPr="00B4381E" w:rsidDel="003900BA" w:rsidRDefault="00B4381E" w:rsidP="000744D4">
      <w:pPr>
        <w:keepNext/>
        <w:spacing w:after="0" w:line="360" w:lineRule="auto"/>
        <w:jc w:val="center"/>
        <w:outlineLvl w:val="2"/>
        <w:rPr>
          <w:rFonts w:eastAsia="Times New Roman"/>
          <w:bCs/>
          <w:color w:val="FF0000"/>
          <w:sz w:val="24"/>
          <w:szCs w:val="24"/>
          <w:lang w:bidi="en-US"/>
        </w:rPr>
      </w:pPr>
      <w:r>
        <w:rPr>
          <w:rFonts w:eastAsia="Times New Roman"/>
          <w:bCs/>
          <w:color w:val="FF0000"/>
          <w:spacing w:val="-8"/>
          <w:sz w:val="24"/>
          <w:szCs w:val="24"/>
          <w:lang w:bidi="en-US"/>
        </w:rPr>
        <w:t xml:space="preserve">Insert </w:t>
      </w:r>
      <w:r w:rsidR="00DA652E">
        <w:rPr>
          <w:rFonts w:eastAsia="Times New Roman"/>
          <w:bCs/>
          <w:color w:val="FF0000"/>
          <w:spacing w:val="-8"/>
          <w:sz w:val="24"/>
          <w:szCs w:val="24"/>
          <w:lang w:bidi="en-US"/>
        </w:rPr>
        <w:t>name of Exercise</w:t>
      </w:r>
    </w:p>
    <w:p w14:paraId="3BFC70C1" w14:textId="77777777" w:rsidR="00D94F6D" w:rsidRPr="00337DD3" w:rsidRDefault="00D94F6D" w:rsidP="00A72320">
      <w:pPr>
        <w:keepNext/>
        <w:spacing w:after="0" w:line="240" w:lineRule="auto"/>
        <w:jc w:val="center"/>
        <w:outlineLvl w:val="2"/>
        <w:rPr>
          <w:rFonts w:eastAsia="Times New Roman"/>
          <w:b/>
          <w:spacing w:val="-8"/>
          <w:sz w:val="24"/>
          <w:szCs w:val="26"/>
          <w:lang w:bidi="en-US"/>
        </w:rPr>
      </w:pPr>
    </w:p>
    <w:p w14:paraId="5E7E5D73" w14:textId="3C5CA305" w:rsidR="0074701A" w:rsidRDefault="0074701A" w:rsidP="00CB3B7A">
      <w:pPr>
        <w:keepNext/>
        <w:spacing w:after="0" w:line="240" w:lineRule="auto"/>
        <w:outlineLvl w:val="2"/>
        <w:rPr>
          <w:rFonts w:eastAsia="Times New Roman"/>
          <w:b/>
          <w:spacing w:val="-8"/>
          <w:sz w:val="24"/>
          <w:szCs w:val="26"/>
          <w:lang w:bidi="en-US"/>
        </w:rPr>
      </w:pPr>
    </w:p>
    <w:p w14:paraId="4814AD3D" w14:textId="77777777" w:rsidR="00A72320" w:rsidRPr="00337DD3" w:rsidRDefault="00A72320" w:rsidP="00A72320">
      <w:pPr>
        <w:keepNext/>
        <w:spacing w:after="0" w:line="240" w:lineRule="auto"/>
        <w:jc w:val="center"/>
        <w:outlineLvl w:val="2"/>
        <w:rPr>
          <w:rFonts w:eastAsia="Times New Roman"/>
          <w:b/>
          <w:spacing w:val="-8"/>
          <w:sz w:val="24"/>
          <w:szCs w:val="26"/>
          <w:lang w:bidi="en-US"/>
        </w:rPr>
      </w:pPr>
    </w:p>
    <w:p w14:paraId="5C46E17D" w14:textId="77777777" w:rsidR="00A72320" w:rsidRPr="00337DD3" w:rsidRDefault="00A72320" w:rsidP="00A72320">
      <w:pPr>
        <w:keepNext/>
        <w:spacing w:after="0" w:line="240" w:lineRule="auto"/>
        <w:jc w:val="center"/>
        <w:outlineLvl w:val="2"/>
        <w:rPr>
          <w:rFonts w:eastAsia="Times New Roman"/>
          <w:b/>
          <w:spacing w:val="-8"/>
          <w:sz w:val="24"/>
          <w:szCs w:val="26"/>
          <w:lang w:bidi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A72320" w:rsidRPr="00337DD3" w14:paraId="7E434AFC" w14:textId="77777777" w:rsidTr="003D3103">
        <w:tc>
          <w:tcPr>
            <w:tcW w:w="2553" w:type="dxa"/>
          </w:tcPr>
          <w:p w14:paraId="4F6839B5" w14:textId="77777777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Exercise Name:</w:t>
            </w:r>
          </w:p>
          <w:p w14:paraId="26455A91" w14:textId="12011AA7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4DB04491" w14:textId="3DE1761B" w:rsidR="00A72320" w:rsidRPr="00337DD3" w:rsidRDefault="00A72320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  <w:tr w:rsidR="00A72320" w:rsidRPr="00337DD3" w14:paraId="34E361E8" w14:textId="77777777" w:rsidTr="003D3103">
        <w:tc>
          <w:tcPr>
            <w:tcW w:w="2553" w:type="dxa"/>
          </w:tcPr>
          <w:p w14:paraId="379A6523" w14:textId="77777777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Evaluator</w:t>
            </w:r>
            <w:r w:rsidR="001F7E44" w:rsidRPr="00323C16">
              <w:rPr>
                <w:spacing w:val="-8"/>
                <w:sz w:val="24"/>
                <w:szCs w:val="26"/>
                <w:lang w:bidi="en-US"/>
              </w:rPr>
              <w:t>s</w:t>
            </w:r>
            <w:r w:rsidRPr="00323C16">
              <w:rPr>
                <w:spacing w:val="-8"/>
                <w:sz w:val="24"/>
                <w:szCs w:val="26"/>
                <w:lang w:bidi="en-US"/>
              </w:rPr>
              <w:t>:</w:t>
            </w:r>
          </w:p>
          <w:p w14:paraId="76A09D5B" w14:textId="6C7AA1B4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5AE240F8" w14:textId="0D7CC693" w:rsidR="00A72320" w:rsidRPr="0074701A" w:rsidRDefault="00A72320" w:rsidP="0074701A">
            <w:pPr>
              <w:contextualSpacing/>
              <w:rPr>
                <w:sz w:val="24"/>
              </w:rPr>
            </w:pPr>
          </w:p>
        </w:tc>
      </w:tr>
      <w:tr w:rsidR="00A72320" w:rsidRPr="00337DD3" w14:paraId="44EA9860" w14:textId="77777777" w:rsidTr="003D3103">
        <w:tc>
          <w:tcPr>
            <w:tcW w:w="2553" w:type="dxa"/>
          </w:tcPr>
          <w:p w14:paraId="1D014170" w14:textId="270508A2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Agency</w:t>
            </w:r>
            <w:r w:rsidR="00D10748">
              <w:rPr>
                <w:spacing w:val="-8"/>
                <w:sz w:val="24"/>
                <w:szCs w:val="26"/>
                <w:lang w:bidi="en-US"/>
              </w:rPr>
              <w:t>:</w:t>
            </w:r>
          </w:p>
          <w:p w14:paraId="122FC5C5" w14:textId="3926B52D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4DC2CACA" w14:textId="06DAA3F0" w:rsidR="00A72320" w:rsidRPr="00337DD3" w:rsidRDefault="00A72320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  <w:tr w:rsidR="00D10748" w:rsidRPr="00337DD3" w14:paraId="30D9BF9B" w14:textId="77777777" w:rsidTr="003D3103">
        <w:tc>
          <w:tcPr>
            <w:tcW w:w="2553" w:type="dxa"/>
          </w:tcPr>
          <w:p w14:paraId="5B1C84ED" w14:textId="70245561" w:rsidR="00D10748" w:rsidRDefault="00D10748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>
              <w:rPr>
                <w:spacing w:val="-8"/>
                <w:sz w:val="24"/>
                <w:szCs w:val="26"/>
                <w:lang w:bidi="en-US"/>
              </w:rPr>
              <w:t>Capability:</w:t>
            </w:r>
          </w:p>
          <w:p w14:paraId="798EEB5B" w14:textId="7D41A9D0" w:rsidR="00D10748" w:rsidRPr="00323C16" w:rsidRDefault="00D10748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7AE7FCCA" w14:textId="77777777" w:rsidR="00D10748" w:rsidRPr="00337DD3" w:rsidRDefault="00D10748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  <w:tr w:rsidR="00A72320" w:rsidRPr="00337DD3" w14:paraId="0CCE1886" w14:textId="77777777" w:rsidTr="003D3103">
        <w:tc>
          <w:tcPr>
            <w:tcW w:w="2553" w:type="dxa"/>
          </w:tcPr>
          <w:p w14:paraId="085AE43A" w14:textId="77777777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Location of Evaluation:</w:t>
            </w:r>
          </w:p>
          <w:p w14:paraId="76E4716A" w14:textId="5438211B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34DFE7D8" w14:textId="0CCFD9F3" w:rsidR="00A72320" w:rsidRPr="00337DD3" w:rsidRDefault="00A72320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  <w:tr w:rsidR="00A72320" w:rsidRPr="00337DD3" w14:paraId="14F986F3" w14:textId="77777777" w:rsidTr="003D3103">
        <w:tc>
          <w:tcPr>
            <w:tcW w:w="2553" w:type="dxa"/>
          </w:tcPr>
          <w:p w14:paraId="6225BEE9" w14:textId="77777777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Due Date:</w:t>
            </w:r>
          </w:p>
          <w:p w14:paraId="598F71FE" w14:textId="21F22943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6F1508A5" w14:textId="1CE8F5C1" w:rsidR="00A72320" w:rsidRPr="00337DD3" w:rsidRDefault="00A72320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  <w:tr w:rsidR="00A72320" w:rsidRPr="00337DD3" w14:paraId="790394B7" w14:textId="77777777" w:rsidTr="003D3103">
        <w:tc>
          <w:tcPr>
            <w:tcW w:w="2553" w:type="dxa"/>
          </w:tcPr>
          <w:p w14:paraId="46A9CCF8" w14:textId="77777777" w:rsidR="00A72320" w:rsidRDefault="00A72320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  <w:r w:rsidRPr="00323C16">
              <w:rPr>
                <w:spacing w:val="-8"/>
                <w:sz w:val="24"/>
                <w:szCs w:val="26"/>
                <w:lang w:bidi="en-US"/>
              </w:rPr>
              <w:t>Recipient:</w:t>
            </w:r>
          </w:p>
          <w:p w14:paraId="43BAC60F" w14:textId="5D19ED19" w:rsidR="003D3103" w:rsidRPr="00323C16" w:rsidRDefault="003D3103" w:rsidP="000766FF">
            <w:pPr>
              <w:keepNext/>
              <w:outlineLvl w:val="2"/>
              <w:rPr>
                <w:spacing w:val="-8"/>
                <w:sz w:val="24"/>
                <w:szCs w:val="26"/>
                <w:lang w:bidi="en-US"/>
              </w:rPr>
            </w:pPr>
          </w:p>
        </w:tc>
        <w:tc>
          <w:tcPr>
            <w:tcW w:w="7229" w:type="dxa"/>
          </w:tcPr>
          <w:p w14:paraId="6F4D069C" w14:textId="3028A29D" w:rsidR="00A72320" w:rsidRPr="00337DD3" w:rsidRDefault="00A72320" w:rsidP="000766FF">
            <w:pPr>
              <w:keepNext/>
              <w:outlineLvl w:val="2"/>
              <w:rPr>
                <w:spacing w:val="-8"/>
                <w:sz w:val="24"/>
                <w:szCs w:val="24"/>
                <w:lang w:bidi="en-US"/>
              </w:rPr>
            </w:pPr>
          </w:p>
        </w:tc>
      </w:tr>
    </w:tbl>
    <w:p w14:paraId="14DF62E8" w14:textId="77777777" w:rsidR="00323C16" w:rsidRDefault="00323C16" w:rsidP="00323C16">
      <w:pPr>
        <w:rPr>
          <w:rFonts w:eastAsia="Times New Roman"/>
          <w:b/>
          <w:color w:val="69809C"/>
          <w:spacing w:val="-8"/>
          <w:sz w:val="24"/>
          <w:szCs w:val="26"/>
          <w:lang w:bidi="en-US"/>
        </w:rPr>
      </w:pPr>
    </w:p>
    <w:p w14:paraId="308D2916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3573B00A" w14:textId="3EA2CC1F" w:rsidR="00FF35F5" w:rsidRPr="00FF35F5" w:rsidRDefault="00FF35F5" w:rsidP="00FF35F5">
      <w:pPr>
        <w:rPr>
          <w:b/>
          <w:i/>
          <w:color w:val="0070C0"/>
          <w:sz w:val="22"/>
          <w:szCs w:val="22"/>
        </w:rPr>
      </w:pPr>
      <w:r w:rsidRPr="00FF35F5">
        <w:rPr>
          <w:b/>
          <w:i/>
          <w:color w:val="0070C0"/>
          <w:sz w:val="22"/>
          <w:szCs w:val="22"/>
        </w:rPr>
        <w:t>Template note</w:t>
      </w:r>
      <w:r w:rsidRPr="00FF35F5">
        <w:rPr>
          <w:i/>
          <w:color w:val="0070C0"/>
          <w:sz w:val="22"/>
          <w:szCs w:val="22"/>
        </w:rPr>
        <w:t xml:space="preserve">: This </w:t>
      </w:r>
      <w:r w:rsidR="002A6E51">
        <w:rPr>
          <w:i/>
          <w:color w:val="0070C0"/>
          <w:sz w:val="22"/>
          <w:szCs w:val="22"/>
        </w:rPr>
        <w:t>template is scalable for large-</w:t>
      </w:r>
      <w:r w:rsidRPr="00FF35F5">
        <w:rPr>
          <w:i/>
          <w:color w:val="0070C0"/>
          <w:sz w:val="22"/>
          <w:szCs w:val="22"/>
        </w:rPr>
        <w:t>scale multi-agency Exercises and small</w:t>
      </w:r>
      <w:r w:rsidR="002A6E51">
        <w:rPr>
          <w:i/>
          <w:color w:val="0070C0"/>
          <w:sz w:val="22"/>
          <w:szCs w:val="22"/>
        </w:rPr>
        <w:t>-</w:t>
      </w:r>
      <w:r w:rsidRPr="00FF35F5">
        <w:rPr>
          <w:i/>
          <w:color w:val="0070C0"/>
          <w:sz w:val="22"/>
          <w:szCs w:val="22"/>
        </w:rPr>
        <w:t xml:space="preserve"> scale single agency Exercises.  </w:t>
      </w:r>
    </w:p>
    <w:p w14:paraId="3235529D" w14:textId="77777777" w:rsidR="00FF35F5" w:rsidRPr="00FF35F5" w:rsidRDefault="00FF35F5" w:rsidP="00FF35F5">
      <w:pPr>
        <w:rPr>
          <w:rFonts w:eastAsia="Calibri"/>
          <w:i/>
          <w:color w:val="0070C0"/>
          <w:sz w:val="22"/>
          <w:szCs w:val="22"/>
        </w:rPr>
      </w:pPr>
      <w:r w:rsidRPr="00FF35F5">
        <w:rPr>
          <w:b/>
          <w:i/>
          <w:color w:val="0070C0"/>
          <w:sz w:val="22"/>
          <w:szCs w:val="22"/>
        </w:rPr>
        <w:t>Template use instructions:</w:t>
      </w:r>
      <w:r w:rsidRPr="00FF35F5">
        <w:rPr>
          <w:i/>
          <w:color w:val="0070C0"/>
          <w:sz w:val="22"/>
          <w:szCs w:val="22"/>
        </w:rPr>
        <w:t xml:space="preserve"> All text displayed in blue is to provide assistance to the author and should be deleted before publishing. </w:t>
      </w:r>
      <w:r w:rsidRPr="00FF35F5">
        <w:rPr>
          <w:rFonts w:eastAsia="Calibri"/>
          <w:i/>
          <w:color w:val="0070C0"/>
          <w:sz w:val="22"/>
          <w:szCs w:val="22"/>
        </w:rPr>
        <w:t>Delete all instructions and sections that are not relevant to the proposed Exercise.</w:t>
      </w:r>
      <w:r w:rsidRPr="00FF35F5">
        <w:rPr>
          <w:rFonts w:asciiTheme="minorHAnsi" w:eastAsia="Calibri" w:hAnsiTheme="minorHAnsi" w:cstheme="minorBidi"/>
          <w:i/>
          <w:color w:val="0070C0"/>
          <w:sz w:val="22"/>
          <w:szCs w:val="22"/>
        </w:rPr>
        <w:t xml:space="preserve"> </w:t>
      </w:r>
      <w:r w:rsidRPr="00FF35F5">
        <w:rPr>
          <w:i/>
          <w:color w:val="0070C0"/>
          <w:sz w:val="22"/>
          <w:szCs w:val="22"/>
        </w:rPr>
        <w:t xml:space="preserve">Authors should format their input in </w:t>
      </w:r>
      <w:r w:rsidRPr="00FF35F5">
        <w:rPr>
          <w:i/>
          <w:color w:val="000000" w:themeColor="text1"/>
          <w:sz w:val="22"/>
          <w:szCs w:val="22"/>
        </w:rPr>
        <w:t xml:space="preserve">black </w:t>
      </w:r>
      <w:r w:rsidRPr="00FF35F5">
        <w:rPr>
          <w:i/>
          <w:color w:val="0070C0"/>
          <w:sz w:val="22"/>
          <w:szCs w:val="22"/>
        </w:rPr>
        <w:t>colour font</w:t>
      </w:r>
      <w:r w:rsidRPr="00FF35F5">
        <w:rPr>
          <w:rFonts w:eastAsia="Calibri"/>
          <w:color w:val="0070C0"/>
          <w:sz w:val="22"/>
          <w:szCs w:val="22"/>
        </w:rPr>
        <w:t>.</w:t>
      </w:r>
      <w:r w:rsidRPr="00FF35F5">
        <w:rPr>
          <w:rFonts w:eastAsia="Calibri"/>
          <w:i/>
          <w:color w:val="0070C0"/>
          <w:sz w:val="22"/>
          <w:szCs w:val="22"/>
        </w:rPr>
        <w:t xml:space="preserve">  All text displayed in </w:t>
      </w:r>
      <w:r w:rsidRPr="00FF35F5">
        <w:rPr>
          <w:rFonts w:eastAsia="Calibri"/>
          <w:i/>
          <w:color w:val="FF0000"/>
          <w:sz w:val="22"/>
          <w:szCs w:val="22"/>
        </w:rPr>
        <w:t xml:space="preserve">red </w:t>
      </w:r>
      <w:r w:rsidRPr="00FF35F5">
        <w:rPr>
          <w:rFonts w:eastAsia="Calibri"/>
          <w:i/>
          <w:color w:val="0070C0"/>
          <w:sz w:val="22"/>
          <w:szCs w:val="22"/>
        </w:rPr>
        <w:t>is for detail to be inserted.  Leave a field blank or delete if not relevant.  Add space as required.</w:t>
      </w:r>
    </w:p>
    <w:p w14:paraId="42AF28DA" w14:textId="20757EC3" w:rsidR="00FF35F5" w:rsidRPr="00FF35F5" w:rsidRDefault="00FF35F5" w:rsidP="00FF35F5">
      <w:pPr>
        <w:rPr>
          <w:b/>
          <w:i/>
          <w:color w:val="0070C0"/>
          <w:sz w:val="22"/>
          <w:szCs w:val="22"/>
        </w:rPr>
      </w:pPr>
      <w:r>
        <w:rPr>
          <w:rFonts w:eastAsia="Calibri"/>
          <w:i/>
          <w:color w:val="0070C0"/>
          <w:sz w:val="22"/>
          <w:szCs w:val="22"/>
        </w:rPr>
        <w:t xml:space="preserve">Refer to page 60 </w:t>
      </w:r>
      <w:r w:rsidRPr="00FF35F5">
        <w:rPr>
          <w:rFonts w:eastAsia="Calibri"/>
          <w:i/>
          <w:color w:val="0070C0"/>
          <w:sz w:val="22"/>
          <w:szCs w:val="22"/>
        </w:rPr>
        <w:t>of the Guideline</w:t>
      </w:r>
    </w:p>
    <w:p w14:paraId="0D029352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082CA372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1FC1EBDD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1E7114D5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31B7F02A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1B243D98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4338940A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5FAB0F1D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4648F7F8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3D318ABB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4879DE1B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5B6B133A" w14:textId="77777777" w:rsidR="00956A4D" w:rsidRDefault="00956A4D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</w:p>
    <w:p w14:paraId="279B4F04" w14:textId="5BB516FE" w:rsidR="0074701A" w:rsidRPr="00323C16" w:rsidRDefault="00323C16" w:rsidP="00E1566E">
      <w:pPr>
        <w:spacing w:after="0" w:line="240" w:lineRule="auto"/>
        <w:ind w:left="-426"/>
        <w:outlineLvl w:val="2"/>
        <w:rPr>
          <w:rFonts w:eastAsia="Times New Roman"/>
          <w:b/>
          <w:bCs/>
          <w:spacing w:val="-8"/>
          <w:sz w:val="28"/>
          <w:szCs w:val="28"/>
          <w:lang w:bidi="en-US"/>
        </w:rPr>
      </w:pPr>
      <w:r w:rsidRPr="00323C16">
        <w:rPr>
          <w:rFonts w:eastAsia="Times New Roman"/>
          <w:b/>
          <w:bCs/>
          <w:spacing w:val="-8"/>
          <w:sz w:val="28"/>
          <w:szCs w:val="28"/>
          <w:lang w:bidi="en-US"/>
        </w:rPr>
        <w:t>Summary of Evidence</w:t>
      </w:r>
    </w:p>
    <w:p w14:paraId="17E944A8" w14:textId="7C6FCB81" w:rsidR="003B11B8" w:rsidRDefault="00143AAE" w:rsidP="00E1566E">
      <w:pPr>
        <w:spacing w:after="0" w:line="240" w:lineRule="auto"/>
        <w:ind w:left="-426"/>
        <w:outlineLvl w:val="2"/>
        <w:rPr>
          <w:rFonts w:eastAsia="Times New Roman"/>
          <w:bCs/>
          <w:spacing w:val="-8"/>
          <w:sz w:val="22"/>
          <w:szCs w:val="22"/>
          <w:lang w:bidi="en-US"/>
        </w:rPr>
      </w:pPr>
      <w:r>
        <w:rPr>
          <w:rFonts w:eastAsia="Times New Roman"/>
          <w:bCs/>
          <w:spacing w:val="-8"/>
          <w:sz w:val="22"/>
          <w:szCs w:val="22"/>
          <w:lang w:bidi="en-US"/>
        </w:rPr>
        <w:t>Exercise o</w:t>
      </w:r>
      <w:r w:rsidR="00E92EE9" w:rsidRPr="00323C16">
        <w:rPr>
          <w:rFonts w:eastAsia="Times New Roman"/>
          <w:bCs/>
          <w:spacing w:val="-8"/>
          <w:sz w:val="22"/>
          <w:szCs w:val="22"/>
          <w:lang w:bidi="en-US"/>
        </w:rPr>
        <w:t xml:space="preserve">bjectives were assessed using a </w:t>
      </w:r>
      <w:r w:rsidR="003B11B8" w:rsidRPr="00323C16">
        <w:rPr>
          <w:rFonts w:eastAsia="Times New Roman"/>
          <w:bCs/>
          <w:spacing w:val="-8"/>
          <w:sz w:val="22"/>
          <w:szCs w:val="22"/>
          <w:lang w:bidi="en-US"/>
        </w:rPr>
        <w:t>quantitative</w:t>
      </w:r>
      <w:r w:rsidR="00E92EE9" w:rsidRPr="00323C16">
        <w:rPr>
          <w:rFonts w:eastAsia="Times New Roman"/>
          <w:bCs/>
          <w:spacing w:val="-8"/>
          <w:sz w:val="22"/>
          <w:szCs w:val="22"/>
          <w:lang w:bidi="en-US"/>
        </w:rPr>
        <w:t xml:space="preserve"> rating scale</w:t>
      </w:r>
      <w:r w:rsidR="003B11B8" w:rsidRPr="00323C16">
        <w:rPr>
          <w:rFonts w:eastAsia="Times New Roman"/>
          <w:bCs/>
          <w:spacing w:val="-8"/>
          <w:sz w:val="22"/>
          <w:szCs w:val="22"/>
          <w:lang w:bidi="en-US"/>
        </w:rPr>
        <w:t xml:space="preserve"> to measure if each KPI was able to be performed. </w:t>
      </w:r>
    </w:p>
    <w:p w14:paraId="0D604226" w14:textId="08DAD8D0" w:rsidR="00B122F2" w:rsidRDefault="00B122F2" w:rsidP="00E1566E">
      <w:pPr>
        <w:spacing w:after="0" w:line="240" w:lineRule="auto"/>
        <w:ind w:left="-426"/>
        <w:outlineLvl w:val="2"/>
        <w:rPr>
          <w:rFonts w:eastAsia="Times New Roman"/>
          <w:bCs/>
          <w:spacing w:val="-8"/>
          <w:sz w:val="22"/>
          <w:szCs w:val="22"/>
          <w:lang w:bidi="en-US"/>
        </w:rPr>
      </w:pPr>
    </w:p>
    <w:p w14:paraId="7A09AAB9" w14:textId="5FE77676" w:rsidR="00B122F2" w:rsidRDefault="00B122F2" w:rsidP="00E1566E">
      <w:pPr>
        <w:spacing w:after="0" w:line="240" w:lineRule="auto"/>
        <w:ind w:left="-426"/>
        <w:outlineLvl w:val="2"/>
        <w:rPr>
          <w:rFonts w:eastAsia="Times New Roman"/>
          <w:bCs/>
          <w:spacing w:val="-8"/>
          <w:sz w:val="22"/>
          <w:szCs w:val="22"/>
          <w:lang w:bidi="en-US"/>
        </w:rPr>
      </w:pP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1697"/>
        <w:gridCol w:w="8080"/>
      </w:tblGrid>
      <w:tr w:rsidR="00527479" w14:paraId="216B208A" w14:textId="77777777" w:rsidTr="00E06682">
        <w:tc>
          <w:tcPr>
            <w:tcW w:w="1697" w:type="dxa"/>
            <w:shd w:val="clear" w:color="auto" w:fill="D9D9D9" w:themeFill="background1" w:themeFillShade="D9"/>
          </w:tcPr>
          <w:p w14:paraId="3B805F82" w14:textId="20A9EC75" w:rsidR="00527479" w:rsidRPr="00071BB7" w:rsidRDefault="00527479" w:rsidP="00E1566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Objective 1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6DCD884" w14:textId="7BDE9F1A" w:rsidR="00527479" w:rsidRPr="00527479" w:rsidRDefault="00527479" w:rsidP="00017651">
            <w:pPr>
              <w:outlineLvl w:val="2"/>
              <w:rPr>
                <w:bCs/>
                <w:i/>
                <w:sz w:val="22"/>
                <w:szCs w:val="22"/>
              </w:rPr>
            </w:pPr>
            <w:r w:rsidRPr="008749A8">
              <w:rPr>
                <w:bCs/>
                <w:i/>
                <w:color w:val="FF0000"/>
                <w:sz w:val="22"/>
                <w:szCs w:val="22"/>
              </w:rPr>
              <w:t xml:space="preserve">Example: </w:t>
            </w:r>
            <w:r w:rsidRPr="008749A8">
              <w:rPr>
                <w:bCs/>
                <w:i/>
                <w:color w:val="0070C0"/>
                <w:sz w:val="22"/>
                <w:szCs w:val="22"/>
              </w:rPr>
              <w:t>Activation</w:t>
            </w:r>
            <w:r w:rsidRPr="008749A8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527479">
              <w:rPr>
                <w:bCs/>
                <w:i/>
                <w:color w:val="0070C0"/>
                <w:sz w:val="22"/>
                <w:szCs w:val="22"/>
              </w:rPr>
              <w:t>- Demonstrate the engagement procedures to activate the response arra</w:t>
            </w:r>
            <w:r w:rsidR="00017651">
              <w:rPr>
                <w:bCs/>
                <w:i/>
                <w:color w:val="0070C0"/>
                <w:sz w:val="22"/>
                <w:szCs w:val="22"/>
              </w:rPr>
              <w:t xml:space="preserve">ngements in State Support Plan </w:t>
            </w:r>
            <w:proofErr w:type="spellStart"/>
            <w:r w:rsidR="00017651">
              <w:rPr>
                <w:bCs/>
                <w:i/>
                <w:color w:val="0070C0"/>
                <w:sz w:val="22"/>
                <w:szCs w:val="22"/>
              </w:rPr>
              <w:t>xxxx</w:t>
            </w:r>
            <w:proofErr w:type="spellEnd"/>
            <w:r w:rsidR="00017651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</w:tc>
      </w:tr>
      <w:tr w:rsidR="00527479" w14:paraId="004F2219" w14:textId="77777777" w:rsidTr="00527479">
        <w:tc>
          <w:tcPr>
            <w:tcW w:w="1697" w:type="dxa"/>
          </w:tcPr>
          <w:p w14:paraId="47D9D2A7" w14:textId="353524D8" w:rsidR="00527479" w:rsidRPr="00071BB7" w:rsidRDefault="00527479" w:rsidP="00E1566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State Capability Achievement Objective(s)</w:t>
            </w:r>
          </w:p>
        </w:tc>
        <w:tc>
          <w:tcPr>
            <w:tcW w:w="8080" w:type="dxa"/>
          </w:tcPr>
          <w:p w14:paraId="7E2F5F9E" w14:textId="1353B52B" w:rsidR="00527479" w:rsidRDefault="00527479" w:rsidP="00E1566E">
            <w:pPr>
              <w:outlineLvl w:val="2"/>
              <w:rPr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Capability Area: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749A8">
              <w:rPr>
                <w:bCs/>
                <w:i/>
                <w:color w:val="FF0000"/>
                <w:sz w:val="22"/>
                <w:szCs w:val="22"/>
              </w:rPr>
              <w:t xml:space="preserve">Example: </w:t>
            </w:r>
            <w:r w:rsidRPr="008749A8">
              <w:rPr>
                <w:bCs/>
                <w:i/>
                <w:color w:val="0070C0"/>
                <w:sz w:val="22"/>
                <w:szCs w:val="22"/>
              </w:rPr>
              <w:t xml:space="preserve">Emergency Response: </w:t>
            </w:r>
            <w:r w:rsidRPr="00527479">
              <w:rPr>
                <w:bCs/>
                <w:i/>
                <w:color w:val="0070C0"/>
                <w:sz w:val="22"/>
                <w:szCs w:val="22"/>
              </w:rPr>
              <w:t>Command, Control and Coordination</w:t>
            </w:r>
          </w:p>
          <w:p w14:paraId="6FF4BA54" w14:textId="77777777" w:rsidR="00527479" w:rsidRPr="00527479" w:rsidRDefault="00527479" w:rsidP="00527479">
            <w:pPr>
              <w:outlineLvl w:val="2"/>
              <w:rPr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Achievement Objective: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749A8">
              <w:rPr>
                <w:bCs/>
                <w:i/>
                <w:color w:val="FF0000"/>
                <w:sz w:val="22"/>
                <w:szCs w:val="22"/>
              </w:rPr>
              <w:t xml:space="preserve">Example: </w:t>
            </w:r>
            <w:r w:rsidRPr="00527479">
              <w:rPr>
                <w:bCs/>
                <w:i/>
                <w:color w:val="0070C0"/>
                <w:sz w:val="22"/>
                <w:szCs w:val="22"/>
              </w:rPr>
              <w:t>Pre-established and well understood protocols and structures exist that define the interrelationships between stakeholders during an event and facilitate effective command, control and coordination.</w:t>
            </w:r>
            <w:r w:rsidRPr="00527479">
              <w:rPr>
                <w:bCs/>
                <w:color w:val="0070C0"/>
                <w:sz w:val="22"/>
                <w:szCs w:val="22"/>
              </w:rPr>
              <w:t xml:space="preserve"> </w:t>
            </w:r>
          </w:p>
          <w:p w14:paraId="0A7331EE" w14:textId="6D71D94D" w:rsidR="00527479" w:rsidRDefault="00527479" w:rsidP="00E1566E">
            <w:pPr>
              <w:outlineLvl w:val="2"/>
              <w:rPr>
                <w:bCs/>
                <w:sz w:val="22"/>
                <w:szCs w:val="22"/>
              </w:rPr>
            </w:pPr>
          </w:p>
        </w:tc>
      </w:tr>
      <w:tr w:rsidR="00527479" w14:paraId="303F3F45" w14:textId="77777777" w:rsidTr="00E06682">
        <w:tc>
          <w:tcPr>
            <w:tcW w:w="9777" w:type="dxa"/>
            <w:gridSpan w:val="2"/>
            <w:shd w:val="clear" w:color="auto" w:fill="D9D9D9" w:themeFill="background1" w:themeFillShade="D9"/>
          </w:tcPr>
          <w:p w14:paraId="2738270F" w14:textId="5E338A72" w:rsidR="00527479" w:rsidRPr="00071BB7" w:rsidRDefault="00527479" w:rsidP="00E1566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Observations</w:t>
            </w:r>
          </w:p>
        </w:tc>
      </w:tr>
      <w:tr w:rsidR="00527479" w14:paraId="574792D1" w14:textId="77777777" w:rsidTr="00527479">
        <w:tc>
          <w:tcPr>
            <w:tcW w:w="9777" w:type="dxa"/>
            <w:gridSpan w:val="2"/>
          </w:tcPr>
          <w:p w14:paraId="36990C24" w14:textId="06CAD495" w:rsidR="00527479" w:rsidRDefault="00071BB7" w:rsidP="00E1566E">
            <w:pPr>
              <w:outlineLvl w:val="2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Insert </w:t>
            </w:r>
            <w:r w:rsidR="00AC1A53">
              <w:rPr>
                <w:bCs/>
                <w:color w:val="FF0000"/>
                <w:sz w:val="22"/>
                <w:szCs w:val="22"/>
              </w:rPr>
              <w:t>Objective 1 KPI</w:t>
            </w:r>
            <w:r w:rsidR="000A35E7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C1A53">
              <w:rPr>
                <w:bCs/>
                <w:color w:val="FF0000"/>
                <w:sz w:val="22"/>
                <w:szCs w:val="22"/>
              </w:rPr>
              <w:t>1</w:t>
            </w:r>
          </w:p>
          <w:p w14:paraId="2B5700EA" w14:textId="3759362E" w:rsidR="00AC1A53" w:rsidRP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8749A8">
              <w:rPr>
                <w:bCs/>
                <w:i/>
                <w:color w:val="FF0000"/>
                <w:sz w:val="22"/>
                <w:szCs w:val="22"/>
              </w:rPr>
              <w:t xml:space="preserve">Example: 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The </w:t>
            </w:r>
            <w:r w:rsidR="00017651">
              <w:rPr>
                <w:b/>
                <w:bCs/>
                <w:i/>
                <w:color w:val="0070C0"/>
                <w:sz w:val="22"/>
                <w:szCs w:val="22"/>
              </w:rPr>
              <w:t xml:space="preserve">State Support Plan </w:t>
            </w:r>
            <w:proofErr w:type="spellStart"/>
            <w:r w:rsidR="00017651">
              <w:rPr>
                <w:b/>
                <w:bCs/>
                <w:i/>
                <w:color w:val="0070C0"/>
                <w:sz w:val="22"/>
                <w:szCs w:val="22"/>
              </w:rPr>
              <w:t>xxxx</w:t>
            </w:r>
            <w:proofErr w:type="spellEnd"/>
            <w:r w:rsidR="00017651"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70C0"/>
                <w:sz w:val="22"/>
                <w:szCs w:val="22"/>
              </w:rPr>
              <w:t>response arrangements are (engaged)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70C0"/>
                <w:sz w:val="22"/>
                <w:szCs w:val="22"/>
              </w:rPr>
              <w:t>(activated)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. – </w:t>
            </w:r>
            <w:r w:rsidRPr="00AC1A53">
              <w:rPr>
                <w:bCs/>
                <w:i/>
                <w:color w:val="FF0000"/>
                <w:sz w:val="22"/>
                <w:szCs w:val="22"/>
              </w:rPr>
              <w:t>Performs with some challenges</w:t>
            </w:r>
          </w:p>
          <w:p w14:paraId="43CAD98A" w14:textId="3BCA291B" w:rsidR="00AC1A53" w:rsidRDefault="00AC1A53" w:rsidP="00AC1A53">
            <w:pPr>
              <w:outlineLvl w:val="2"/>
              <w:rPr>
                <w:b/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 xml:space="preserve">Activation of the Plan occurred, however the process was not clearly described during the exercise. </w:t>
            </w:r>
          </w:p>
          <w:p w14:paraId="5597CA46" w14:textId="77777777" w:rsidR="00AC1A53" w:rsidRPr="00AC1A53" w:rsidRDefault="00AC1A53" w:rsidP="00AC1A53">
            <w:pPr>
              <w:outlineLvl w:val="2"/>
              <w:rPr>
                <w:b/>
                <w:bCs/>
                <w:i/>
                <w:color w:val="0070C0"/>
                <w:sz w:val="22"/>
                <w:szCs w:val="22"/>
              </w:rPr>
            </w:pPr>
          </w:p>
          <w:p w14:paraId="58085661" w14:textId="6ABF5572" w:rsidR="00AC1A53" w:rsidRPr="00AC1A53" w:rsidRDefault="00AC1A53" w:rsidP="00AC1A53">
            <w:pPr>
              <w:outlineLvl w:val="2"/>
              <w:rPr>
                <w:b/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>Validation of the following engagement</w:t>
            </w:r>
            <w:r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>/</w:t>
            </w:r>
            <w:r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 xml:space="preserve">activation methods: </w:t>
            </w:r>
          </w:p>
          <w:p w14:paraId="52E69982" w14:textId="18399E3F" w:rsidR="00AC1A53" w:rsidRP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The Incident Controller (IC) makes a request to the Operational Area Support Group (OASG) </w:t>
            </w:r>
            <w:r w:rsidR="00017651">
              <w:rPr>
                <w:bCs/>
                <w:i/>
                <w:color w:val="0070C0"/>
                <w:sz w:val="22"/>
                <w:szCs w:val="22"/>
              </w:rPr>
              <w:t>Agency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 Representative </w:t>
            </w:r>
          </w:p>
          <w:p w14:paraId="739BFAFF" w14:textId="7D0D2285" w:rsidR="00AC1A53" w:rsidRPr="00AC1A53" w:rsidRDefault="00AC1A53" w:rsidP="00AC1A53">
            <w:pPr>
              <w:numPr>
                <w:ilvl w:val="0"/>
                <w:numId w:val="24"/>
              </w:num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>Facilitator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>/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IC confirmed to some evaluators that for this scenario he would have made a request to the </w:t>
            </w:r>
            <w:r w:rsidR="00017651">
              <w:rPr>
                <w:bCs/>
                <w:i/>
                <w:color w:val="0070C0"/>
                <w:sz w:val="22"/>
                <w:szCs w:val="22"/>
              </w:rPr>
              <w:t xml:space="preserve">Agency 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OASG </w:t>
            </w:r>
            <w:r w:rsidR="00017651" w:rsidRPr="00AC1A53">
              <w:rPr>
                <w:bCs/>
                <w:i/>
                <w:color w:val="0070C0"/>
                <w:sz w:val="22"/>
                <w:szCs w:val="22"/>
              </w:rPr>
              <w:t>representative;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017651" w:rsidRPr="00AC1A53">
              <w:rPr>
                <w:bCs/>
                <w:i/>
                <w:color w:val="0070C0"/>
                <w:sz w:val="22"/>
                <w:szCs w:val="22"/>
              </w:rPr>
              <w:t>however,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 this information was not clearly understood by the larger group. Some evaluators were unable to assess how the activation occurred. </w:t>
            </w:r>
          </w:p>
          <w:p w14:paraId="41F9029F" w14:textId="75280803" w:rsid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Notification to </w:t>
            </w:r>
            <w:r w:rsidR="00017651">
              <w:rPr>
                <w:bCs/>
                <w:i/>
                <w:color w:val="0070C0"/>
                <w:sz w:val="22"/>
                <w:szCs w:val="22"/>
              </w:rPr>
              <w:t>Agency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 Animal Welfare Emergencies Number </w:t>
            </w:r>
          </w:p>
          <w:p w14:paraId="6559890A" w14:textId="77777777" w:rsidR="00AC1A53" w:rsidRP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</w:p>
          <w:p w14:paraId="08E65C84" w14:textId="77777777" w:rsidR="00AC1A53" w:rsidRPr="00AC1A53" w:rsidRDefault="00AC1A53" w:rsidP="00AC1A53">
            <w:pPr>
              <w:numPr>
                <w:ilvl w:val="0"/>
                <w:numId w:val="24"/>
              </w:num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Process for notification not evidenced however Director XXX confirmed that through situational awareness of the event, she would be on alert for a potential activation request through this number. </w:t>
            </w:r>
          </w:p>
          <w:p w14:paraId="0877E3C3" w14:textId="543CB99B" w:rsidR="00AC1A53" w:rsidRDefault="00017651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Agency</w:t>
            </w:r>
            <w:r w:rsidR="00AC1A53" w:rsidRPr="00AC1A53">
              <w:rPr>
                <w:bCs/>
                <w:i/>
                <w:color w:val="0070C0"/>
                <w:sz w:val="22"/>
                <w:szCs w:val="22"/>
              </w:rPr>
              <w:t xml:space="preserve"> recommends activation of plan to IC. </w:t>
            </w:r>
          </w:p>
          <w:p w14:paraId="77EDF7BE" w14:textId="77777777" w:rsidR="00AC1A53" w:rsidRP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</w:p>
          <w:p w14:paraId="7A695EF7" w14:textId="77777777" w:rsidR="00AC1A53" w:rsidRPr="00AC1A53" w:rsidRDefault="00AC1A53" w:rsidP="00AC1A53">
            <w:pPr>
              <w:numPr>
                <w:ilvl w:val="0"/>
                <w:numId w:val="24"/>
              </w:num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Not discussed during the exercise. </w:t>
            </w:r>
          </w:p>
          <w:p w14:paraId="376D3399" w14:textId="7F462E3A" w:rsid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Other arrangements: Not discussed. </w:t>
            </w:r>
          </w:p>
          <w:p w14:paraId="4268712A" w14:textId="77777777" w:rsidR="00AC1A53" w:rsidRPr="00AC1A53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</w:p>
          <w:p w14:paraId="736156CF" w14:textId="4F2674B8" w:rsidR="00AC1A53" w:rsidRPr="00AC1A53" w:rsidRDefault="00AC1A53" w:rsidP="00AC1A53">
            <w:pPr>
              <w:outlineLvl w:val="2"/>
              <w:rPr>
                <w:b/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 xml:space="preserve">If a request is made to </w:t>
            </w:r>
            <w:r w:rsidR="00017651">
              <w:rPr>
                <w:b/>
                <w:bCs/>
                <w:i/>
                <w:color w:val="0070C0"/>
                <w:sz w:val="22"/>
                <w:szCs w:val="22"/>
              </w:rPr>
              <w:t>the Agency</w:t>
            </w: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>, how is the engagement</w:t>
            </w:r>
            <w:r w:rsidR="00071BB7"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>/</w:t>
            </w:r>
            <w:r w:rsidR="00071BB7"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C1A53">
              <w:rPr>
                <w:b/>
                <w:bCs/>
                <w:i/>
                <w:color w:val="0070C0"/>
                <w:sz w:val="22"/>
                <w:szCs w:val="22"/>
              </w:rPr>
              <w:t>activation approved?</w:t>
            </w:r>
          </w:p>
          <w:p w14:paraId="631925C1" w14:textId="22554076" w:rsidR="00527479" w:rsidRDefault="00AC1A53" w:rsidP="00AC1A53">
            <w:pPr>
              <w:outlineLvl w:val="2"/>
              <w:rPr>
                <w:bCs/>
                <w:i/>
                <w:color w:val="0070C0"/>
                <w:sz w:val="22"/>
                <w:szCs w:val="22"/>
              </w:rPr>
            </w:pPr>
            <w:r w:rsidRPr="00AC1A53">
              <w:rPr>
                <w:bCs/>
                <w:i/>
                <w:color w:val="0070C0"/>
                <w:sz w:val="22"/>
                <w:szCs w:val="22"/>
              </w:rPr>
              <w:t xml:space="preserve">While not described within the State Support Plan (SSP), it was described during panel discussion. The Director XXX would approve activation of the plan if a request was made through the </w:t>
            </w:r>
            <w:r w:rsidR="00017651">
              <w:rPr>
                <w:bCs/>
                <w:i/>
                <w:color w:val="0070C0"/>
                <w:sz w:val="22"/>
                <w:szCs w:val="22"/>
              </w:rPr>
              <w:t xml:space="preserve">Agency </w:t>
            </w:r>
            <w:r w:rsidRPr="00AC1A53">
              <w:rPr>
                <w:bCs/>
                <w:i/>
                <w:color w:val="0070C0"/>
                <w:sz w:val="22"/>
                <w:szCs w:val="22"/>
              </w:rPr>
              <w:t>OASG representative</w:t>
            </w:r>
          </w:p>
          <w:p w14:paraId="48C8B7FF" w14:textId="3B37B4A0" w:rsidR="00AC1A53" w:rsidRPr="00AC1A53" w:rsidRDefault="00AC1A53" w:rsidP="00AC1A53">
            <w:pPr>
              <w:outlineLvl w:val="2"/>
              <w:rPr>
                <w:bCs/>
                <w:i/>
                <w:sz w:val="22"/>
                <w:szCs w:val="22"/>
              </w:rPr>
            </w:pPr>
          </w:p>
        </w:tc>
      </w:tr>
      <w:tr w:rsidR="00071BB7" w14:paraId="01DC4BE1" w14:textId="77777777" w:rsidTr="00527479">
        <w:tc>
          <w:tcPr>
            <w:tcW w:w="9777" w:type="dxa"/>
            <w:gridSpan w:val="2"/>
          </w:tcPr>
          <w:p w14:paraId="47BD1294" w14:textId="017F5AAA" w:rsidR="000F57C9" w:rsidRDefault="000F57C9" w:rsidP="000F57C9">
            <w:pPr>
              <w:tabs>
                <w:tab w:val="left" w:pos="1080"/>
              </w:tabs>
              <w:spacing w:before="60" w:after="60"/>
              <w:ind w:left="72"/>
              <w:jc w:val="both"/>
              <w:rPr>
                <w:sz w:val="22"/>
                <w:szCs w:val="22"/>
              </w:rPr>
            </w:pPr>
            <w:r w:rsidRPr="000F57C9">
              <w:rPr>
                <w:color w:val="FF0000"/>
                <w:sz w:val="22"/>
                <w:szCs w:val="22"/>
              </w:rPr>
              <w:t xml:space="preserve">Objective 1 KPI 2 </w:t>
            </w:r>
            <w:r>
              <w:rPr>
                <w:color w:val="FF0000"/>
                <w:sz w:val="22"/>
                <w:szCs w:val="22"/>
              </w:rPr>
              <w:t>–</w:t>
            </w:r>
            <w:r w:rsidRPr="000F57C9">
              <w:rPr>
                <w:sz w:val="22"/>
                <w:szCs w:val="22"/>
              </w:rPr>
              <w:t xml:space="preserve"> </w:t>
            </w:r>
          </w:p>
          <w:p w14:paraId="06EE5FC2" w14:textId="6BFF45D1" w:rsidR="00071BB7" w:rsidRDefault="00071BB7" w:rsidP="00017651">
            <w:pPr>
              <w:ind w:left="22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71BB7" w14:paraId="6058B53D" w14:textId="77777777" w:rsidTr="00E06682">
        <w:tc>
          <w:tcPr>
            <w:tcW w:w="9777" w:type="dxa"/>
            <w:gridSpan w:val="2"/>
            <w:shd w:val="clear" w:color="auto" w:fill="D9D9D9" w:themeFill="background1" w:themeFillShade="D9"/>
          </w:tcPr>
          <w:p w14:paraId="6F7D0BCB" w14:textId="77777777" w:rsidR="00071BB7" w:rsidRPr="00071BB7" w:rsidRDefault="00071BB7" w:rsidP="00E1566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Insights</w:t>
            </w:r>
          </w:p>
          <w:p w14:paraId="50AB8D4D" w14:textId="48AFA211" w:rsidR="00071BB7" w:rsidRPr="00071BB7" w:rsidRDefault="00071BB7" w:rsidP="00E1566E">
            <w:pPr>
              <w:outlineLvl w:val="2"/>
              <w:rPr>
                <w:b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t>D</w:t>
            </w:r>
            <w:r w:rsidRPr="00071BB7">
              <w:rPr>
                <w:i/>
                <w:iCs/>
                <w:color w:val="0070C0"/>
                <w:sz w:val="22"/>
                <w:szCs w:val="22"/>
              </w:rPr>
              <w:t>eveloped from observations and designed to inform the identification of lessons. Note: Insights need to be fact based and accurately describe the issue or observation. They can describe the issue or the consequences of the issue happening or not happening. They do</w:t>
            </w:r>
            <w:r>
              <w:rPr>
                <w:i/>
                <w:iCs/>
                <w:color w:val="0070C0"/>
                <w:sz w:val="22"/>
                <w:szCs w:val="22"/>
              </w:rPr>
              <w:t xml:space="preserve"> not propose the solution.</w:t>
            </w:r>
          </w:p>
        </w:tc>
      </w:tr>
      <w:tr w:rsidR="00017651" w14:paraId="77A2D7CE" w14:textId="77777777" w:rsidTr="00527479">
        <w:tc>
          <w:tcPr>
            <w:tcW w:w="9777" w:type="dxa"/>
            <w:gridSpan w:val="2"/>
          </w:tcPr>
          <w:p w14:paraId="406C92A9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lastRenderedPageBreak/>
              <w:t xml:space="preserve">Insert insights </w:t>
            </w:r>
          </w:p>
          <w:p w14:paraId="20433FDA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  <w:p w14:paraId="4EF55B98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  <w:p w14:paraId="35C7C869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  <w:p w14:paraId="4C603717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  <w:p w14:paraId="222E4A1E" w14:textId="77777777" w:rsidR="00017651" w:rsidRPr="00E06682" w:rsidRDefault="00017651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  <w:p w14:paraId="52B151FA" w14:textId="64DE35CA" w:rsidR="00017651" w:rsidRPr="00071BB7" w:rsidRDefault="00017651" w:rsidP="00017651">
            <w:pPr>
              <w:outlineLvl w:val="2"/>
              <w:rPr>
                <w:bCs/>
                <w:i/>
                <w:sz w:val="22"/>
                <w:szCs w:val="22"/>
              </w:rPr>
            </w:pPr>
            <w:r w:rsidRPr="00E06682">
              <w:rPr>
                <w:rFonts w:eastAsiaTheme="minorHAnsi"/>
                <w:bCs/>
                <w:i/>
                <w:color w:val="0070C0"/>
                <w:sz w:val="22"/>
                <w:szCs w:val="22"/>
                <w:lang w:eastAsia="en-US"/>
              </w:rPr>
              <w:t>Add / delete as required</w:t>
            </w:r>
          </w:p>
        </w:tc>
      </w:tr>
      <w:tr w:rsidR="00071BB7" w14:paraId="3739D1BA" w14:textId="77777777" w:rsidTr="00E06682">
        <w:tc>
          <w:tcPr>
            <w:tcW w:w="9777" w:type="dxa"/>
            <w:gridSpan w:val="2"/>
            <w:shd w:val="clear" w:color="auto" w:fill="D9D9D9" w:themeFill="background1" w:themeFillShade="D9"/>
          </w:tcPr>
          <w:p w14:paraId="2E48BAFA" w14:textId="02B0A5DD" w:rsidR="00071BB7" w:rsidRPr="00071BB7" w:rsidRDefault="00071BB7" w:rsidP="00E1566E">
            <w:pPr>
              <w:outlineLvl w:val="2"/>
              <w:rPr>
                <w:b/>
                <w:bCs/>
                <w:color w:val="FF0000"/>
                <w:sz w:val="22"/>
                <w:szCs w:val="22"/>
              </w:rPr>
            </w:pPr>
            <w:r w:rsidRPr="00071BB7">
              <w:rPr>
                <w:b/>
                <w:bCs/>
                <w:sz w:val="22"/>
                <w:szCs w:val="22"/>
              </w:rPr>
              <w:t>Was the Exercise objective achieved?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71BB7" w14:paraId="69B71B85" w14:textId="77777777" w:rsidTr="00527479">
        <w:tc>
          <w:tcPr>
            <w:tcW w:w="9777" w:type="dxa"/>
            <w:gridSpan w:val="2"/>
          </w:tcPr>
          <w:p w14:paraId="64C66AD1" w14:textId="2256B817" w:rsidR="00071BB7" w:rsidRPr="00071BB7" w:rsidRDefault="00071BB7" w:rsidP="00071BB7">
            <w:pPr>
              <w:contextualSpacing/>
              <w:rPr>
                <w:i/>
                <w:color w:val="0070C0"/>
                <w:sz w:val="22"/>
                <w:szCs w:val="22"/>
              </w:rPr>
            </w:pPr>
            <w:r w:rsidRPr="00071BB7">
              <w:rPr>
                <w:i/>
                <w:color w:val="0070C0"/>
                <w:sz w:val="22"/>
                <w:szCs w:val="22"/>
              </w:rPr>
              <w:t>Example:</w:t>
            </w:r>
            <w:r w:rsidR="000F57C9">
              <w:rPr>
                <w:i/>
                <w:color w:val="0070C0"/>
                <w:sz w:val="22"/>
                <w:szCs w:val="22"/>
              </w:rPr>
              <w:t xml:space="preserve"> Summary of KPI results.</w:t>
            </w:r>
          </w:p>
          <w:p w14:paraId="5279AE27" w14:textId="2BC24CCF" w:rsidR="00071BB7" w:rsidRPr="00071BB7" w:rsidRDefault="00017651" w:rsidP="00071BB7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Objective 1 KPI 1   </w:t>
            </w:r>
          </w:p>
          <w:p w14:paraId="211AF4B6" w14:textId="6442A4BB" w:rsidR="00071BB7" w:rsidRPr="00071BB7" w:rsidRDefault="00017651" w:rsidP="00071BB7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Objective 1 KPI 2  </w:t>
            </w:r>
            <w:r w:rsidR="00071BB7" w:rsidRPr="00071BB7">
              <w:rPr>
                <w:color w:val="FF0000"/>
                <w:sz w:val="22"/>
                <w:szCs w:val="22"/>
              </w:rPr>
              <w:t xml:space="preserve"> </w:t>
            </w:r>
          </w:p>
          <w:p w14:paraId="6705EF38" w14:textId="4E54B06E" w:rsidR="00071BB7" w:rsidRPr="00017651" w:rsidRDefault="00017651" w:rsidP="00017651">
            <w:pPr>
              <w:contextualSpacing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>Add for additional</w:t>
            </w:r>
          </w:p>
        </w:tc>
      </w:tr>
      <w:tr w:rsidR="000F57C9" w14:paraId="0910767B" w14:textId="77777777" w:rsidTr="00E06682">
        <w:tc>
          <w:tcPr>
            <w:tcW w:w="9777" w:type="dxa"/>
            <w:gridSpan w:val="2"/>
            <w:shd w:val="clear" w:color="auto" w:fill="D9D9D9" w:themeFill="background1" w:themeFillShade="D9"/>
          </w:tcPr>
          <w:p w14:paraId="3370CA5F" w14:textId="2A864015" w:rsidR="000F57C9" w:rsidRPr="000F57C9" w:rsidRDefault="000F57C9" w:rsidP="000F57C9">
            <w:pPr>
              <w:spacing w:after="120"/>
              <w:contextualSpacing/>
              <w:rPr>
                <w:rFonts w:eastAsia="Arial"/>
                <w:color w:val="FF0000"/>
                <w:sz w:val="22"/>
                <w:szCs w:val="22"/>
              </w:rPr>
            </w:pPr>
            <w:r w:rsidRPr="000F57C9">
              <w:rPr>
                <w:rFonts w:eastAsia="Arial"/>
                <w:b/>
                <w:bCs/>
                <w:sz w:val="22"/>
                <w:szCs w:val="22"/>
              </w:rPr>
              <w:t>W</w:t>
            </w:r>
            <w:r w:rsidR="00D10748">
              <w:rPr>
                <w:rFonts w:eastAsia="Arial"/>
                <w:b/>
                <w:bCs/>
                <w:sz w:val="22"/>
                <w:szCs w:val="22"/>
              </w:rPr>
              <w:t>as</w:t>
            </w:r>
            <w:r w:rsidRPr="000F57C9">
              <w:rPr>
                <w:rFonts w:eastAsia="Arial"/>
                <w:b/>
                <w:bCs/>
                <w:sz w:val="22"/>
                <w:szCs w:val="22"/>
              </w:rPr>
              <w:t xml:space="preserve"> the State Capability </w:t>
            </w:r>
            <w:r w:rsidR="00150E04">
              <w:rPr>
                <w:rFonts w:eastAsia="Arial"/>
                <w:b/>
                <w:bCs/>
                <w:sz w:val="22"/>
                <w:szCs w:val="22"/>
              </w:rPr>
              <w:t xml:space="preserve">achievement </w:t>
            </w:r>
            <w:r w:rsidRPr="000F57C9">
              <w:rPr>
                <w:rFonts w:eastAsia="Arial"/>
                <w:b/>
                <w:bCs/>
                <w:sz w:val="22"/>
                <w:szCs w:val="22"/>
              </w:rPr>
              <w:t>objective</w:t>
            </w:r>
            <w:r w:rsidR="00D10748">
              <w:rPr>
                <w:rFonts w:eastAsia="Arial"/>
                <w:b/>
                <w:bCs/>
                <w:sz w:val="22"/>
                <w:szCs w:val="22"/>
              </w:rPr>
              <w:t xml:space="preserve"> / </w:t>
            </w:r>
            <w:r w:rsidRPr="000F57C9">
              <w:rPr>
                <w:rFonts w:eastAsia="Arial"/>
                <w:b/>
                <w:bCs/>
                <w:sz w:val="22"/>
                <w:szCs w:val="22"/>
              </w:rPr>
              <w:t>s achieved?</w:t>
            </w:r>
            <w:r w:rsidRPr="000F57C9">
              <w:rPr>
                <w:rFonts w:eastAsia="Arial"/>
                <w:color w:val="FF0000"/>
                <w:sz w:val="22"/>
                <w:szCs w:val="22"/>
              </w:rPr>
              <w:t xml:space="preserve"> Not assessed for this exercise</w:t>
            </w:r>
            <w:r>
              <w:rPr>
                <w:rFonts w:eastAsia="Arial"/>
                <w:color w:val="FF0000"/>
                <w:sz w:val="22"/>
                <w:szCs w:val="22"/>
              </w:rPr>
              <w:t>.</w:t>
            </w:r>
          </w:p>
        </w:tc>
      </w:tr>
      <w:tr w:rsidR="000F57C9" w14:paraId="162D4FFE" w14:textId="77777777" w:rsidTr="00527479">
        <w:tc>
          <w:tcPr>
            <w:tcW w:w="9777" w:type="dxa"/>
            <w:gridSpan w:val="2"/>
          </w:tcPr>
          <w:p w14:paraId="1378A3B7" w14:textId="3CB6437D" w:rsidR="000F57C9" w:rsidRPr="000F57C9" w:rsidRDefault="000F57C9" w:rsidP="000F57C9">
            <w:pPr>
              <w:spacing w:after="120"/>
              <w:contextualSpacing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Why / Why not? </w:t>
            </w:r>
          </w:p>
        </w:tc>
      </w:tr>
    </w:tbl>
    <w:p w14:paraId="4DB8856D" w14:textId="77777777" w:rsidR="00B122F2" w:rsidRPr="00323C16" w:rsidDel="003900BA" w:rsidRDefault="00B122F2" w:rsidP="00E1566E">
      <w:pPr>
        <w:spacing w:after="0" w:line="240" w:lineRule="auto"/>
        <w:ind w:left="-426"/>
        <w:outlineLvl w:val="2"/>
        <w:rPr>
          <w:rFonts w:eastAsia="Times New Roman"/>
          <w:bCs/>
          <w:sz w:val="22"/>
          <w:szCs w:val="22"/>
        </w:rPr>
      </w:pPr>
    </w:p>
    <w:p w14:paraId="2808EE96" w14:textId="49E010A1" w:rsidR="00FF35F5" w:rsidRDefault="00FF35F5" w:rsidP="00F056E4">
      <w:pPr>
        <w:ind w:hanging="426"/>
        <w:rPr>
          <w:sz w:val="22"/>
          <w:szCs w:val="22"/>
        </w:rPr>
      </w:pPr>
    </w:p>
    <w:tbl>
      <w:tblPr>
        <w:tblStyle w:val="TableGrid1"/>
        <w:tblW w:w="9777" w:type="dxa"/>
        <w:tblInd w:w="-426" w:type="dxa"/>
        <w:tblLook w:val="04A0" w:firstRow="1" w:lastRow="0" w:firstColumn="1" w:lastColumn="0" w:noHBand="0" w:noVBand="1"/>
      </w:tblPr>
      <w:tblGrid>
        <w:gridCol w:w="1697"/>
        <w:gridCol w:w="8080"/>
      </w:tblGrid>
      <w:tr w:rsidR="00E06682" w:rsidRPr="00E06682" w14:paraId="0F48E065" w14:textId="77777777" w:rsidTr="00166DE9">
        <w:tc>
          <w:tcPr>
            <w:tcW w:w="1697" w:type="dxa"/>
            <w:shd w:val="clear" w:color="auto" w:fill="D9D9D9" w:themeFill="background1" w:themeFillShade="D9"/>
          </w:tcPr>
          <w:p w14:paraId="3C98D3AD" w14:textId="4AF18073" w:rsidR="00E06682" w:rsidRPr="00E06682" w:rsidRDefault="00E06682" w:rsidP="00E06682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Objective 2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DFD739B" w14:textId="2DD99C23" w:rsidR="00E06682" w:rsidRPr="00E06682" w:rsidRDefault="00E06682" w:rsidP="00E06682">
            <w:pPr>
              <w:outlineLvl w:val="2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06682" w:rsidRPr="00E06682" w14:paraId="58CF7486" w14:textId="77777777" w:rsidTr="00166DE9">
        <w:tc>
          <w:tcPr>
            <w:tcW w:w="1697" w:type="dxa"/>
          </w:tcPr>
          <w:p w14:paraId="79D5496C" w14:textId="77777777" w:rsidR="00E06682" w:rsidRPr="00E06682" w:rsidRDefault="00E06682" w:rsidP="00E06682">
            <w:pPr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State Capability Achievement Objective(s)</w:t>
            </w:r>
          </w:p>
        </w:tc>
        <w:tc>
          <w:tcPr>
            <w:tcW w:w="8080" w:type="dxa"/>
          </w:tcPr>
          <w:p w14:paraId="066EA00F" w14:textId="29F0A86B" w:rsidR="00E06682" w:rsidRPr="00E06682" w:rsidRDefault="00E06682" w:rsidP="00E06682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Capability Area: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CFF219C" w14:textId="1047B4D2" w:rsidR="00E06682" w:rsidRPr="00E06682" w:rsidRDefault="00E06682" w:rsidP="00E06682">
            <w:pPr>
              <w:outlineLvl w:val="2"/>
              <w:rPr>
                <w:bCs/>
                <w:sz w:val="22"/>
                <w:szCs w:val="22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Achievement Objective: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2B9466C" w14:textId="77777777" w:rsidR="00E06682" w:rsidRPr="00E06682" w:rsidRDefault="00E06682" w:rsidP="00E06682">
            <w:pPr>
              <w:outlineLvl w:val="2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06682" w:rsidRPr="00E06682" w14:paraId="4C750182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29B629F9" w14:textId="77777777" w:rsidR="00E06682" w:rsidRPr="00E06682" w:rsidRDefault="00E06682" w:rsidP="00E06682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Observations</w:t>
            </w:r>
          </w:p>
        </w:tc>
      </w:tr>
      <w:tr w:rsidR="00E06682" w:rsidRPr="00E06682" w14:paraId="41ECB48E" w14:textId="77777777" w:rsidTr="00166DE9">
        <w:tc>
          <w:tcPr>
            <w:tcW w:w="9777" w:type="dxa"/>
            <w:gridSpan w:val="2"/>
          </w:tcPr>
          <w:p w14:paraId="3FC7C014" w14:textId="2EB23C94" w:rsidR="00E06682" w:rsidRPr="00E06682" w:rsidRDefault="00E06682" w:rsidP="00E06682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</w:t>
            </w:r>
            <w:r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Objective 2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KPI</w:t>
            </w:r>
            <w:r w:rsidR="000A35E7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1</w:t>
            </w:r>
          </w:p>
          <w:p w14:paraId="3AD96B0D" w14:textId="77777777" w:rsidR="00E06682" w:rsidRPr="00E06682" w:rsidRDefault="00E06682" w:rsidP="00E06682">
            <w:pPr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06682" w:rsidRPr="00E06682" w14:paraId="2EF3B38D" w14:textId="77777777" w:rsidTr="00166DE9">
        <w:tc>
          <w:tcPr>
            <w:tcW w:w="9777" w:type="dxa"/>
            <w:gridSpan w:val="2"/>
          </w:tcPr>
          <w:p w14:paraId="7F485037" w14:textId="649E79C4" w:rsidR="00E06682" w:rsidRPr="00E06682" w:rsidRDefault="000A35E7" w:rsidP="00E06682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Insert Objective 2 KPI 2</w:t>
            </w:r>
          </w:p>
          <w:p w14:paraId="1A830216" w14:textId="63E87535" w:rsidR="00E06682" w:rsidRPr="00E06682" w:rsidRDefault="00E06682" w:rsidP="00E06682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35E7" w:rsidRPr="00E06682" w14:paraId="45158843" w14:textId="77777777" w:rsidTr="00166DE9">
        <w:tc>
          <w:tcPr>
            <w:tcW w:w="9777" w:type="dxa"/>
            <w:gridSpan w:val="2"/>
          </w:tcPr>
          <w:p w14:paraId="4C252E67" w14:textId="77777777" w:rsidR="000A35E7" w:rsidRPr="000A35E7" w:rsidRDefault="000A35E7" w:rsidP="00E06682">
            <w:pPr>
              <w:ind w:left="22"/>
              <w:jc w:val="both"/>
              <w:rPr>
                <w:i/>
                <w:color w:val="0070C0"/>
                <w:sz w:val="22"/>
                <w:szCs w:val="22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t>Add for additional KPIs</w:t>
            </w:r>
          </w:p>
          <w:p w14:paraId="6A868126" w14:textId="50078925" w:rsidR="000A35E7" w:rsidRDefault="000A35E7" w:rsidP="00E06682">
            <w:pPr>
              <w:ind w:left="2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6682" w:rsidRPr="00E06682" w14:paraId="2330DAED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53EC16BB" w14:textId="5DB4A520" w:rsidR="00E06682" w:rsidRPr="00017651" w:rsidRDefault="00E06682" w:rsidP="00017651">
            <w:pPr>
              <w:spacing w:after="200"/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Insights</w:t>
            </w:r>
            <w:r w:rsidR="000176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>D</w:t>
            </w:r>
            <w:r w:rsidRPr="00E06682">
              <w:rPr>
                <w:i/>
                <w:iCs/>
                <w:color w:val="0070C0"/>
                <w:sz w:val="22"/>
                <w:szCs w:val="22"/>
                <w:lang w:eastAsia="en-US"/>
              </w:rPr>
              <w:t>eveloped from observations and designed to inform the identification of lessons. Note: Insights need to be fact based and accurately describe the issue or observation. They can describe the issue or the consequences of the issue happening or not happening. They do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 xml:space="preserve"> not propose the solution.</w:t>
            </w:r>
          </w:p>
        </w:tc>
      </w:tr>
      <w:tr w:rsidR="00E06682" w:rsidRPr="00E06682" w14:paraId="398D20A7" w14:textId="77777777" w:rsidTr="00166DE9">
        <w:tc>
          <w:tcPr>
            <w:tcW w:w="9777" w:type="dxa"/>
            <w:gridSpan w:val="2"/>
          </w:tcPr>
          <w:p w14:paraId="244B8B85" w14:textId="77777777" w:rsidR="00E06682" w:rsidRPr="00E06682" w:rsidRDefault="00E06682" w:rsidP="00E06682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insights </w:t>
            </w:r>
          </w:p>
          <w:p w14:paraId="0134237E" w14:textId="77777777" w:rsidR="00E06682" w:rsidRPr="00E06682" w:rsidRDefault="00E06682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  <w:p w14:paraId="484258C3" w14:textId="77777777" w:rsidR="00E06682" w:rsidRPr="00E06682" w:rsidRDefault="00E06682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  <w:p w14:paraId="34540F54" w14:textId="77777777" w:rsidR="00E06682" w:rsidRPr="00E06682" w:rsidRDefault="00E06682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  <w:p w14:paraId="17DCCA55" w14:textId="77777777" w:rsidR="00E06682" w:rsidRPr="00E06682" w:rsidRDefault="00E06682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  <w:p w14:paraId="0C4AD6EE" w14:textId="77777777" w:rsidR="00E06682" w:rsidRPr="00E06682" w:rsidRDefault="00E06682" w:rsidP="00017651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  <w:p w14:paraId="2E2416D8" w14:textId="77777777" w:rsidR="00E06682" w:rsidRPr="00E06682" w:rsidRDefault="00E06682" w:rsidP="00E06682">
            <w:pPr>
              <w:spacing w:after="200" w:line="276" w:lineRule="auto"/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i/>
                <w:color w:val="0070C0"/>
                <w:sz w:val="22"/>
                <w:szCs w:val="22"/>
                <w:lang w:eastAsia="en-US"/>
              </w:rPr>
              <w:lastRenderedPageBreak/>
              <w:t>Add / delete as required</w:t>
            </w:r>
          </w:p>
        </w:tc>
      </w:tr>
      <w:tr w:rsidR="00E06682" w:rsidRPr="00E06682" w14:paraId="593FF980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762A8BBE" w14:textId="77777777" w:rsidR="00E06682" w:rsidRPr="00E06682" w:rsidRDefault="00E06682" w:rsidP="00E06682">
            <w:pPr>
              <w:spacing w:after="200" w:line="276" w:lineRule="auto"/>
              <w:outlineLvl w:val="2"/>
              <w:rPr>
                <w:rFonts w:eastAsia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Was the Exercise objective achieved? </w:t>
            </w:r>
          </w:p>
        </w:tc>
      </w:tr>
      <w:tr w:rsidR="00E06682" w:rsidRPr="00E06682" w14:paraId="790C1376" w14:textId="77777777" w:rsidTr="00166DE9">
        <w:tc>
          <w:tcPr>
            <w:tcW w:w="9777" w:type="dxa"/>
            <w:gridSpan w:val="2"/>
          </w:tcPr>
          <w:p w14:paraId="0653788C" w14:textId="77777777" w:rsidR="00E06682" w:rsidRPr="00E06682" w:rsidRDefault="00E06682" w:rsidP="00E06682">
            <w:pPr>
              <w:spacing w:after="200" w:line="276" w:lineRule="auto"/>
              <w:contextualSpacing/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  <w:t>Example: Summary of KPI results.</w:t>
            </w:r>
          </w:p>
          <w:p w14:paraId="4B444C8E" w14:textId="410C7F30" w:rsidR="00E06682" w:rsidRPr="00E06682" w:rsidRDefault="003D4D15" w:rsidP="00E06682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2</w:t>
            </w:r>
            <w:r w:rsidR="00E06682" w:rsidRPr="00E06682">
              <w:rPr>
                <w:color w:val="FF0000"/>
                <w:sz w:val="22"/>
                <w:szCs w:val="22"/>
              </w:rPr>
              <w:t xml:space="preserve"> KPI 1   – </w:t>
            </w:r>
          </w:p>
          <w:p w14:paraId="1639B82F" w14:textId="7520FE7E" w:rsidR="00E06682" w:rsidRPr="00E06682" w:rsidRDefault="003D4D15" w:rsidP="00E06682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2</w:t>
            </w:r>
            <w:r w:rsidR="00E06682" w:rsidRPr="00E06682">
              <w:rPr>
                <w:color w:val="FF0000"/>
                <w:sz w:val="22"/>
                <w:szCs w:val="22"/>
              </w:rPr>
              <w:t xml:space="preserve"> KPI 2   – </w:t>
            </w:r>
          </w:p>
          <w:p w14:paraId="4CD3EBDB" w14:textId="05D0C22C" w:rsidR="00E06682" w:rsidRPr="00E06682" w:rsidRDefault="000A35E7" w:rsidP="00E06682">
            <w:pPr>
              <w:contextualSpacing/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t xml:space="preserve">Add for additional </w:t>
            </w:r>
            <w:r w:rsidR="00E06682" w:rsidRPr="00E06682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E06682" w:rsidRPr="00E06682" w14:paraId="235811CF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5F538D14" w14:textId="3931E321" w:rsidR="00E06682" w:rsidRPr="00E06682" w:rsidRDefault="00E06682" w:rsidP="000A35E7">
            <w:pPr>
              <w:spacing w:after="120" w:line="276" w:lineRule="auto"/>
              <w:contextualSpacing/>
              <w:rPr>
                <w:rFonts w:eastAsia="Arial"/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W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as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the</w:t>
            </w:r>
            <w:proofErr w:type="gramEnd"/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State Capability </w:t>
            </w:r>
            <w:r w:rsidR="00150E04">
              <w:rPr>
                <w:rFonts w:eastAsia="Arial"/>
                <w:b/>
                <w:bCs/>
                <w:sz w:val="22"/>
                <w:szCs w:val="22"/>
              </w:rPr>
              <w:t xml:space="preserve">achievement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objective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/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s achieved?</w:t>
            </w:r>
            <w:r w:rsidRPr="00E06682">
              <w:rPr>
                <w:rFonts w:eastAsia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E06682" w:rsidRPr="00E06682" w14:paraId="6B640B82" w14:textId="77777777" w:rsidTr="00166DE9">
        <w:tc>
          <w:tcPr>
            <w:tcW w:w="9777" w:type="dxa"/>
            <w:gridSpan w:val="2"/>
          </w:tcPr>
          <w:p w14:paraId="04AFE800" w14:textId="77777777" w:rsidR="00E06682" w:rsidRPr="00E06682" w:rsidRDefault="00E06682" w:rsidP="00E06682">
            <w:pPr>
              <w:spacing w:after="120" w:line="276" w:lineRule="auto"/>
              <w:contextualSpacing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Why / Why not? </w:t>
            </w:r>
          </w:p>
        </w:tc>
      </w:tr>
    </w:tbl>
    <w:p w14:paraId="54DB9BE4" w14:textId="174760BB" w:rsidR="0054628C" w:rsidRDefault="0054628C" w:rsidP="00F056E4">
      <w:pPr>
        <w:ind w:hanging="426"/>
        <w:rPr>
          <w:sz w:val="22"/>
          <w:szCs w:val="22"/>
        </w:rPr>
      </w:pPr>
    </w:p>
    <w:p w14:paraId="2856A7F2" w14:textId="77777777" w:rsidR="00D10748" w:rsidRDefault="00D10748" w:rsidP="00F056E4">
      <w:pPr>
        <w:ind w:hanging="426"/>
        <w:rPr>
          <w:sz w:val="22"/>
          <w:szCs w:val="22"/>
        </w:rPr>
      </w:pPr>
    </w:p>
    <w:tbl>
      <w:tblPr>
        <w:tblStyle w:val="TableGrid1"/>
        <w:tblW w:w="9777" w:type="dxa"/>
        <w:tblInd w:w="-426" w:type="dxa"/>
        <w:tblLook w:val="04A0" w:firstRow="1" w:lastRow="0" w:firstColumn="1" w:lastColumn="0" w:noHBand="0" w:noVBand="1"/>
      </w:tblPr>
      <w:tblGrid>
        <w:gridCol w:w="1697"/>
        <w:gridCol w:w="8080"/>
      </w:tblGrid>
      <w:tr w:rsidR="003D4D15" w:rsidRPr="00E06682" w14:paraId="12FA5950" w14:textId="77777777" w:rsidTr="00166DE9">
        <w:tc>
          <w:tcPr>
            <w:tcW w:w="1697" w:type="dxa"/>
            <w:shd w:val="clear" w:color="auto" w:fill="D9D9D9" w:themeFill="background1" w:themeFillShade="D9"/>
          </w:tcPr>
          <w:p w14:paraId="04C3C1DF" w14:textId="1FB07E9D" w:rsidR="003D4D15" w:rsidRPr="00E06682" w:rsidRDefault="003D4D15" w:rsidP="00166DE9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Objective 3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4F12A8D" w14:textId="77777777" w:rsidR="003D4D15" w:rsidRPr="00E06682" w:rsidRDefault="003D4D15" w:rsidP="00166DE9">
            <w:pPr>
              <w:outlineLvl w:val="2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3D4D15" w:rsidRPr="00E06682" w14:paraId="6356C48B" w14:textId="77777777" w:rsidTr="00166DE9">
        <w:tc>
          <w:tcPr>
            <w:tcW w:w="1697" w:type="dxa"/>
          </w:tcPr>
          <w:p w14:paraId="29410FBB" w14:textId="77777777" w:rsidR="003D4D15" w:rsidRPr="00E06682" w:rsidRDefault="003D4D15" w:rsidP="00166DE9">
            <w:pPr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State Capability Achievement Objective(s)</w:t>
            </w:r>
          </w:p>
        </w:tc>
        <w:tc>
          <w:tcPr>
            <w:tcW w:w="8080" w:type="dxa"/>
          </w:tcPr>
          <w:p w14:paraId="40053F37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Capability Area: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457095C" w14:textId="77777777" w:rsidR="003D4D15" w:rsidRPr="00E06682" w:rsidRDefault="003D4D15" w:rsidP="00166DE9">
            <w:pPr>
              <w:outlineLvl w:val="2"/>
              <w:rPr>
                <w:bCs/>
                <w:sz w:val="22"/>
                <w:szCs w:val="22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Achievement Objective: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A0EC2DF" w14:textId="77777777" w:rsidR="003D4D15" w:rsidRPr="00E06682" w:rsidRDefault="003D4D15" w:rsidP="00166DE9">
            <w:pPr>
              <w:outlineLvl w:val="2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4D15" w:rsidRPr="00E06682" w14:paraId="4364C7BA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12BEF90B" w14:textId="77777777" w:rsidR="003D4D15" w:rsidRPr="00E06682" w:rsidRDefault="003D4D15" w:rsidP="00166DE9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Observations</w:t>
            </w:r>
          </w:p>
        </w:tc>
      </w:tr>
      <w:tr w:rsidR="003D4D15" w:rsidRPr="00E06682" w14:paraId="195A99B8" w14:textId="77777777" w:rsidTr="00166DE9">
        <w:tc>
          <w:tcPr>
            <w:tcW w:w="9777" w:type="dxa"/>
            <w:gridSpan w:val="2"/>
          </w:tcPr>
          <w:p w14:paraId="0C4F1546" w14:textId="3E4A55B2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</w:t>
            </w:r>
            <w:r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Objective 3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KPI</w:t>
            </w:r>
            <w:r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1</w:t>
            </w:r>
          </w:p>
          <w:p w14:paraId="50EFC4B8" w14:textId="77777777" w:rsidR="003D4D15" w:rsidRPr="00E06682" w:rsidRDefault="003D4D15" w:rsidP="00166DE9">
            <w:pPr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3D4D15" w:rsidRPr="00E06682" w14:paraId="13FEF42A" w14:textId="77777777" w:rsidTr="00166DE9">
        <w:tc>
          <w:tcPr>
            <w:tcW w:w="9777" w:type="dxa"/>
            <w:gridSpan w:val="2"/>
          </w:tcPr>
          <w:p w14:paraId="43C7D746" w14:textId="0C1FEFE3" w:rsidR="003D4D15" w:rsidRPr="00E06682" w:rsidRDefault="003D4D15" w:rsidP="00166DE9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Insert Objective 3 KPI 2</w:t>
            </w:r>
          </w:p>
          <w:p w14:paraId="649A7171" w14:textId="3BC27EDE" w:rsidR="003D4D15" w:rsidRPr="00E06682" w:rsidRDefault="003D4D15" w:rsidP="00166DE9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4D15" w:rsidRPr="00E06682" w14:paraId="009C1AFA" w14:textId="77777777" w:rsidTr="00166DE9">
        <w:tc>
          <w:tcPr>
            <w:tcW w:w="9777" w:type="dxa"/>
            <w:gridSpan w:val="2"/>
          </w:tcPr>
          <w:p w14:paraId="36E9A941" w14:textId="77777777" w:rsidR="003D4D15" w:rsidRPr="000A35E7" w:rsidRDefault="003D4D15" w:rsidP="00166DE9">
            <w:pPr>
              <w:ind w:left="22"/>
              <w:jc w:val="both"/>
              <w:rPr>
                <w:i/>
                <w:color w:val="0070C0"/>
                <w:sz w:val="22"/>
                <w:szCs w:val="22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t>Add for additional KPIs</w:t>
            </w:r>
          </w:p>
          <w:p w14:paraId="3D0EECB8" w14:textId="77777777" w:rsidR="003D4D15" w:rsidRDefault="003D4D15" w:rsidP="00166DE9">
            <w:pPr>
              <w:ind w:left="2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D4D15" w:rsidRPr="00E06682" w14:paraId="39B27574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0BB4FF4A" w14:textId="3BE29D30" w:rsidR="003D4D15" w:rsidRPr="00017651" w:rsidRDefault="003D4D15" w:rsidP="00166DE9">
            <w:pPr>
              <w:spacing w:after="200" w:line="276" w:lineRule="auto"/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Insights</w:t>
            </w:r>
            <w:r w:rsidR="000176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>D</w:t>
            </w:r>
            <w:r w:rsidRPr="00E06682">
              <w:rPr>
                <w:i/>
                <w:iCs/>
                <w:color w:val="0070C0"/>
                <w:sz w:val="22"/>
                <w:szCs w:val="22"/>
                <w:lang w:eastAsia="en-US"/>
              </w:rPr>
              <w:t>eveloped from observations and designed to inform the identification of lessons. Note: Insights need to be fact based and accurately describe the issue or observation. They can describe the issue or the consequences of the issue happening or not happening. They do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 xml:space="preserve"> not propose the solution.</w:t>
            </w:r>
          </w:p>
        </w:tc>
      </w:tr>
      <w:tr w:rsidR="003D4D15" w:rsidRPr="00E06682" w14:paraId="33B41D73" w14:textId="77777777" w:rsidTr="00166DE9">
        <w:tc>
          <w:tcPr>
            <w:tcW w:w="9777" w:type="dxa"/>
            <w:gridSpan w:val="2"/>
          </w:tcPr>
          <w:p w14:paraId="0E50A621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insights </w:t>
            </w:r>
          </w:p>
          <w:p w14:paraId="4702024D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  <w:p w14:paraId="331F144C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  <w:p w14:paraId="4A5A76A9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  <w:p w14:paraId="0B86FD13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  <w:p w14:paraId="54A786E9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  <w:p w14:paraId="39EF7DA6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i/>
                <w:color w:val="0070C0"/>
                <w:sz w:val="22"/>
                <w:szCs w:val="22"/>
                <w:lang w:eastAsia="en-US"/>
              </w:rPr>
              <w:t>Add / delete as required</w:t>
            </w:r>
          </w:p>
        </w:tc>
      </w:tr>
      <w:tr w:rsidR="003D4D15" w:rsidRPr="00E06682" w14:paraId="20EA063D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1FDA9DF2" w14:textId="77777777" w:rsidR="003D4D15" w:rsidRPr="00E06682" w:rsidRDefault="003D4D15" w:rsidP="00166DE9">
            <w:pPr>
              <w:spacing w:after="200" w:line="276" w:lineRule="auto"/>
              <w:outlineLvl w:val="2"/>
              <w:rPr>
                <w:rFonts w:eastAsia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Was the Exercise objective achieved? </w:t>
            </w:r>
          </w:p>
        </w:tc>
      </w:tr>
      <w:tr w:rsidR="003D4D15" w:rsidRPr="00E06682" w14:paraId="65682448" w14:textId="77777777" w:rsidTr="00166DE9">
        <w:tc>
          <w:tcPr>
            <w:tcW w:w="9777" w:type="dxa"/>
            <w:gridSpan w:val="2"/>
          </w:tcPr>
          <w:p w14:paraId="4CFE03E9" w14:textId="77777777" w:rsidR="003D4D15" w:rsidRPr="00E06682" w:rsidRDefault="003D4D15" w:rsidP="00166DE9">
            <w:pPr>
              <w:spacing w:after="200" w:line="276" w:lineRule="auto"/>
              <w:contextualSpacing/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  <w:t>Example: Summary of KPI results.</w:t>
            </w:r>
          </w:p>
          <w:p w14:paraId="47E8F2DC" w14:textId="6D4714A2" w:rsidR="003D4D15" w:rsidRPr="00E06682" w:rsidRDefault="003D4D15" w:rsidP="00166DE9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3</w:t>
            </w:r>
            <w:r w:rsidRPr="00E06682">
              <w:rPr>
                <w:color w:val="FF0000"/>
                <w:sz w:val="22"/>
                <w:szCs w:val="22"/>
              </w:rPr>
              <w:t xml:space="preserve"> KPI 1   – </w:t>
            </w:r>
          </w:p>
          <w:p w14:paraId="4EB9CD5E" w14:textId="231EF56C" w:rsidR="003D4D15" w:rsidRPr="00E06682" w:rsidRDefault="003D4D15" w:rsidP="00166DE9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3</w:t>
            </w:r>
            <w:r w:rsidRPr="00E06682">
              <w:rPr>
                <w:color w:val="FF0000"/>
                <w:sz w:val="22"/>
                <w:szCs w:val="22"/>
              </w:rPr>
              <w:t xml:space="preserve"> KPI 2   – </w:t>
            </w:r>
          </w:p>
          <w:p w14:paraId="49087B1F" w14:textId="77777777" w:rsidR="003D4D15" w:rsidRPr="00E06682" w:rsidRDefault="003D4D15" w:rsidP="00166DE9">
            <w:pPr>
              <w:contextualSpacing/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lastRenderedPageBreak/>
              <w:t xml:space="preserve">Add for additional </w:t>
            </w:r>
            <w:r w:rsidRPr="00E06682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3D4D15" w:rsidRPr="00E06682" w14:paraId="5807C19C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6744DE0F" w14:textId="2F9C391A" w:rsidR="003D4D15" w:rsidRPr="00E06682" w:rsidRDefault="003D4D15" w:rsidP="00166DE9">
            <w:pPr>
              <w:spacing w:after="120" w:line="276" w:lineRule="auto"/>
              <w:contextualSpacing/>
              <w:rPr>
                <w:rFonts w:eastAsia="Arial"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lastRenderedPageBreak/>
              <w:t>W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>as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the State Capability </w:t>
            </w:r>
            <w:r w:rsidR="00150E04">
              <w:rPr>
                <w:rFonts w:eastAsia="Arial"/>
                <w:b/>
                <w:bCs/>
                <w:sz w:val="22"/>
                <w:szCs w:val="22"/>
              </w:rPr>
              <w:t xml:space="preserve">achievement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objective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/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s achieved?</w:t>
            </w:r>
            <w:r w:rsidRPr="00E06682">
              <w:rPr>
                <w:rFonts w:eastAsia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D4D15" w:rsidRPr="00E06682" w14:paraId="30E03296" w14:textId="77777777" w:rsidTr="00166DE9">
        <w:tc>
          <w:tcPr>
            <w:tcW w:w="9777" w:type="dxa"/>
            <w:gridSpan w:val="2"/>
          </w:tcPr>
          <w:p w14:paraId="3C9B678C" w14:textId="77777777" w:rsidR="003D4D15" w:rsidRPr="00E06682" w:rsidRDefault="003D4D15" w:rsidP="00166DE9">
            <w:pPr>
              <w:spacing w:after="120" w:line="276" w:lineRule="auto"/>
              <w:contextualSpacing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Why / Why not? </w:t>
            </w:r>
          </w:p>
        </w:tc>
      </w:tr>
    </w:tbl>
    <w:p w14:paraId="2BC6A686" w14:textId="77777777" w:rsidR="0054628C" w:rsidRDefault="0054628C" w:rsidP="00F056E4">
      <w:pPr>
        <w:ind w:hanging="426"/>
        <w:rPr>
          <w:sz w:val="22"/>
          <w:szCs w:val="22"/>
        </w:rPr>
      </w:pPr>
    </w:p>
    <w:p w14:paraId="4F140B43" w14:textId="56CCAE17" w:rsidR="0054628C" w:rsidRDefault="0054628C" w:rsidP="00F056E4">
      <w:pPr>
        <w:ind w:hanging="426"/>
        <w:rPr>
          <w:sz w:val="22"/>
          <w:szCs w:val="22"/>
        </w:rPr>
      </w:pPr>
    </w:p>
    <w:p w14:paraId="17736EBC" w14:textId="77777777" w:rsidR="0054628C" w:rsidRDefault="0054628C" w:rsidP="00F056E4">
      <w:pPr>
        <w:ind w:hanging="426"/>
        <w:rPr>
          <w:sz w:val="22"/>
          <w:szCs w:val="22"/>
        </w:rPr>
      </w:pPr>
    </w:p>
    <w:tbl>
      <w:tblPr>
        <w:tblStyle w:val="TableGrid1"/>
        <w:tblW w:w="9777" w:type="dxa"/>
        <w:tblInd w:w="-426" w:type="dxa"/>
        <w:tblLook w:val="04A0" w:firstRow="1" w:lastRow="0" w:firstColumn="1" w:lastColumn="0" w:noHBand="0" w:noVBand="1"/>
      </w:tblPr>
      <w:tblGrid>
        <w:gridCol w:w="1697"/>
        <w:gridCol w:w="8080"/>
      </w:tblGrid>
      <w:tr w:rsidR="00FF35F5" w:rsidRPr="00E06682" w14:paraId="5B8C3D03" w14:textId="77777777" w:rsidTr="00166DE9">
        <w:tc>
          <w:tcPr>
            <w:tcW w:w="1697" w:type="dxa"/>
            <w:shd w:val="clear" w:color="auto" w:fill="D9D9D9" w:themeFill="background1" w:themeFillShade="D9"/>
          </w:tcPr>
          <w:p w14:paraId="3286494E" w14:textId="560AF684" w:rsidR="00FF35F5" w:rsidRPr="00E06682" w:rsidRDefault="00FF35F5" w:rsidP="00166DE9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Objective 4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4B7001D" w14:textId="77777777" w:rsidR="00FF35F5" w:rsidRPr="00E06682" w:rsidRDefault="00FF35F5" w:rsidP="00166DE9">
            <w:pPr>
              <w:outlineLvl w:val="2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FF35F5" w:rsidRPr="00E06682" w14:paraId="591E3498" w14:textId="77777777" w:rsidTr="00166DE9">
        <w:tc>
          <w:tcPr>
            <w:tcW w:w="1697" w:type="dxa"/>
          </w:tcPr>
          <w:p w14:paraId="2E0D8C2F" w14:textId="77777777" w:rsidR="00FF35F5" w:rsidRPr="00E06682" w:rsidRDefault="00FF35F5" w:rsidP="00166DE9">
            <w:pPr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State Capability Achievement Objective(s)</w:t>
            </w:r>
          </w:p>
        </w:tc>
        <w:tc>
          <w:tcPr>
            <w:tcW w:w="8080" w:type="dxa"/>
          </w:tcPr>
          <w:p w14:paraId="58C7B6B9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Capability Area: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0B9B446" w14:textId="77777777" w:rsidR="00FF35F5" w:rsidRPr="00E06682" w:rsidRDefault="00FF35F5" w:rsidP="00166DE9">
            <w:pPr>
              <w:outlineLvl w:val="2"/>
              <w:rPr>
                <w:bCs/>
                <w:sz w:val="22"/>
                <w:szCs w:val="22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Achievement Objective:</w:t>
            </w: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F458578" w14:textId="77777777" w:rsidR="00FF35F5" w:rsidRPr="00E06682" w:rsidRDefault="00FF35F5" w:rsidP="00166DE9">
            <w:pPr>
              <w:outlineLvl w:val="2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F35F5" w:rsidRPr="00E06682" w14:paraId="54688672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76D49517" w14:textId="77777777" w:rsidR="00FF35F5" w:rsidRPr="00E06682" w:rsidRDefault="00FF35F5" w:rsidP="00166DE9">
            <w:pPr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Observations</w:t>
            </w:r>
          </w:p>
        </w:tc>
      </w:tr>
      <w:tr w:rsidR="00FF35F5" w:rsidRPr="00E06682" w14:paraId="413201E9" w14:textId="77777777" w:rsidTr="00166DE9">
        <w:tc>
          <w:tcPr>
            <w:tcW w:w="9777" w:type="dxa"/>
            <w:gridSpan w:val="2"/>
          </w:tcPr>
          <w:p w14:paraId="48FA9D41" w14:textId="08B2F8F6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</w:t>
            </w:r>
            <w:r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Objective 4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KPI</w:t>
            </w:r>
            <w:r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>1</w:t>
            </w:r>
          </w:p>
          <w:p w14:paraId="516F9849" w14:textId="77777777" w:rsidR="00FF35F5" w:rsidRPr="00E06682" w:rsidRDefault="00FF35F5" w:rsidP="00166DE9">
            <w:pPr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FF35F5" w:rsidRPr="00E06682" w14:paraId="5C09462E" w14:textId="77777777" w:rsidTr="00166DE9">
        <w:tc>
          <w:tcPr>
            <w:tcW w:w="9777" w:type="dxa"/>
            <w:gridSpan w:val="2"/>
          </w:tcPr>
          <w:p w14:paraId="368015DF" w14:textId="40F9667A" w:rsidR="00FF35F5" w:rsidRPr="00E06682" w:rsidRDefault="00FF35F5" w:rsidP="00166DE9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Insert Objective 4 KPI 2</w:t>
            </w:r>
          </w:p>
          <w:p w14:paraId="6AD3D7C3" w14:textId="77777777" w:rsidR="00FF35F5" w:rsidRPr="00E06682" w:rsidRDefault="00FF35F5" w:rsidP="00166DE9">
            <w:pPr>
              <w:ind w:left="22"/>
              <w:jc w:val="both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Evaluator observations are captured within the Observation Analysis table (Attachment A).</w:t>
            </w:r>
          </w:p>
        </w:tc>
      </w:tr>
      <w:tr w:rsidR="00FF35F5" w:rsidRPr="00E06682" w14:paraId="2F7C563C" w14:textId="77777777" w:rsidTr="00166DE9">
        <w:tc>
          <w:tcPr>
            <w:tcW w:w="9777" w:type="dxa"/>
            <w:gridSpan w:val="2"/>
          </w:tcPr>
          <w:p w14:paraId="6AD633BE" w14:textId="77777777" w:rsidR="00FF35F5" w:rsidRPr="000A35E7" w:rsidRDefault="00FF35F5" w:rsidP="00166DE9">
            <w:pPr>
              <w:ind w:left="22"/>
              <w:jc w:val="both"/>
              <w:rPr>
                <w:i/>
                <w:color w:val="0070C0"/>
                <w:sz w:val="22"/>
                <w:szCs w:val="22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t>Add for additional KPIs</w:t>
            </w:r>
          </w:p>
          <w:p w14:paraId="368BE27B" w14:textId="77777777" w:rsidR="00FF35F5" w:rsidRDefault="00FF35F5" w:rsidP="00166DE9">
            <w:pPr>
              <w:ind w:left="2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F35F5" w:rsidRPr="00E06682" w14:paraId="502276F7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6E190003" w14:textId="74B201AB" w:rsidR="00FF35F5" w:rsidRPr="00017651" w:rsidRDefault="00FF35F5" w:rsidP="00166DE9">
            <w:pPr>
              <w:spacing w:after="200" w:line="276" w:lineRule="auto"/>
              <w:outlineLvl w:val="2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Insights</w:t>
            </w:r>
            <w:r w:rsidR="0001765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>D</w:t>
            </w:r>
            <w:r w:rsidRPr="00E06682">
              <w:rPr>
                <w:i/>
                <w:iCs/>
                <w:color w:val="0070C0"/>
                <w:sz w:val="22"/>
                <w:szCs w:val="22"/>
                <w:lang w:eastAsia="en-US"/>
              </w:rPr>
              <w:t>eveloped from observations and designed to inform the identification of lessons. Note: Insights need to be fact based and accurately describe the issue or observation. They can describe the issue or the consequences of the issue happening or not happening. They do</w:t>
            </w:r>
            <w:r w:rsidRPr="00E06682">
              <w:rPr>
                <w:rFonts w:eastAsiaTheme="minorHAnsi"/>
                <w:i/>
                <w:iCs/>
                <w:color w:val="0070C0"/>
                <w:sz w:val="22"/>
                <w:szCs w:val="22"/>
                <w:lang w:eastAsia="en-US"/>
              </w:rPr>
              <w:t xml:space="preserve"> not propose the solution.</w:t>
            </w:r>
          </w:p>
        </w:tc>
      </w:tr>
      <w:tr w:rsidR="00FF35F5" w:rsidRPr="00E06682" w14:paraId="38D78AB0" w14:textId="77777777" w:rsidTr="00166DE9">
        <w:tc>
          <w:tcPr>
            <w:tcW w:w="9777" w:type="dxa"/>
            <w:gridSpan w:val="2"/>
          </w:tcPr>
          <w:p w14:paraId="553AAF94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  <w:t xml:space="preserve">Insert insights </w:t>
            </w:r>
          </w:p>
          <w:p w14:paraId="476EB667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1.</w:t>
            </w:r>
          </w:p>
          <w:p w14:paraId="7D586DFF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</w:p>
          <w:p w14:paraId="4480D502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3.</w:t>
            </w:r>
          </w:p>
          <w:p w14:paraId="1D7893DB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4.</w:t>
            </w:r>
          </w:p>
          <w:p w14:paraId="35CD0224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sz w:val="22"/>
                <w:szCs w:val="22"/>
                <w:lang w:eastAsia="en-US"/>
              </w:rPr>
              <w:t>5.</w:t>
            </w:r>
          </w:p>
          <w:p w14:paraId="14D7E0CB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Cs/>
                <w:i/>
                <w:color w:val="0070C0"/>
                <w:sz w:val="22"/>
                <w:szCs w:val="22"/>
                <w:lang w:eastAsia="en-US"/>
              </w:rPr>
              <w:t>Add / delete as required</w:t>
            </w:r>
          </w:p>
        </w:tc>
      </w:tr>
      <w:tr w:rsidR="00FF35F5" w:rsidRPr="00E06682" w14:paraId="0090CEE7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3FF04B98" w14:textId="77777777" w:rsidR="00FF35F5" w:rsidRPr="00E06682" w:rsidRDefault="00FF35F5" w:rsidP="00166DE9">
            <w:pPr>
              <w:spacing w:after="200" w:line="276" w:lineRule="auto"/>
              <w:outlineLvl w:val="2"/>
              <w:rPr>
                <w:rFonts w:eastAsia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Was the Exercise objective achieved? </w:t>
            </w:r>
          </w:p>
        </w:tc>
      </w:tr>
      <w:tr w:rsidR="00FF35F5" w:rsidRPr="00E06682" w14:paraId="05D3D6AB" w14:textId="77777777" w:rsidTr="00166DE9">
        <w:tc>
          <w:tcPr>
            <w:tcW w:w="9777" w:type="dxa"/>
            <w:gridSpan w:val="2"/>
          </w:tcPr>
          <w:p w14:paraId="4E5E2EBC" w14:textId="77777777" w:rsidR="00FF35F5" w:rsidRPr="00E06682" w:rsidRDefault="00FF35F5" w:rsidP="00166DE9">
            <w:pPr>
              <w:spacing w:after="200" w:line="276" w:lineRule="auto"/>
              <w:contextualSpacing/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</w:pPr>
            <w:r w:rsidRPr="00E06682">
              <w:rPr>
                <w:rFonts w:eastAsiaTheme="minorHAnsi"/>
                <w:i/>
                <w:color w:val="0070C0"/>
                <w:sz w:val="22"/>
                <w:szCs w:val="22"/>
                <w:lang w:eastAsia="en-US"/>
              </w:rPr>
              <w:t>Example: Summary of KPI results.</w:t>
            </w:r>
          </w:p>
          <w:p w14:paraId="0E33D2B2" w14:textId="78629676" w:rsidR="00FF35F5" w:rsidRPr="00E06682" w:rsidRDefault="00FF35F5" w:rsidP="00166DE9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4</w:t>
            </w:r>
            <w:r w:rsidRPr="00E06682">
              <w:rPr>
                <w:color w:val="FF0000"/>
                <w:sz w:val="22"/>
                <w:szCs w:val="22"/>
              </w:rPr>
              <w:t xml:space="preserve"> KPI 1   – </w:t>
            </w:r>
          </w:p>
          <w:p w14:paraId="7526A0EC" w14:textId="047832D1" w:rsidR="00FF35F5" w:rsidRPr="00E06682" w:rsidRDefault="00FF35F5" w:rsidP="00166DE9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Objective 4</w:t>
            </w:r>
            <w:r w:rsidRPr="00E06682">
              <w:rPr>
                <w:color w:val="FF0000"/>
                <w:sz w:val="22"/>
                <w:szCs w:val="22"/>
              </w:rPr>
              <w:t xml:space="preserve"> KPI 2   – </w:t>
            </w:r>
          </w:p>
          <w:p w14:paraId="65F868A8" w14:textId="77777777" w:rsidR="00FF35F5" w:rsidRPr="00E06682" w:rsidRDefault="00FF35F5" w:rsidP="00166DE9">
            <w:pPr>
              <w:contextualSpacing/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</w:pPr>
            <w:r w:rsidRPr="000A35E7">
              <w:rPr>
                <w:i/>
                <w:color w:val="0070C0"/>
                <w:sz w:val="22"/>
                <w:szCs w:val="22"/>
              </w:rPr>
              <w:t xml:space="preserve">Add for additional </w:t>
            </w:r>
            <w:r w:rsidRPr="00E06682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FF35F5" w:rsidRPr="00E06682" w14:paraId="48D8A198" w14:textId="77777777" w:rsidTr="00166DE9">
        <w:tc>
          <w:tcPr>
            <w:tcW w:w="9777" w:type="dxa"/>
            <w:gridSpan w:val="2"/>
            <w:shd w:val="clear" w:color="auto" w:fill="D9D9D9" w:themeFill="background1" w:themeFillShade="D9"/>
          </w:tcPr>
          <w:p w14:paraId="2ADF053C" w14:textId="0A912B88" w:rsidR="00FF35F5" w:rsidRPr="00E06682" w:rsidRDefault="00FF35F5" w:rsidP="00166DE9">
            <w:pPr>
              <w:spacing w:after="120" w:line="276" w:lineRule="auto"/>
              <w:contextualSpacing/>
              <w:rPr>
                <w:rFonts w:eastAsia="Arial"/>
                <w:color w:val="FF0000"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W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>as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the State Capability </w:t>
            </w:r>
            <w:r w:rsidR="00150E04">
              <w:rPr>
                <w:rFonts w:eastAsia="Arial"/>
                <w:b/>
                <w:bCs/>
                <w:sz w:val="22"/>
                <w:szCs w:val="22"/>
              </w:rPr>
              <w:t xml:space="preserve">achievement 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>objective</w:t>
            </w:r>
            <w:r w:rsidR="00D10748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/ s</w:t>
            </w: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 achieved?</w:t>
            </w:r>
            <w:r w:rsidRPr="00E06682">
              <w:rPr>
                <w:rFonts w:eastAsia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F35F5" w:rsidRPr="00E06682" w14:paraId="7F336A21" w14:textId="77777777" w:rsidTr="00166DE9">
        <w:tc>
          <w:tcPr>
            <w:tcW w:w="9777" w:type="dxa"/>
            <w:gridSpan w:val="2"/>
          </w:tcPr>
          <w:p w14:paraId="39BC130B" w14:textId="77777777" w:rsidR="00FF35F5" w:rsidRPr="00E06682" w:rsidRDefault="00FF35F5" w:rsidP="00166DE9">
            <w:pPr>
              <w:spacing w:after="120" w:line="276" w:lineRule="auto"/>
              <w:contextualSpacing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 w:rsidRPr="00E06682">
              <w:rPr>
                <w:rFonts w:eastAsia="Arial"/>
                <w:b/>
                <w:bCs/>
                <w:sz w:val="22"/>
                <w:szCs w:val="22"/>
                <w:lang w:eastAsia="en-US"/>
              </w:rPr>
              <w:t xml:space="preserve">Why / Why not? </w:t>
            </w:r>
          </w:p>
        </w:tc>
      </w:tr>
    </w:tbl>
    <w:p w14:paraId="0FE5E3EF" w14:textId="711BB0BC" w:rsidR="0054628C" w:rsidRDefault="0054628C" w:rsidP="00F056E4">
      <w:pPr>
        <w:ind w:hanging="426"/>
        <w:rPr>
          <w:sz w:val="22"/>
          <w:szCs w:val="22"/>
        </w:rPr>
      </w:pPr>
    </w:p>
    <w:p w14:paraId="03B94487" w14:textId="77777777" w:rsidR="0054628C" w:rsidRDefault="0054628C" w:rsidP="00F056E4">
      <w:pPr>
        <w:ind w:hanging="426"/>
        <w:rPr>
          <w:sz w:val="22"/>
          <w:szCs w:val="22"/>
        </w:rPr>
      </w:pPr>
    </w:p>
    <w:p w14:paraId="0B034CE7" w14:textId="1475849E" w:rsidR="0054628C" w:rsidRPr="00FF35F5" w:rsidRDefault="00FF35F5" w:rsidP="00F056E4">
      <w:pPr>
        <w:ind w:hanging="426"/>
        <w:rPr>
          <w:i/>
          <w:color w:val="0070C0"/>
          <w:sz w:val="22"/>
          <w:szCs w:val="22"/>
        </w:rPr>
      </w:pPr>
      <w:r w:rsidRPr="00FF35F5">
        <w:rPr>
          <w:i/>
          <w:color w:val="0070C0"/>
          <w:sz w:val="22"/>
          <w:szCs w:val="22"/>
        </w:rPr>
        <w:t>Add for additional Objectives</w:t>
      </w:r>
    </w:p>
    <w:p w14:paraId="5E6BEC6B" w14:textId="2B992E4A" w:rsidR="0054628C" w:rsidRDefault="0054628C" w:rsidP="00F056E4">
      <w:pPr>
        <w:ind w:hanging="426"/>
        <w:rPr>
          <w:sz w:val="22"/>
          <w:szCs w:val="22"/>
        </w:rPr>
      </w:pPr>
    </w:p>
    <w:p w14:paraId="2E918801" w14:textId="77777777" w:rsidR="00A86B71" w:rsidRDefault="00A86B71" w:rsidP="00F056E4">
      <w:pPr>
        <w:ind w:hanging="426"/>
        <w:rPr>
          <w:sz w:val="22"/>
          <w:szCs w:val="22"/>
        </w:rPr>
      </w:pPr>
    </w:p>
    <w:tbl>
      <w:tblPr>
        <w:tblStyle w:val="TableGrid"/>
        <w:tblW w:w="9594" w:type="dxa"/>
        <w:tblInd w:w="-147" w:type="dxa"/>
        <w:tblLook w:val="04A0" w:firstRow="1" w:lastRow="0" w:firstColumn="1" w:lastColumn="0" w:noHBand="0" w:noVBand="1"/>
      </w:tblPr>
      <w:tblGrid>
        <w:gridCol w:w="9594"/>
      </w:tblGrid>
      <w:tr w:rsidR="00FF35F5" w:rsidRPr="00FF35F5" w14:paraId="56F9B7A6" w14:textId="77777777" w:rsidTr="00FF35F5">
        <w:tc>
          <w:tcPr>
            <w:tcW w:w="9594" w:type="dxa"/>
            <w:shd w:val="clear" w:color="auto" w:fill="D9D9D9" w:themeFill="background1" w:themeFillShade="D9"/>
          </w:tcPr>
          <w:p w14:paraId="79CD6071" w14:textId="021CA811" w:rsidR="00FF35F5" w:rsidRPr="00DA652E" w:rsidRDefault="00FF35F5" w:rsidP="004125EF">
            <w:pPr>
              <w:rPr>
                <w:b/>
                <w:sz w:val="24"/>
                <w:szCs w:val="24"/>
              </w:rPr>
            </w:pPr>
            <w:r w:rsidRPr="00DA652E">
              <w:rPr>
                <w:b/>
                <w:sz w:val="24"/>
                <w:szCs w:val="24"/>
              </w:rPr>
              <w:t>Additional notes</w:t>
            </w:r>
          </w:p>
        </w:tc>
      </w:tr>
      <w:tr w:rsidR="00FF35F5" w:rsidRPr="00FF35F5" w14:paraId="1BC03ECB" w14:textId="77777777" w:rsidTr="00FF35F5">
        <w:tc>
          <w:tcPr>
            <w:tcW w:w="9594" w:type="dxa"/>
          </w:tcPr>
          <w:p w14:paraId="5D718673" w14:textId="77777777" w:rsidR="00FF35F5" w:rsidRPr="00DA652E" w:rsidRDefault="00FF35F5" w:rsidP="004125EF">
            <w:pPr>
              <w:rPr>
                <w:b/>
                <w:sz w:val="24"/>
                <w:szCs w:val="24"/>
              </w:rPr>
            </w:pPr>
          </w:p>
          <w:p w14:paraId="18034AC0" w14:textId="77777777" w:rsidR="00FF35F5" w:rsidRPr="00DA652E" w:rsidRDefault="00FF35F5" w:rsidP="004125EF">
            <w:pPr>
              <w:rPr>
                <w:b/>
                <w:sz w:val="24"/>
                <w:szCs w:val="24"/>
              </w:rPr>
            </w:pPr>
          </w:p>
          <w:p w14:paraId="1F56719D" w14:textId="77777777" w:rsidR="00FF35F5" w:rsidRPr="00DA652E" w:rsidRDefault="00FF35F5" w:rsidP="004125EF">
            <w:pPr>
              <w:rPr>
                <w:b/>
                <w:sz w:val="24"/>
                <w:szCs w:val="24"/>
              </w:rPr>
            </w:pPr>
          </w:p>
          <w:p w14:paraId="1841A3F0" w14:textId="77777777" w:rsidR="00FF35F5" w:rsidRPr="00DA652E" w:rsidRDefault="00FF35F5" w:rsidP="004125EF">
            <w:pPr>
              <w:rPr>
                <w:b/>
                <w:sz w:val="24"/>
                <w:szCs w:val="24"/>
              </w:rPr>
            </w:pPr>
          </w:p>
          <w:p w14:paraId="5D94424C" w14:textId="5251694E" w:rsidR="00FF35F5" w:rsidRPr="00DA652E" w:rsidRDefault="00FF35F5" w:rsidP="004125EF">
            <w:pPr>
              <w:rPr>
                <w:b/>
                <w:sz w:val="24"/>
                <w:szCs w:val="24"/>
              </w:rPr>
            </w:pPr>
          </w:p>
        </w:tc>
      </w:tr>
      <w:tr w:rsidR="00FF35F5" w:rsidRPr="00FF35F5" w14:paraId="02A56001" w14:textId="77777777" w:rsidTr="00FF35F5">
        <w:tc>
          <w:tcPr>
            <w:tcW w:w="9594" w:type="dxa"/>
            <w:shd w:val="clear" w:color="auto" w:fill="D9D9D9" w:themeFill="background1" w:themeFillShade="D9"/>
          </w:tcPr>
          <w:p w14:paraId="43D5F85A" w14:textId="0CE4F8DC" w:rsidR="00FF35F5" w:rsidRPr="00DA652E" w:rsidRDefault="00FF35F5" w:rsidP="004125EF">
            <w:pPr>
              <w:rPr>
                <w:b/>
                <w:sz w:val="24"/>
                <w:szCs w:val="24"/>
              </w:rPr>
            </w:pPr>
            <w:r w:rsidRPr="00DA652E">
              <w:rPr>
                <w:b/>
                <w:sz w:val="24"/>
                <w:szCs w:val="24"/>
              </w:rPr>
              <w:t>Highlights</w:t>
            </w:r>
          </w:p>
        </w:tc>
      </w:tr>
      <w:tr w:rsidR="00FF35F5" w:rsidRPr="00FF35F5" w14:paraId="2FB0D111" w14:textId="77777777" w:rsidTr="00FF35F5">
        <w:tc>
          <w:tcPr>
            <w:tcW w:w="9594" w:type="dxa"/>
          </w:tcPr>
          <w:p w14:paraId="207AF9B3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6CB31CA1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7118C669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05C3F029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560C449B" w14:textId="5E80943E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</w:tc>
      </w:tr>
      <w:tr w:rsidR="00FF35F5" w:rsidRPr="00FF35F5" w14:paraId="477B20C2" w14:textId="77777777" w:rsidTr="00FF35F5">
        <w:tc>
          <w:tcPr>
            <w:tcW w:w="9594" w:type="dxa"/>
            <w:shd w:val="clear" w:color="auto" w:fill="D9D9D9" w:themeFill="background1" w:themeFillShade="D9"/>
          </w:tcPr>
          <w:p w14:paraId="0E35F816" w14:textId="76192488" w:rsidR="00FF35F5" w:rsidRPr="00DA652E" w:rsidRDefault="00FF35F5" w:rsidP="00FF35F5">
            <w:pPr>
              <w:rPr>
                <w:b/>
                <w:sz w:val="24"/>
                <w:szCs w:val="24"/>
              </w:rPr>
            </w:pPr>
            <w:r w:rsidRPr="00DA652E">
              <w:rPr>
                <w:b/>
                <w:sz w:val="24"/>
                <w:szCs w:val="24"/>
              </w:rPr>
              <w:t>Issues parked for further discussion/exploration</w:t>
            </w:r>
          </w:p>
        </w:tc>
      </w:tr>
      <w:tr w:rsidR="00FF35F5" w:rsidRPr="00FF35F5" w14:paraId="38310281" w14:textId="77777777" w:rsidTr="00FF35F5">
        <w:tc>
          <w:tcPr>
            <w:tcW w:w="9594" w:type="dxa"/>
          </w:tcPr>
          <w:p w14:paraId="081F8D60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59953009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58C81387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60B7D4C8" w14:textId="77777777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  <w:p w14:paraId="7A30AB85" w14:textId="2A858E7B" w:rsidR="00FF35F5" w:rsidRPr="00DA652E" w:rsidRDefault="00FF35F5" w:rsidP="00FF35F5">
            <w:pPr>
              <w:rPr>
                <w:b/>
                <w:sz w:val="24"/>
                <w:szCs w:val="24"/>
              </w:rPr>
            </w:pPr>
          </w:p>
        </w:tc>
      </w:tr>
      <w:tr w:rsidR="00FF35F5" w:rsidRPr="00FF35F5" w14:paraId="76C94A15" w14:textId="77777777" w:rsidTr="00FF35F5">
        <w:tc>
          <w:tcPr>
            <w:tcW w:w="9594" w:type="dxa"/>
            <w:shd w:val="clear" w:color="auto" w:fill="D9D9D9" w:themeFill="background1" w:themeFillShade="D9"/>
          </w:tcPr>
          <w:p w14:paraId="1A70DC8A" w14:textId="1029B15A" w:rsidR="00FF35F5" w:rsidRPr="00DA652E" w:rsidRDefault="00FF35F5" w:rsidP="004125EF">
            <w:pPr>
              <w:rPr>
                <w:b/>
                <w:sz w:val="24"/>
                <w:szCs w:val="24"/>
              </w:rPr>
            </w:pPr>
            <w:r w:rsidRPr="00DA652E">
              <w:rPr>
                <w:b/>
                <w:sz w:val="24"/>
                <w:szCs w:val="24"/>
              </w:rPr>
              <w:t>Exercise Management Insights</w:t>
            </w:r>
          </w:p>
        </w:tc>
      </w:tr>
      <w:tr w:rsidR="00FF35F5" w:rsidRPr="00FF35F5" w14:paraId="7C597CBB" w14:textId="77777777" w:rsidTr="00FF35F5">
        <w:tc>
          <w:tcPr>
            <w:tcW w:w="9594" w:type="dxa"/>
          </w:tcPr>
          <w:p w14:paraId="42FCC4E1" w14:textId="77777777" w:rsidR="00FF35F5" w:rsidRDefault="00FF35F5" w:rsidP="00FF35F5">
            <w:pPr>
              <w:rPr>
                <w:b/>
                <w:sz w:val="28"/>
                <w:szCs w:val="28"/>
              </w:rPr>
            </w:pPr>
          </w:p>
          <w:p w14:paraId="581095AA" w14:textId="076ADD2B" w:rsidR="00FF35F5" w:rsidRDefault="00FF35F5" w:rsidP="00FF35F5">
            <w:pPr>
              <w:rPr>
                <w:b/>
                <w:sz w:val="28"/>
                <w:szCs w:val="28"/>
              </w:rPr>
            </w:pPr>
          </w:p>
          <w:p w14:paraId="29B36C4D" w14:textId="77777777" w:rsidR="00FF35F5" w:rsidRDefault="00FF35F5" w:rsidP="00FF35F5">
            <w:pPr>
              <w:rPr>
                <w:b/>
                <w:sz w:val="28"/>
                <w:szCs w:val="28"/>
              </w:rPr>
            </w:pPr>
          </w:p>
          <w:p w14:paraId="3ABD7156" w14:textId="77777777" w:rsidR="00FF35F5" w:rsidRDefault="00FF35F5" w:rsidP="00FF35F5">
            <w:pPr>
              <w:rPr>
                <w:b/>
                <w:sz w:val="28"/>
                <w:szCs w:val="28"/>
              </w:rPr>
            </w:pPr>
          </w:p>
          <w:p w14:paraId="793188C9" w14:textId="0F4A9186" w:rsidR="00FF35F5" w:rsidRPr="00FF35F5" w:rsidRDefault="00FF35F5" w:rsidP="00FF35F5">
            <w:pPr>
              <w:rPr>
                <w:b/>
                <w:sz w:val="28"/>
                <w:szCs w:val="28"/>
              </w:rPr>
            </w:pPr>
          </w:p>
        </w:tc>
      </w:tr>
    </w:tbl>
    <w:p w14:paraId="2C30AC89" w14:textId="77777777" w:rsidR="00665A98" w:rsidRDefault="00665A98" w:rsidP="00665A98">
      <w:pPr>
        <w:rPr>
          <w:sz w:val="22"/>
          <w:szCs w:val="22"/>
        </w:rPr>
      </w:pPr>
    </w:p>
    <w:p w14:paraId="747305FF" w14:textId="77777777" w:rsidR="00665A98" w:rsidRDefault="00665A98" w:rsidP="00665A98">
      <w:pPr>
        <w:rPr>
          <w:sz w:val="22"/>
          <w:szCs w:val="22"/>
        </w:rPr>
      </w:pPr>
    </w:p>
    <w:p w14:paraId="2467DC87" w14:textId="77777777" w:rsidR="00665A98" w:rsidRDefault="00665A98" w:rsidP="00665A98">
      <w:pPr>
        <w:rPr>
          <w:sz w:val="22"/>
          <w:szCs w:val="22"/>
        </w:rPr>
      </w:pPr>
    </w:p>
    <w:p w14:paraId="503F4A37" w14:textId="77777777" w:rsidR="00665A98" w:rsidRDefault="00665A98" w:rsidP="00665A98">
      <w:pPr>
        <w:rPr>
          <w:sz w:val="22"/>
          <w:szCs w:val="22"/>
        </w:rPr>
      </w:pPr>
    </w:p>
    <w:p w14:paraId="3803D8F1" w14:textId="77777777" w:rsidR="00665A98" w:rsidRDefault="00665A98" w:rsidP="00665A98">
      <w:pPr>
        <w:rPr>
          <w:sz w:val="22"/>
          <w:szCs w:val="22"/>
        </w:rPr>
      </w:pPr>
    </w:p>
    <w:p w14:paraId="030A8EFB" w14:textId="77777777" w:rsidR="00665A98" w:rsidRDefault="00665A98" w:rsidP="00665A98">
      <w:pPr>
        <w:rPr>
          <w:sz w:val="22"/>
          <w:szCs w:val="22"/>
        </w:rPr>
      </w:pPr>
    </w:p>
    <w:p w14:paraId="7765D4AD" w14:textId="77777777" w:rsidR="00BE1446" w:rsidRPr="00323C16" w:rsidRDefault="00BE1446" w:rsidP="00F056E4">
      <w:pPr>
        <w:ind w:hanging="426"/>
        <w:rPr>
          <w:sz w:val="22"/>
          <w:szCs w:val="22"/>
        </w:rPr>
      </w:pPr>
    </w:p>
    <w:p w14:paraId="2F62B04F" w14:textId="77777777" w:rsidR="0000710A" w:rsidRPr="00323C16" w:rsidRDefault="0000710A" w:rsidP="00F056E4">
      <w:pPr>
        <w:ind w:hanging="426"/>
        <w:rPr>
          <w:bCs/>
          <w:sz w:val="22"/>
          <w:szCs w:val="22"/>
        </w:rPr>
      </w:pPr>
    </w:p>
    <w:p w14:paraId="1BFEA574" w14:textId="08BBBF1A" w:rsidR="001A4151" w:rsidRPr="00323C16" w:rsidRDefault="001A4151" w:rsidP="001A4151">
      <w:pPr>
        <w:ind w:left="-426"/>
        <w:rPr>
          <w:bCs/>
          <w:color w:val="0070C0"/>
          <w:sz w:val="22"/>
          <w:szCs w:val="22"/>
        </w:rPr>
      </w:pPr>
    </w:p>
    <w:sectPr w:rsidR="001A4151" w:rsidRPr="00323C16" w:rsidSect="006A03D4">
      <w:headerReference w:type="default" r:id="rId12"/>
      <w:footerReference w:type="default" r:id="rId13"/>
      <w:pgSz w:w="11906" w:h="16838"/>
      <w:pgMar w:top="1843" w:right="1440" w:bottom="1276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5A72" w14:textId="77777777" w:rsidR="00056325" w:rsidRDefault="00056325" w:rsidP="00222B74">
      <w:pPr>
        <w:spacing w:after="0" w:line="240" w:lineRule="auto"/>
      </w:pPr>
      <w:r>
        <w:separator/>
      </w:r>
    </w:p>
  </w:endnote>
  <w:endnote w:type="continuationSeparator" w:id="0">
    <w:p w14:paraId="68ABB958" w14:textId="77777777" w:rsidR="00056325" w:rsidRDefault="00056325" w:rsidP="0022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B527" w14:textId="69AB6E78" w:rsidR="00A14998" w:rsidRDefault="003D310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9D1B9" wp14:editId="0E81CDDE">
              <wp:simplePos x="0" y="0"/>
              <wp:positionH relativeFrom="column">
                <wp:posOffset>3913632</wp:posOffset>
              </wp:positionH>
              <wp:positionV relativeFrom="paragraph">
                <wp:posOffset>73660</wp:posOffset>
              </wp:positionV>
              <wp:extent cx="2114093" cy="373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093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1CED2" w14:textId="39D9C154" w:rsidR="003D3103" w:rsidRPr="003D3103" w:rsidRDefault="003D3103" w:rsidP="003D3103">
                          <w:pPr>
                            <w:rPr>
                              <w:rFonts w:eastAsia="Calibri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FFFF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3D3103">
                            <w:rPr>
                              <w:rFonts w:eastAsia="Calibri"/>
                              <w:color w:val="FFFFFF"/>
                              <w:sz w:val="24"/>
                              <w:szCs w:val="24"/>
                            </w:rPr>
                            <w:t>Templates and Resources</w:t>
                          </w:r>
                        </w:p>
                        <w:p w14:paraId="24D1F8FE" w14:textId="77777777" w:rsidR="003D3103" w:rsidRDefault="003D31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9D1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15pt;margin-top:5.8pt;width:166.45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" filled="f" stroked="f" strokeweight=".5pt">
              <v:textbox>
                <w:txbxContent>
                  <w:p w14:paraId="6C11CED2" w14:textId="39D9C154" w:rsidR="003D3103" w:rsidRPr="003D3103" w:rsidRDefault="003D3103" w:rsidP="003D3103">
                    <w:pPr>
                      <w:rPr>
                        <w:rFonts w:eastAsia="Calibri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  <w:color w:val="FFFFFF"/>
                        <w:sz w:val="24"/>
                        <w:szCs w:val="24"/>
                      </w:rPr>
                      <w:t xml:space="preserve">   </w:t>
                    </w:r>
                    <w:r w:rsidRPr="003D3103">
                      <w:rPr>
                        <w:rFonts w:eastAsia="Calibri"/>
                        <w:color w:val="FFFFFF"/>
                        <w:sz w:val="24"/>
                        <w:szCs w:val="24"/>
                      </w:rPr>
                      <w:t>Templates and Resources</w:t>
                    </w:r>
                  </w:p>
                  <w:p w14:paraId="24D1F8FE" w14:textId="77777777" w:rsidR="003D3103" w:rsidRDefault="003D310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4AE48" wp14:editId="2649FD8B">
              <wp:simplePos x="0" y="0"/>
              <wp:positionH relativeFrom="column">
                <wp:posOffset>-241402</wp:posOffset>
              </wp:positionH>
              <wp:positionV relativeFrom="paragraph">
                <wp:posOffset>66345</wp:posOffset>
              </wp:positionV>
              <wp:extent cx="3972154" cy="30723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2154" cy="3072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3FE588" w14:textId="5A88D747" w:rsidR="003D3103" w:rsidRDefault="003D3103"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3D3103"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This template is part of </w:t>
                          </w:r>
                          <w:r w:rsidR="00D95B1E"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the </w:t>
                          </w:r>
                          <w:r w:rsidRPr="003D3103">
                            <w:rPr>
                              <w:rFonts w:eastAsia="Calibri"/>
                              <w:sz w:val="16"/>
                              <w:szCs w:val="16"/>
                            </w:rPr>
                            <w:t>WA Managing 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4AE48" id="Text Box 3" o:spid="_x0000_s1027" type="#_x0000_t202" style="position:absolute;margin-left:-19pt;margin-top:5.2pt;width:312.7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" filled="f" stroked="f" strokeweight=".5pt">
              <v:textbox>
                <w:txbxContent>
                  <w:p w14:paraId="203FE588" w14:textId="5A88D747" w:rsidR="003D3103" w:rsidRDefault="003D3103">
                    <w:r>
                      <w:rPr>
                        <w:rFonts w:eastAsia="Calibri"/>
                        <w:sz w:val="16"/>
                        <w:szCs w:val="16"/>
                      </w:rPr>
                      <w:t xml:space="preserve">                     </w:t>
                    </w:r>
                    <w:r w:rsidRPr="003D3103">
                      <w:rPr>
                        <w:rFonts w:eastAsia="Calibri"/>
                        <w:sz w:val="16"/>
                        <w:szCs w:val="16"/>
                      </w:rPr>
                      <w:t xml:space="preserve">This template is part of </w:t>
                    </w:r>
                    <w:r w:rsidR="00D95B1E">
                      <w:rPr>
                        <w:rFonts w:eastAsia="Calibri"/>
                        <w:sz w:val="16"/>
                        <w:szCs w:val="16"/>
                      </w:rPr>
                      <w:t xml:space="preserve">the </w:t>
                    </w:r>
                    <w:r w:rsidRPr="003D3103">
                      <w:rPr>
                        <w:rFonts w:eastAsia="Calibri"/>
                        <w:sz w:val="16"/>
                        <w:szCs w:val="16"/>
                      </w:rPr>
                      <w:t>WA Managing Exercises Guideline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20275EA" wp14:editId="22B3112C">
          <wp:simplePos x="0" y="0"/>
          <wp:positionH relativeFrom="column">
            <wp:posOffset>-614477</wp:posOffset>
          </wp:positionH>
          <wp:positionV relativeFrom="paragraph">
            <wp:posOffset>-116332</wp:posOffset>
          </wp:positionV>
          <wp:extent cx="6998970" cy="7562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9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18FF" w14:textId="77777777" w:rsidR="00056325" w:rsidRDefault="00056325" w:rsidP="00222B74">
      <w:pPr>
        <w:spacing w:after="0" w:line="240" w:lineRule="auto"/>
      </w:pPr>
      <w:r>
        <w:separator/>
      </w:r>
    </w:p>
  </w:footnote>
  <w:footnote w:type="continuationSeparator" w:id="0">
    <w:p w14:paraId="7F75A803" w14:textId="77777777" w:rsidR="00056325" w:rsidRDefault="00056325" w:rsidP="0022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E752" w14:textId="0EBEEE3D" w:rsidR="0074701A" w:rsidRPr="00B4381E" w:rsidRDefault="0074701A" w:rsidP="00323C16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r w:rsidRPr="00B4381E">
      <w:rPr>
        <w:rFonts w:ascii="Arial" w:hAnsi="Arial"/>
        <w:b w:val="0"/>
        <w:caps w:val="0"/>
        <w:sz w:val="24"/>
        <w:szCs w:val="24"/>
      </w:rPr>
      <w:t>Template</w:t>
    </w:r>
    <w:r w:rsidRPr="00B4381E">
      <w:rPr>
        <w:rFonts w:ascii="Arial" w:hAnsi="Arial"/>
        <w:b w:val="0"/>
        <w:sz w:val="24"/>
        <w:szCs w:val="24"/>
      </w:rPr>
      <w:t xml:space="preserve"> 3.2</w:t>
    </w:r>
    <w:r w:rsidR="00B4381E">
      <w:rPr>
        <w:rFonts w:ascii="Arial" w:hAnsi="Arial"/>
        <w:b w:val="0"/>
        <w:sz w:val="24"/>
        <w:szCs w:val="24"/>
      </w:rPr>
      <w:t xml:space="preserve"> </w:t>
    </w:r>
    <w:r w:rsidRPr="00B4381E">
      <w:rPr>
        <w:rFonts w:ascii="Arial" w:hAnsi="Arial"/>
        <w:b w:val="0"/>
        <w:sz w:val="24"/>
        <w:szCs w:val="24"/>
      </w:rPr>
      <w:t>evaluator report</w:t>
    </w:r>
  </w:p>
  <w:p w14:paraId="62F40EA0" w14:textId="60074FE4" w:rsidR="0074701A" w:rsidRPr="00B4381E" w:rsidRDefault="0074701A" w:rsidP="00323C16">
    <w:pPr>
      <w:spacing w:before="80"/>
      <w:jc w:val="center"/>
      <w:rPr>
        <w:sz w:val="24"/>
        <w:szCs w:val="24"/>
      </w:rPr>
    </w:pPr>
    <w:r w:rsidRPr="00B4381E">
      <w:rPr>
        <w:rFonts w:eastAsia="Calibri"/>
        <w:color w:val="FF0000"/>
        <w:sz w:val="24"/>
        <w:szCs w:val="24"/>
      </w:rPr>
      <w:t>Insert organisation’s logos or exercise</w:t>
    </w:r>
    <w:r w:rsidR="00323C16" w:rsidRPr="00B4381E">
      <w:rPr>
        <w:rFonts w:eastAsia="Calibri"/>
        <w:color w:val="FF0000"/>
        <w:sz w:val="24"/>
        <w:szCs w:val="24"/>
      </w:rPr>
      <w:t xml:space="preserve"> branding into the header</w:t>
    </w:r>
  </w:p>
  <w:p w14:paraId="041B765F" w14:textId="303E889B" w:rsidR="00A14998" w:rsidRDefault="00A14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22"/>
    <w:multiLevelType w:val="hybridMultilevel"/>
    <w:tmpl w:val="32F8D9A2"/>
    <w:lvl w:ilvl="0" w:tplc="BE5411E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color w:val="4F6228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72C6065"/>
    <w:multiLevelType w:val="hybridMultilevel"/>
    <w:tmpl w:val="A56EE62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BB8D9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C8B6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46B9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C60C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541D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04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C1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CA58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14A77"/>
    <w:multiLevelType w:val="hybridMultilevel"/>
    <w:tmpl w:val="FC58754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7E68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3E17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1E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5062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9231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1086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FC64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DA89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12051"/>
    <w:multiLevelType w:val="hybridMultilevel"/>
    <w:tmpl w:val="F8F80B6A"/>
    <w:lvl w:ilvl="0" w:tplc="441C3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EA07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52D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A2B2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648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AE33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CAA4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5455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AAE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A2E0B"/>
    <w:multiLevelType w:val="hybridMultilevel"/>
    <w:tmpl w:val="390270C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B65C9"/>
    <w:multiLevelType w:val="hybridMultilevel"/>
    <w:tmpl w:val="44B8ABE6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D3957"/>
    <w:multiLevelType w:val="hybridMultilevel"/>
    <w:tmpl w:val="472A9B6E"/>
    <w:lvl w:ilvl="0" w:tplc="FFFFFFFF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ABB7E6C"/>
    <w:multiLevelType w:val="hybridMultilevel"/>
    <w:tmpl w:val="8D8A884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93839"/>
    <w:multiLevelType w:val="hybridMultilevel"/>
    <w:tmpl w:val="2FC2913E"/>
    <w:lvl w:ilvl="0" w:tplc="0C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EBD06D1"/>
    <w:multiLevelType w:val="hybridMultilevel"/>
    <w:tmpl w:val="79B0B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392B"/>
    <w:multiLevelType w:val="hybridMultilevel"/>
    <w:tmpl w:val="E13C42B8"/>
    <w:lvl w:ilvl="0" w:tplc="0C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5B60C22"/>
    <w:multiLevelType w:val="hybridMultilevel"/>
    <w:tmpl w:val="45F2BE24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6228" w:themeColor="accent3" w:themeShade="80"/>
      </w:rPr>
    </w:lvl>
    <w:lvl w:ilvl="1" w:tplc="0C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4E2E0478"/>
    <w:multiLevelType w:val="singleLevel"/>
    <w:tmpl w:val="5A9A2EF2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3" w15:restartNumberingAfterBreak="0">
    <w:nsid w:val="52AA08DC"/>
    <w:multiLevelType w:val="hybridMultilevel"/>
    <w:tmpl w:val="F3FCA952"/>
    <w:lvl w:ilvl="0" w:tplc="5C628E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81B32"/>
    <w:multiLevelType w:val="hybridMultilevel"/>
    <w:tmpl w:val="02BE9E0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04630"/>
    <w:multiLevelType w:val="hybridMultilevel"/>
    <w:tmpl w:val="C918213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45BBD"/>
    <w:multiLevelType w:val="hybridMultilevel"/>
    <w:tmpl w:val="F7BC8F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46FF2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935AF"/>
    <w:multiLevelType w:val="hybridMultilevel"/>
    <w:tmpl w:val="4C92FE4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733CDE"/>
    <w:multiLevelType w:val="hybridMultilevel"/>
    <w:tmpl w:val="B054172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24A7C"/>
    <w:multiLevelType w:val="hybridMultilevel"/>
    <w:tmpl w:val="780CC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76E1"/>
    <w:multiLevelType w:val="hybridMultilevel"/>
    <w:tmpl w:val="6FF0C2E2"/>
    <w:lvl w:ilvl="0" w:tplc="BE5411E0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  <w:color w:val="4F6228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4FF2CE8"/>
    <w:multiLevelType w:val="hybridMultilevel"/>
    <w:tmpl w:val="D4E28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13EE2"/>
    <w:multiLevelType w:val="hybridMultilevel"/>
    <w:tmpl w:val="57724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135B4"/>
    <w:multiLevelType w:val="hybridMultilevel"/>
    <w:tmpl w:val="DFC8A0A2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673DB1"/>
    <w:multiLevelType w:val="hybridMultilevel"/>
    <w:tmpl w:val="D0BA1AB8"/>
    <w:lvl w:ilvl="0" w:tplc="BE5411E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color w:val="4F6228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0"/>
  </w:num>
  <w:num w:numId="5">
    <w:abstractNumId w:val="0"/>
  </w:num>
  <w:num w:numId="6">
    <w:abstractNumId w:val="24"/>
  </w:num>
  <w:num w:numId="7">
    <w:abstractNumId w:val="20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22"/>
  </w:num>
  <w:num w:numId="13">
    <w:abstractNumId w:val="15"/>
  </w:num>
  <w:num w:numId="14">
    <w:abstractNumId w:val="23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7"/>
  </w:num>
  <w:num w:numId="20">
    <w:abstractNumId w:val="21"/>
  </w:num>
  <w:num w:numId="21">
    <w:abstractNumId w:val="14"/>
  </w:num>
  <w:num w:numId="22">
    <w:abstractNumId w:val="18"/>
  </w:num>
  <w:num w:numId="23">
    <w:abstractNumId w:val="17"/>
  </w:num>
  <w:num w:numId="24">
    <w:abstractNumId w:val="6"/>
  </w:num>
  <w:num w:numId="2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FF"/>
    <w:rsid w:val="00004F67"/>
    <w:rsid w:val="0000710A"/>
    <w:rsid w:val="000075F7"/>
    <w:rsid w:val="00012F28"/>
    <w:rsid w:val="00017651"/>
    <w:rsid w:val="0002538F"/>
    <w:rsid w:val="00025AD1"/>
    <w:rsid w:val="00031119"/>
    <w:rsid w:val="0003614B"/>
    <w:rsid w:val="00037561"/>
    <w:rsid w:val="00051A18"/>
    <w:rsid w:val="00056325"/>
    <w:rsid w:val="0006645F"/>
    <w:rsid w:val="00070AAA"/>
    <w:rsid w:val="00071BB7"/>
    <w:rsid w:val="000744D4"/>
    <w:rsid w:val="000766FF"/>
    <w:rsid w:val="000941C3"/>
    <w:rsid w:val="000A35E7"/>
    <w:rsid w:val="000A6DD4"/>
    <w:rsid w:val="000A728B"/>
    <w:rsid w:val="000B00B7"/>
    <w:rsid w:val="000E0BAA"/>
    <w:rsid w:val="000F57C9"/>
    <w:rsid w:val="00105BF7"/>
    <w:rsid w:val="00107E2A"/>
    <w:rsid w:val="00117DCE"/>
    <w:rsid w:val="0012624B"/>
    <w:rsid w:val="0014035C"/>
    <w:rsid w:val="00143AAE"/>
    <w:rsid w:val="0014507E"/>
    <w:rsid w:val="001463E9"/>
    <w:rsid w:val="00150E04"/>
    <w:rsid w:val="00153DA7"/>
    <w:rsid w:val="001712EA"/>
    <w:rsid w:val="00173F97"/>
    <w:rsid w:val="001A23B1"/>
    <w:rsid w:val="001A4151"/>
    <w:rsid w:val="001B6AD5"/>
    <w:rsid w:val="001D41E2"/>
    <w:rsid w:val="001E1984"/>
    <w:rsid w:val="001F112C"/>
    <w:rsid w:val="001F41CA"/>
    <w:rsid w:val="001F4767"/>
    <w:rsid w:val="001F7E44"/>
    <w:rsid w:val="002039EF"/>
    <w:rsid w:val="00222B74"/>
    <w:rsid w:val="00241E10"/>
    <w:rsid w:val="0024334A"/>
    <w:rsid w:val="002621C3"/>
    <w:rsid w:val="002871B5"/>
    <w:rsid w:val="00287E64"/>
    <w:rsid w:val="00292913"/>
    <w:rsid w:val="00294670"/>
    <w:rsid w:val="002957AE"/>
    <w:rsid w:val="002977F1"/>
    <w:rsid w:val="002A6E51"/>
    <w:rsid w:val="002B5C20"/>
    <w:rsid w:val="002B5EA6"/>
    <w:rsid w:val="002D1325"/>
    <w:rsid w:val="002D3B53"/>
    <w:rsid w:val="002E1BC7"/>
    <w:rsid w:val="002F02C1"/>
    <w:rsid w:val="002F0A94"/>
    <w:rsid w:val="002F48E0"/>
    <w:rsid w:val="00310DDB"/>
    <w:rsid w:val="00313597"/>
    <w:rsid w:val="003156FF"/>
    <w:rsid w:val="003216C3"/>
    <w:rsid w:val="00323C16"/>
    <w:rsid w:val="003256BB"/>
    <w:rsid w:val="00325FE4"/>
    <w:rsid w:val="003319D7"/>
    <w:rsid w:val="003372DA"/>
    <w:rsid w:val="00337DD3"/>
    <w:rsid w:val="0035734C"/>
    <w:rsid w:val="00367FC5"/>
    <w:rsid w:val="00380DDE"/>
    <w:rsid w:val="00387B6C"/>
    <w:rsid w:val="00387D1E"/>
    <w:rsid w:val="003900BA"/>
    <w:rsid w:val="003B11B8"/>
    <w:rsid w:val="003B4CCE"/>
    <w:rsid w:val="003C2FDE"/>
    <w:rsid w:val="003C526F"/>
    <w:rsid w:val="003D3103"/>
    <w:rsid w:val="003D4D15"/>
    <w:rsid w:val="003E7F72"/>
    <w:rsid w:val="00412DDF"/>
    <w:rsid w:val="00421BFD"/>
    <w:rsid w:val="00422447"/>
    <w:rsid w:val="004241DD"/>
    <w:rsid w:val="00453BF4"/>
    <w:rsid w:val="004572FE"/>
    <w:rsid w:val="00464BAF"/>
    <w:rsid w:val="0047128A"/>
    <w:rsid w:val="004A7A64"/>
    <w:rsid w:val="004B13B6"/>
    <w:rsid w:val="004C424E"/>
    <w:rsid w:val="00521A5C"/>
    <w:rsid w:val="00527479"/>
    <w:rsid w:val="005333D9"/>
    <w:rsid w:val="0054628C"/>
    <w:rsid w:val="005579EA"/>
    <w:rsid w:val="0058492F"/>
    <w:rsid w:val="005909B3"/>
    <w:rsid w:val="00591273"/>
    <w:rsid w:val="005A22DF"/>
    <w:rsid w:val="005B0B30"/>
    <w:rsid w:val="005B5C69"/>
    <w:rsid w:val="005C3623"/>
    <w:rsid w:val="005D1167"/>
    <w:rsid w:val="005E3604"/>
    <w:rsid w:val="005E76CD"/>
    <w:rsid w:val="00603B9D"/>
    <w:rsid w:val="00612673"/>
    <w:rsid w:val="0061359A"/>
    <w:rsid w:val="00625808"/>
    <w:rsid w:val="006342C7"/>
    <w:rsid w:val="006413EB"/>
    <w:rsid w:val="006419C5"/>
    <w:rsid w:val="00645577"/>
    <w:rsid w:val="006461CF"/>
    <w:rsid w:val="006530AA"/>
    <w:rsid w:val="00656EE7"/>
    <w:rsid w:val="0065757E"/>
    <w:rsid w:val="00660FD3"/>
    <w:rsid w:val="006624F7"/>
    <w:rsid w:val="0066374A"/>
    <w:rsid w:val="00665A98"/>
    <w:rsid w:val="006662E4"/>
    <w:rsid w:val="0066693C"/>
    <w:rsid w:val="00674CB1"/>
    <w:rsid w:val="00684281"/>
    <w:rsid w:val="0068430C"/>
    <w:rsid w:val="00692D4C"/>
    <w:rsid w:val="006A03D4"/>
    <w:rsid w:val="006B3E8E"/>
    <w:rsid w:val="006B7887"/>
    <w:rsid w:val="00712D48"/>
    <w:rsid w:val="00712F7B"/>
    <w:rsid w:val="0073437C"/>
    <w:rsid w:val="00734810"/>
    <w:rsid w:val="00735C23"/>
    <w:rsid w:val="00736522"/>
    <w:rsid w:val="0074701A"/>
    <w:rsid w:val="007C0676"/>
    <w:rsid w:val="007C29BC"/>
    <w:rsid w:val="007C5580"/>
    <w:rsid w:val="007C62BF"/>
    <w:rsid w:val="007D4657"/>
    <w:rsid w:val="007D56EB"/>
    <w:rsid w:val="007F3114"/>
    <w:rsid w:val="00801A49"/>
    <w:rsid w:val="008272B3"/>
    <w:rsid w:val="0083324D"/>
    <w:rsid w:val="00834686"/>
    <w:rsid w:val="008349DB"/>
    <w:rsid w:val="00836CDC"/>
    <w:rsid w:val="00841ED7"/>
    <w:rsid w:val="008533CD"/>
    <w:rsid w:val="0086079E"/>
    <w:rsid w:val="008749A8"/>
    <w:rsid w:val="00882857"/>
    <w:rsid w:val="00882B90"/>
    <w:rsid w:val="00896168"/>
    <w:rsid w:val="008A0B50"/>
    <w:rsid w:val="008C0A47"/>
    <w:rsid w:val="008D6D7E"/>
    <w:rsid w:val="008F20A4"/>
    <w:rsid w:val="008F286B"/>
    <w:rsid w:val="00900C01"/>
    <w:rsid w:val="00910585"/>
    <w:rsid w:val="009129C3"/>
    <w:rsid w:val="009275F0"/>
    <w:rsid w:val="00956A4D"/>
    <w:rsid w:val="00957B63"/>
    <w:rsid w:val="00984E3E"/>
    <w:rsid w:val="00987E23"/>
    <w:rsid w:val="00990953"/>
    <w:rsid w:val="00991E6F"/>
    <w:rsid w:val="009B6335"/>
    <w:rsid w:val="009C1B9E"/>
    <w:rsid w:val="009D6BE8"/>
    <w:rsid w:val="009E5F67"/>
    <w:rsid w:val="009E6446"/>
    <w:rsid w:val="009E7494"/>
    <w:rsid w:val="009F3362"/>
    <w:rsid w:val="009F48E2"/>
    <w:rsid w:val="00A01E8A"/>
    <w:rsid w:val="00A14998"/>
    <w:rsid w:val="00A35C83"/>
    <w:rsid w:val="00A60EAE"/>
    <w:rsid w:val="00A626ED"/>
    <w:rsid w:val="00A72320"/>
    <w:rsid w:val="00A86B71"/>
    <w:rsid w:val="00AB660F"/>
    <w:rsid w:val="00AC1A53"/>
    <w:rsid w:val="00AC6A8C"/>
    <w:rsid w:val="00AD4023"/>
    <w:rsid w:val="00AD5567"/>
    <w:rsid w:val="00AE1BE4"/>
    <w:rsid w:val="00AF3A4D"/>
    <w:rsid w:val="00AF6306"/>
    <w:rsid w:val="00B122F2"/>
    <w:rsid w:val="00B15E29"/>
    <w:rsid w:val="00B20378"/>
    <w:rsid w:val="00B21EEB"/>
    <w:rsid w:val="00B27F24"/>
    <w:rsid w:val="00B31427"/>
    <w:rsid w:val="00B4381E"/>
    <w:rsid w:val="00B52DA9"/>
    <w:rsid w:val="00B65CFA"/>
    <w:rsid w:val="00B670BC"/>
    <w:rsid w:val="00B707CA"/>
    <w:rsid w:val="00B70A06"/>
    <w:rsid w:val="00B73EBC"/>
    <w:rsid w:val="00B937F0"/>
    <w:rsid w:val="00B94975"/>
    <w:rsid w:val="00BA5944"/>
    <w:rsid w:val="00BE0B72"/>
    <w:rsid w:val="00BE1446"/>
    <w:rsid w:val="00BE1D0D"/>
    <w:rsid w:val="00BE2B8B"/>
    <w:rsid w:val="00C065D5"/>
    <w:rsid w:val="00C17CDA"/>
    <w:rsid w:val="00C35651"/>
    <w:rsid w:val="00C5044B"/>
    <w:rsid w:val="00C52AB5"/>
    <w:rsid w:val="00C55AE8"/>
    <w:rsid w:val="00C569FC"/>
    <w:rsid w:val="00C56E30"/>
    <w:rsid w:val="00C6403C"/>
    <w:rsid w:val="00C71041"/>
    <w:rsid w:val="00C75E4F"/>
    <w:rsid w:val="00CA3249"/>
    <w:rsid w:val="00CA507A"/>
    <w:rsid w:val="00CA6EEC"/>
    <w:rsid w:val="00CB3B7A"/>
    <w:rsid w:val="00CD4FAD"/>
    <w:rsid w:val="00CD55FD"/>
    <w:rsid w:val="00CD719B"/>
    <w:rsid w:val="00D01689"/>
    <w:rsid w:val="00D032A6"/>
    <w:rsid w:val="00D10748"/>
    <w:rsid w:val="00D133AB"/>
    <w:rsid w:val="00D54F54"/>
    <w:rsid w:val="00D57CCA"/>
    <w:rsid w:val="00D6782F"/>
    <w:rsid w:val="00D838E3"/>
    <w:rsid w:val="00D921AB"/>
    <w:rsid w:val="00D94F6D"/>
    <w:rsid w:val="00D95B1E"/>
    <w:rsid w:val="00DA1618"/>
    <w:rsid w:val="00DA652E"/>
    <w:rsid w:val="00DE0235"/>
    <w:rsid w:val="00DE0367"/>
    <w:rsid w:val="00DF44CD"/>
    <w:rsid w:val="00E06682"/>
    <w:rsid w:val="00E155F7"/>
    <w:rsid w:val="00E1566E"/>
    <w:rsid w:val="00E158AE"/>
    <w:rsid w:val="00E27064"/>
    <w:rsid w:val="00E40A99"/>
    <w:rsid w:val="00E51A7E"/>
    <w:rsid w:val="00E61A65"/>
    <w:rsid w:val="00E84537"/>
    <w:rsid w:val="00E92EE9"/>
    <w:rsid w:val="00ED48A4"/>
    <w:rsid w:val="00ED5E92"/>
    <w:rsid w:val="00EF4293"/>
    <w:rsid w:val="00F056E4"/>
    <w:rsid w:val="00F10586"/>
    <w:rsid w:val="00F10707"/>
    <w:rsid w:val="00F13398"/>
    <w:rsid w:val="00F15AE0"/>
    <w:rsid w:val="00F76F8D"/>
    <w:rsid w:val="00FC43DB"/>
    <w:rsid w:val="00FC5B5F"/>
    <w:rsid w:val="00FD2AE0"/>
    <w:rsid w:val="00FD3A4E"/>
    <w:rsid w:val="00FD5671"/>
    <w:rsid w:val="00FE1D71"/>
    <w:rsid w:val="00FF0528"/>
    <w:rsid w:val="00FF35F5"/>
    <w:rsid w:val="00FF6A7B"/>
    <w:rsid w:val="578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B5625"/>
  <w15:docId w15:val="{87B12FAD-8146-492E-AF0C-1BDDEDA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82"/>
    <w:rPr>
      <w:rFonts w:ascii="Arial" w:hAnsi="Arial" w:cs="Arial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A4"/>
    <w:pPr>
      <w:keepNext/>
      <w:keepLines/>
      <w:spacing w:before="480" w:after="0"/>
      <w:outlineLvl w:val="0"/>
    </w:pPr>
    <w:rPr>
      <w:rFonts w:eastAsiaTheme="majorEastAs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8A4"/>
    <w:pPr>
      <w:keepNext/>
      <w:keepLines/>
      <w:spacing w:before="200" w:after="0"/>
      <w:outlineLvl w:val="1"/>
    </w:pPr>
    <w:rPr>
      <w:rFonts w:eastAsiaTheme="majorEastAs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8A4"/>
    <w:pPr>
      <w:keepNext/>
      <w:keepLines/>
      <w:spacing w:before="200" w:after="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8A4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8A4"/>
    <w:pPr>
      <w:keepNext/>
      <w:keepLines/>
      <w:spacing w:before="200" w:after="0"/>
      <w:outlineLvl w:val="4"/>
    </w:pPr>
    <w:rPr>
      <w:rFonts w:eastAsiaTheme="maj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8A4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ED48A4"/>
    <w:rPr>
      <w:rFonts w:ascii="Arial" w:eastAsiaTheme="majorEastAsia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8A4"/>
    <w:rPr>
      <w:rFonts w:ascii="Arial" w:eastAsiaTheme="majorEastAsia" w:hAnsi="Arial" w:cs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8A4"/>
    <w:rPr>
      <w:rFonts w:ascii="Arial" w:eastAsiaTheme="majorEastAsia" w:hAnsi="Arial" w:cs="Arial"/>
      <w:b/>
      <w:bCs/>
      <w:color w:val="000000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ED48A4"/>
    <w:rPr>
      <w:rFonts w:ascii="Arial" w:eastAsiaTheme="majorEastAsia" w:hAnsi="Arial" w:cs="Arial"/>
      <w:b/>
      <w:bCs/>
      <w:i/>
      <w:i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D48A4"/>
    <w:rPr>
      <w:rFonts w:ascii="Arial" w:eastAsiaTheme="majorEastAsia" w:hAnsi="Arial" w:cs="Arial"/>
      <w:color w:val="000000"/>
      <w:sz w:val="23"/>
      <w:szCs w:val="23"/>
    </w:rPr>
  </w:style>
  <w:style w:type="table" w:styleId="TableGrid">
    <w:name w:val="Table Grid"/>
    <w:basedOn w:val="TableNormal"/>
    <w:uiPriority w:val="59"/>
    <w:rsid w:val="0007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2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74"/>
    <w:rPr>
      <w:rFonts w:ascii="Arial" w:hAnsi="Arial" w:cs="Arial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22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74"/>
    <w:rPr>
      <w:rFonts w:ascii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12673"/>
    <w:pPr>
      <w:spacing w:after="0" w:line="240" w:lineRule="auto"/>
      <w:ind w:left="720"/>
    </w:pPr>
    <w:rPr>
      <w:rFonts w:eastAsia="Times New Roman" w:cs="Times New Roman"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2673"/>
    <w:rPr>
      <w:rFonts w:ascii="Arial" w:eastAsia="Times New Roman" w:hAnsi="Arial" w:cs="Times New Roman"/>
      <w:sz w:val="20"/>
      <w:szCs w:val="24"/>
    </w:rPr>
  </w:style>
  <w:style w:type="paragraph" w:customStyle="1" w:styleId="Paragraphnumbered">
    <w:name w:val="Paragraph (numbered)"/>
    <w:basedOn w:val="Normal"/>
    <w:uiPriority w:val="99"/>
    <w:rsid w:val="00337DD3"/>
    <w:pPr>
      <w:numPr>
        <w:numId w:val="10"/>
      </w:numPr>
      <w:spacing w:before="240" w:after="0" w:line="240" w:lineRule="auto"/>
    </w:pPr>
    <w:rPr>
      <w:rFonts w:eastAsia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7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D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D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C17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572FE"/>
  </w:style>
  <w:style w:type="character" w:customStyle="1" w:styleId="eop">
    <w:name w:val="eop"/>
    <w:basedOn w:val="DefaultParagraphFont"/>
    <w:rsid w:val="004572FE"/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74701A"/>
    <w:pPr>
      <w:tabs>
        <w:tab w:val="left" w:pos="567"/>
      </w:tabs>
      <w:spacing w:before="480" w:after="120"/>
      <w:ind w:right="-227"/>
      <w:jc w:val="both"/>
    </w:pPr>
    <w:rPr>
      <w:rFonts w:ascii="Arial Bold" w:hAnsi="Arial Bold"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74701A"/>
    <w:rPr>
      <w:rFonts w:ascii="Arial Bold" w:eastAsiaTheme="majorEastAsia" w:hAnsi="Arial Bold" w:cs="Arial"/>
      <w:b/>
      <w:bCs/>
      <w:caps/>
      <w:color w:val="F78D1E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E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1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F964AE60BC44977748A73751E30E" ma:contentTypeVersion="2" ma:contentTypeDescription="Create a new document." ma:contentTypeScope="" ma:versionID="73c10f80fa29295548f3601258c722e9">
  <xsd:schema xmlns:xsd="http://www.w3.org/2001/XMLSchema" xmlns:xs="http://www.w3.org/2001/XMLSchema" xmlns:p="http://schemas.microsoft.com/office/2006/metadata/properties" xmlns:ns1="http://schemas.microsoft.com/sharepoint/v3" xmlns:ns2="899b8ab6-19ff-4fa5-9fd7-4489c7520501" targetNamespace="http://schemas.microsoft.com/office/2006/metadata/properties" ma:root="true" ma:fieldsID="b35975bb7aee1a47924d5e2677b0133b" ns1:_="" ns2:_="">
    <xsd:import namespace="http://schemas.microsoft.com/sharepoint/v3"/>
    <xsd:import namespace="899b8ab6-19ff-4fa5-9fd7-4489c75205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11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b8ab6-19ff-4fa5-9fd7-4489c75205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BCF0B-5673-40FD-AED2-E607238583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C28B14-D8E4-48C2-99F5-7FDAB2ED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b8ab6-19ff-4fa5-9fd7-4489c752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DA90D-9482-4DFE-A797-EEE5F1AFD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50ECD-4052-408E-9B6F-B77EAD3C3F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678162-A60A-4920-8503-246CB188D1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3.2 Evaluators Report</dc:title>
  <dc:creator>Onn, Richard</dc:creator>
  <cp:lastModifiedBy>MUHLING Beth</cp:lastModifiedBy>
  <cp:revision>2</cp:revision>
  <cp:lastPrinted>2020-01-20T03:30:00Z</cp:lastPrinted>
  <dcterms:created xsi:type="dcterms:W3CDTF">2022-08-23T07:54:00Z</dcterms:created>
  <dcterms:modified xsi:type="dcterms:W3CDTF">2022-08-23T07:54:00Z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0x010100141BF964AE60BC44977748A73751E30E</vt:lpwstr>
  </property>
</Properties>
</file>